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9A302F6" w14:textId="35330135" w:rsidR="00593EF4" w:rsidRPr="009555B2" w:rsidRDefault="00466349" w:rsidP="00466349">
      <w:pPr>
        <w:ind w:left="567" w:hanging="567"/>
        <w:jc w:val="center"/>
        <w:rPr>
          <w:rFonts w:asciiTheme="minorHAnsi" w:hAnsiTheme="minorHAnsi" w:cstheme="minorHAnsi"/>
          <w:b/>
        </w:rPr>
      </w:pPr>
      <w:r w:rsidRPr="009555B2">
        <w:rPr>
          <w:rFonts w:asciiTheme="minorHAnsi" w:hAnsiTheme="minorHAnsi" w:cstheme="minorHAnsi"/>
          <w:b/>
        </w:rPr>
        <w:t>EDITAL</w:t>
      </w:r>
      <w:r w:rsidR="009555B2" w:rsidRPr="009555B2">
        <w:rPr>
          <w:rFonts w:asciiTheme="minorHAnsi" w:hAnsiTheme="minorHAnsi" w:cstheme="minorHAnsi"/>
          <w:b/>
        </w:rPr>
        <w:t xml:space="preserve"> DE PREGÃO ELETRÔNICO Nº </w:t>
      </w:r>
      <w:r w:rsidR="00D76C18">
        <w:rPr>
          <w:rFonts w:asciiTheme="minorHAnsi" w:hAnsiTheme="minorHAnsi" w:cstheme="minorHAnsi"/>
          <w:b/>
        </w:rPr>
        <w:t>003</w:t>
      </w:r>
      <w:r w:rsidR="009555B2" w:rsidRPr="009555B2">
        <w:rPr>
          <w:rFonts w:asciiTheme="minorHAnsi" w:hAnsiTheme="minorHAnsi" w:cstheme="minorHAnsi"/>
          <w:b/>
        </w:rPr>
        <w:t>/SUB-MO/2024</w:t>
      </w:r>
    </w:p>
    <w:p w14:paraId="259FFB14" w14:textId="77777777" w:rsidR="003D2911" w:rsidRPr="002D192B" w:rsidRDefault="003D2911" w:rsidP="003D2911">
      <w:pPr>
        <w:tabs>
          <w:tab w:val="left" w:pos="240"/>
          <w:tab w:val="center" w:pos="4749"/>
        </w:tabs>
        <w:jc w:val="center"/>
        <w:rPr>
          <w:rFonts w:asciiTheme="minorHAnsi" w:hAnsiTheme="minorHAnsi" w:cstheme="minorHAnsi"/>
          <w:b/>
        </w:rPr>
      </w:pPr>
      <w:r w:rsidRPr="002D192B">
        <w:rPr>
          <w:rFonts w:asciiTheme="minorHAnsi" w:hAnsiTheme="minorHAnsi" w:cstheme="minorHAnsi"/>
          <w:b/>
        </w:rPr>
        <w:t>AMPLA CONCORRÊNCIA</w:t>
      </w:r>
    </w:p>
    <w:p w14:paraId="52C80BCA" w14:textId="40A8C525" w:rsidR="003D2911" w:rsidRPr="009555B2" w:rsidRDefault="003D2911" w:rsidP="001B6908">
      <w:pPr>
        <w:jc w:val="center"/>
        <w:rPr>
          <w:rFonts w:asciiTheme="minorHAnsi" w:hAnsiTheme="minorHAnsi" w:cstheme="minorHAnsi"/>
          <w:b/>
        </w:rPr>
      </w:pPr>
    </w:p>
    <w:p w14:paraId="2FB6C43B" w14:textId="77777777" w:rsidR="001B6908" w:rsidRPr="009555B2" w:rsidRDefault="001B6908" w:rsidP="001B6908">
      <w:pPr>
        <w:jc w:val="center"/>
        <w:rPr>
          <w:rFonts w:asciiTheme="minorHAnsi" w:hAnsiTheme="minorHAnsi" w:cstheme="minorHAnsi"/>
          <w:b/>
        </w:rPr>
      </w:pPr>
    </w:p>
    <w:p w14:paraId="69EB931E" w14:textId="74502D56" w:rsidR="00593EF4" w:rsidRPr="009555B2" w:rsidRDefault="00593EF4" w:rsidP="00013E8B">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 xml:space="preserve">PROCESSO ELETRÔNICO N° </w:t>
      </w:r>
      <w:r w:rsidR="009555B2" w:rsidRPr="009555B2">
        <w:rPr>
          <w:rFonts w:asciiTheme="minorHAnsi" w:hAnsiTheme="minorHAnsi" w:cstheme="minorHAnsi"/>
          <w:b/>
        </w:rPr>
        <w:t>6046.2024/0003083-3</w:t>
      </w:r>
    </w:p>
    <w:p w14:paraId="0D77CFA0" w14:textId="20180014" w:rsidR="00593EF4" w:rsidRPr="009555B2" w:rsidRDefault="00AB4450" w:rsidP="00013E8B">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 xml:space="preserve">MODALIDADE: </w:t>
      </w:r>
      <w:r w:rsidR="00593EF4" w:rsidRPr="009555B2">
        <w:rPr>
          <w:rFonts w:asciiTheme="minorHAnsi" w:hAnsiTheme="minorHAnsi" w:cstheme="minorHAnsi"/>
          <w:b/>
        </w:rPr>
        <w:t>PREGÃO ELETRÔNICO</w:t>
      </w:r>
    </w:p>
    <w:p w14:paraId="2B39E8E4" w14:textId="32BBECA0" w:rsidR="003B5D0C" w:rsidRPr="009555B2" w:rsidRDefault="007348D2" w:rsidP="00013E8B">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 xml:space="preserve">TIPO: MENOR PREÇO </w:t>
      </w:r>
    </w:p>
    <w:p w14:paraId="3BAA8CD8" w14:textId="58AE01EC" w:rsidR="007348D2" w:rsidRPr="009555B2" w:rsidRDefault="007348D2" w:rsidP="00013E8B">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 xml:space="preserve">CRITÉRIO DE JULGAMENTO: MENOR PREÇO </w:t>
      </w:r>
      <w:r w:rsidR="008E2DFA">
        <w:rPr>
          <w:rFonts w:asciiTheme="minorHAnsi" w:hAnsiTheme="minorHAnsi" w:cstheme="minorHAnsi"/>
          <w:b/>
        </w:rPr>
        <w:t>POR EQUIPE</w:t>
      </w:r>
      <w:r w:rsidRPr="009555B2">
        <w:rPr>
          <w:rFonts w:asciiTheme="minorHAnsi" w:hAnsiTheme="minorHAnsi" w:cstheme="minorHAnsi"/>
          <w:b/>
        </w:rPr>
        <w:t xml:space="preserve"> </w:t>
      </w:r>
    </w:p>
    <w:p w14:paraId="7D1D2009" w14:textId="77059680" w:rsidR="009555B2" w:rsidRPr="009555B2" w:rsidRDefault="009555B2" w:rsidP="00563463">
      <w:pPr>
        <w:suppressAutoHyphens w:val="0"/>
        <w:spacing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 xml:space="preserve">OBJETO: </w:t>
      </w:r>
      <w:r w:rsidR="00563463" w:rsidRPr="00563463">
        <w:rPr>
          <w:rFonts w:asciiTheme="minorHAnsi" w:hAnsiTheme="minorHAnsi" w:cstheme="minorHAnsi"/>
          <w:b/>
          <w:bCs/>
          <w:caps/>
          <w:lang w:eastAsia="pt-BR"/>
        </w:rPr>
        <w:t xml:space="preserve">PRESTAÇÃO DE SERVIÇOS DE APOIO À FISCALIZAÇÃO, VISANDO AO COMBATE DO COMÉRCIO IRREGULAR E DO COMÉRCIO AMBULANTE IRREGULAR, À REMOÇÃO DE PROPAGANDA IRREGULAR E À REMOÇÃO DE MATERIAIS E ESTRUTURAS EM ÁREAS PÚBLICAS, QUE CARACTERIZEM O USO E OCUPAÇÃO IRREGULAR DO ESPAÇO PÚBLICO MUNICIPAL, ATRAVÉS DE </w:t>
      </w:r>
      <w:r w:rsidR="006D4DEA">
        <w:rPr>
          <w:rFonts w:asciiTheme="minorHAnsi" w:hAnsiTheme="minorHAnsi" w:cstheme="minorHAnsi"/>
          <w:b/>
          <w:bCs/>
          <w:caps/>
          <w:lang w:eastAsia="pt-BR"/>
        </w:rPr>
        <w:t xml:space="preserve">27 (vinte e sete) </w:t>
      </w:r>
      <w:r w:rsidR="00563463" w:rsidRPr="00563463">
        <w:rPr>
          <w:rFonts w:asciiTheme="minorHAnsi" w:hAnsiTheme="minorHAnsi" w:cstheme="minorHAnsi"/>
          <w:b/>
          <w:bCs/>
          <w:caps/>
          <w:lang w:eastAsia="pt-BR"/>
        </w:rPr>
        <w:t>EQUIPES</w:t>
      </w:r>
      <w:r w:rsidR="006D4DEA">
        <w:rPr>
          <w:rFonts w:asciiTheme="minorHAnsi" w:hAnsiTheme="minorHAnsi" w:cstheme="minorHAnsi"/>
          <w:b/>
          <w:bCs/>
          <w:caps/>
          <w:lang w:eastAsia="pt-BR"/>
        </w:rPr>
        <w:t xml:space="preserve"> estimadas por mês para o período de 12 (doze) meses.</w:t>
      </w:r>
    </w:p>
    <w:p w14:paraId="362ACAE8" w14:textId="68A6F24A" w:rsidR="00E173CF" w:rsidRPr="009555B2" w:rsidRDefault="00E173CF" w:rsidP="00E173CF">
      <w:pPr>
        <w:tabs>
          <w:tab w:val="left" w:pos="0"/>
        </w:tabs>
        <w:spacing w:after="120"/>
        <w:jc w:val="both"/>
        <w:rPr>
          <w:rFonts w:asciiTheme="minorHAnsi" w:hAnsiTheme="minorHAnsi" w:cstheme="minorHAnsi"/>
          <w:b/>
        </w:rPr>
      </w:pPr>
      <w:r w:rsidRPr="009555B2">
        <w:rPr>
          <w:rFonts w:asciiTheme="minorHAnsi" w:hAnsiTheme="minorHAnsi" w:cstheme="minorHAnsi"/>
          <w:b/>
        </w:rPr>
        <w:t xml:space="preserve">DATA E HORA DA ABERTURA DA SESSÃO PÚBLICA: </w:t>
      </w:r>
      <w:r w:rsidR="008E2DFA">
        <w:rPr>
          <w:rFonts w:asciiTheme="minorHAnsi" w:hAnsiTheme="minorHAnsi" w:cstheme="minorHAnsi"/>
          <w:b/>
        </w:rPr>
        <w:t>2</w:t>
      </w:r>
      <w:r w:rsidR="000829B2">
        <w:rPr>
          <w:rFonts w:asciiTheme="minorHAnsi" w:hAnsiTheme="minorHAnsi" w:cstheme="minorHAnsi"/>
          <w:b/>
        </w:rPr>
        <w:t>9</w:t>
      </w:r>
      <w:r>
        <w:rPr>
          <w:rFonts w:asciiTheme="minorHAnsi" w:hAnsiTheme="minorHAnsi" w:cstheme="minorHAnsi"/>
          <w:b/>
        </w:rPr>
        <w:t>/05</w:t>
      </w:r>
      <w:r w:rsidRPr="009555B2">
        <w:rPr>
          <w:rFonts w:asciiTheme="minorHAnsi" w:hAnsiTheme="minorHAnsi" w:cstheme="minorHAnsi"/>
          <w:b/>
        </w:rPr>
        <w:t xml:space="preserve">/2024 – </w:t>
      </w:r>
      <w:r>
        <w:rPr>
          <w:rFonts w:asciiTheme="minorHAnsi" w:hAnsiTheme="minorHAnsi" w:cstheme="minorHAnsi"/>
          <w:b/>
        </w:rPr>
        <w:t>10</w:t>
      </w:r>
      <w:r w:rsidRPr="009555B2">
        <w:rPr>
          <w:rFonts w:asciiTheme="minorHAnsi" w:hAnsiTheme="minorHAnsi" w:cstheme="minorHAnsi"/>
          <w:b/>
        </w:rPr>
        <w:t>:</w:t>
      </w:r>
      <w:r>
        <w:rPr>
          <w:rFonts w:asciiTheme="minorHAnsi" w:hAnsiTheme="minorHAnsi" w:cstheme="minorHAnsi"/>
          <w:b/>
        </w:rPr>
        <w:t>00</w:t>
      </w:r>
      <w:r w:rsidRPr="009555B2">
        <w:rPr>
          <w:rFonts w:asciiTheme="minorHAnsi" w:hAnsiTheme="minorHAnsi" w:cstheme="minorHAnsi"/>
          <w:b/>
        </w:rPr>
        <w:t xml:space="preserve"> H</w:t>
      </w:r>
    </w:p>
    <w:p w14:paraId="10E65D51" w14:textId="463FB4BD" w:rsidR="003B5D0C" w:rsidRPr="009555B2" w:rsidRDefault="003500CE" w:rsidP="00013E8B">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MODO DE DISPUTA:  ABERTO E FECHADO</w:t>
      </w:r>
      <w:r w:rsidRPr="009555B2">
        <w:rPr>
          <w:rFonts w:asciiTheme="minorHAnsi" w:hAnsiTheme="minorHAnsi" w:cstheme="minorHAnsi"/>
          <w:b/>
          <w:u w:val="single"/>
        </w:rPr>
        <w:t xml:space="preserve"> </w:t>
      </w:r>
    </w:p>
    <w:p w14:paraId="70969B07" w14:textId="3C6C62DF" w:rsidR="003B5D0C" w:rsidRPr="009555B2" w:rsidRDefault="003500CE" w:rsidP="009822F1">
      <w:pPr>
        <w:tabs>
          <w:tab w:val="left" w:pos="0"/>
        </w:tabs>
        <w:spacing w:after="120"/>
        <w:jc w:val="both"/>
        <w:rPr>
          <w:rFonts w:asciiTheme="minorHAnsi" w:hAnsiTheme="minorHAnsi" w:cstheme="minorHAnsi"/>
          <w:b/>
        </w:rPr>
      </w:pPr>
      <w:r w:rsidRPr="009555B2">
        <w:rPr>
          <w:rFonts w:asciiTheme="minorHAnsi" w:hAnsiTheme="minorHAnsi" w:cstheme="minorHAnsi"/>
          <w:b/>
        </w:rPr>
        <w:t>FASE DE HABILITAÇÃO: APÓS AS FASES DE APRESENTAÇÃO DE PROPOSTAS, LANCES E JULGAMENTO.</w:t>
      </w:r>
    </w:p>
    <w:p w14:paraId="57439804" w14:textId="77777777" w:rsidR="009555B2" w:rsidRDefault="009555B2" w:rsidP="009822F1">
      <w:pPr>
        <w:pStyle w:val="Ttulo3"/>
        <w:spacing w:before="0" w:after="0"/>
        <w:jc w:val="center"/>
        <w:rPr>
          <w:rFonts w:asciiTheme="minorHAnsi" w:hAnsiTheme="minorHAnsi" w:cstheme="minorHAnsi"/>
          <w:sz w:val="24"/>
          <w:szCs w:val="24"/>
        </w:rPr>
      </w:pPr>
    </w:p>
    <w:p w14:paraId="4EBFD073" w14:textId="6C0A03E0" w:rsidR="009555B2" w:rsidRPr="009555B2" w:rsidRDefault="003500CE" w:rsidP="009555B2">
      <w:pPr>
        <w:pStyle w:val="Ttulo3"/>
        <w:spacing w:before="0" w:after="0" w:line="360" w:lineRule="auto"/>
        <w:jc w:val="center"/>
        <w:rPr>
          <w:rFonts w:asciiTheme="minorHAnsi" w:hAnsiTheme="minorHAnsi" w:cstheme="minorHAnsi"/>
          <w:sz w:val="24"/>
          <w:szCs w:val="24"/>
        </w:rPr>
      </w:pPr>
      <w:r w:rsidRPr="009555B2">
        <w:rPr>
          <w:rFonts w:asciiTheme="minorHAnsi" w:hAnsiTheme="minorHAnsi" w:cstheme="minorHAnsi"/>
          <w:sz w:val="24"/>
          <w:szCs w:val="24"/>
        </w:rPr>
        <w:t>ÍNDICE</w:t>
      </w:r>
    </w:p>
    <w:p w14:paraId="4ABA900F" w14:textId="77777777" w:rsidR="009555B2" w:rsidRPr="009555B2" w:rsidRDefault="009555B2" w:rsidP="00836E3D">
      <w:pPr>
        <w:pStyle w:val="PargrafodaLista"/>
        <w:widowControl w:val="0"/>
        <w:numPr>
          <w:ilvl w:val="0"/>
          <w:numId w:val="17"/>
        </w:numPr>
        <w:tabs>
          <w:tab w:val="left" w:pos="689"/>
        </w:tabs>
        <w:suppressAutoHyphens w:val="0"/>
        <w:autoSpaceDE w:val="0"/>
        <w:autoSpaceDN w:val="0"/>
        <w:spacing w:before="147"/>
        <w:ind w:left="0" w:firstLine="0"/>
        <w:jc w:val="both"/>
        <w:rPr>
          <w:rFonts w:asciiTheme="minorHAnsi" w:hAnsiTheme="minorHAnsi" w:cstheme="minorHAnsi"/>
          <w:b/>
        </w:rPr>
      </w:pPr>
      <w:bookmarkStart w:id="0" w:name="_Hlk145945592"/>
      <w:r w:rsidRPr="009555B2">
        <w:rPr>
          <w:rFonts w:asciiTheme="minorHAnsi" w:hAnsiTheme="minorHAnsi" w:cstheme="minorHAnsi"/>
          <w:b/>
          <w:spacing w:val="-2"/>
        </w:rPr>
        <w:t>EDITAL</w:t>
      </w:r>
    </w:p>
    <w:p w14:paraId="72355CEC" w14:textId="77777777" w:rsidR="009555B2" w:rsidRPr="009555B2" w:rsidRDefault="009555B2" w:rsidP="009822F1">
      <w:pPr>
        <w:pStyle w:val="Corpodetexto"/>
        <w:spacing w:before="120"/>
        <w:rPr>
          <w:rFonts w:asciiTheme="minorHAnsi" w:hAnsiTheme="minorHAnsi" w:cstheme="minorHAnsi"/>
          <w:szCs w:val="24"/>
        </w:rPr>
      </w:pPr>
      <w:r w:rsidRPr="009555B2">
        <w:rPr>
          <w:rFonts w:asciiTheme="minorHAnsi" w:hAnsiTheme="minorHAnsi" w:cstheme="minorHAnsi"/>
          <w:szCs w:val="24"/>
        </w:rPr>
        <w:t>Preâmbulo</w:t>
      </w:r>
      <w:r w:rsidRPr="009555B2">
        <w:rPr>
          <w:rFonts w:asciiTheme="minorHAnsi" w:hAnsiTheme="minorHAnsi" w:cstheme="minorHAnsi"/>
          <w:spacing w:val="-4"/>
          <w:szCs w:val="24"/>
        </w:rPr>
        <w:t xml:space="preserve"> </w:t>
      </w:r>
      <w:r w:rsidRPr="009555B2">
        <w:rPr>
          <w:rFonts w:asciiTheme="minorHAnsi" w:hAnsiTheme="minorHAnsi" w:cstheme="minorHAnsi"/>
          <w:szCs w:val="24"/>
        </w:rPr>
        <w:t>–</w:t>
      </w:r>
      <w:r w:rsidRPr="009555B2">
        <w:rPr>
          <w:rFonts w:asciiTheme="minorHAnsi" w:hAnsiTheme="minorHAnsi" w:cstheme="minorHAnsi"/>
          <w:spacing w:val="-4"/>
          <w:szCs w:val="24"/>
        </w:rPr>
        <w:t xml:space="preserve"> </w:t>
      </w:r>
      <w:r w:rsidRPr="009555B2">
        <w:rPr>
          <w:rFonts w:asciiTheme="minorHAnsi" w:hAnsiTheme="minorHAnsi" w:cstheme="minorHAnsi"/>
          <w:szCs w:val="24"/>
        </w:rPr>
        <w:t>Indicação</w:t>
      </w:r>
      <w:r w:rsidRPr="009555B2">
        <w:rPr>
          <w:rFonts w:asciiTheme="minorHAnsi" w:hAnsiTheme="minorHAnsi" w:cstheme="minorHAnsi"/>
          <w:spacing w:val="-4"/>
          <w:szCs w:val="24"/>
        </w:rPr>
        <w:t xml:space="preserve"> </w:t>
      </w:r>
      <w:r w:rsidRPr="009555B2">
        <w:rPr>
          <w:rFonts w:asciiTheme="minorHAnsi" w:hAnsiTheme="minorHAnsi" w:cstheme="minorHAnsi"/>
          <w:szCs w:val="24"/>
        </w:rPr>
        <w:t>da</w:t>
      </w:r>
      <w:r w:rsidRPr="009555B2">
        <w:rPr>
          <w:rFonts w:asciiTheme="minorHAnsi" w:hAnsiTheme="minorHAnsi" w:cstheme="minorHAnsi"/>
          <w:spacing w:val="-4"/>
          <w:szCs w:val="24"/>
        </w:rPr>
        <w:t xml:space="preserve"> </w:t>
      </w:r>
      <w:r w:rsidRPr="009555B2">
        <w:rPr>
          <w:rFonts w:asciiTheme="minorHAnsi" w:hAnsiTheme="minorHAnsi" w:cstheme="minorHAnsi"/>
          <w:spacing w:val="-2"/>
          <w:szCs w:val="24"/>
        </w:rPr>
        <w:t>Unidade</w:t>
      </w:r>
    </w:p>
    <w:p w14:paraId="043AC2E6" w14:textId="77777777" w:rsidR="009555B2" w:rsidRPr="009555B2" w:rsidRDefault="009555B2"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t>Embasamento</w:t>
      </w:r>
      <w:r w:rsidRPr="009555B2">
        <w:rPr>
          <w:rFonts w:asciiTheme="minorHAnsi" w:hAnsiTheme="minorHAnsi" w:cstheme="minorHAnsi"/>
          <w:spacing w:val="-9"/>
        </w:rPr>
        <w:t xml:space="preserve"> </w:t>
      </w:r>
      <w:r w:rsidRPr="009555B2">
        <w:rPr>
          <w:rFonts w:asciiTheme="minorHAnsi" w:hAnsiTheme="minorHAnsi" w:cstheme="minorHAnsi"/>
          <w:spacing w:val="-2"/>
        </w:rPr>
        <w:t>Legal;</w:t>
      </w:r>
    </w:p>
    <w:p w14:paraId="5D539A17" w14:textId="77777777" w:rsidR="009555B2" w:rsidRPr="009555B2" w:rsidRDefault="009555B2"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spacing w:val="-2"/>
        </w:rPr>
        <w:t>Objeto;</w:t>
      </w:r>
    </w:p>
    <w:p w14:paraId="6B4B4875" w14:textId="77777777" w:rsidR="009555B2" w:rsidRPr="009555B2" w:rsidRDefault="009555B2"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t>Condições</w:t>
      </w:r>
      <w:r w:rsidRPr="009555B2">
        <w:rPr>
          <w:rFonts w:asciiTheme="minorHAnsi" w:hAnsiTheme="minorHAnsi" w:cstheme="minorHAnsi"/>
          <w:spacing w:val="-5"/>
        </w:rPr>
        <w:t xml:space="preserve"> </w:t>
      </w:r>
      <w:r w:rsidRPr="009555B2">
        <w:rPr>
          <w:rFonts w:asciiTheme="minorHAnsi" w:hAnsiTheme="minorHAnsi" w:cstheme="minorHAnsi"/>
        </w:rPr>
        <w:t>de</w:t>
      </w:r>
      <w:r w:rsidRPr="009555B2">
        <w:rPr>
          <w:rFonts w:asciiTheme="minorHAnsi" w:hAnsiTheme="minorHAnsi" w:cstheme="minorHAnsi"/>
          <w:spacing w:val="-5"/>
        </w:rPr>
        <w:t xml:space="preserve"> </w:t>
      </w:r>
      <w:r w:rsidRPr="009555B2">
        <w:rPr>
          <w:rFonts w:asciiTheme="minorHAnsi" w:hAnsiTheme="minorHAnsi" w:cstheme="minorHAnsi"/>
          <w:spacing w:val="-2"/>
        </w:rPr>
        <w:t>participação;</w:t>
      </w:r>
    </w:p>
    <w:p w14:paraId="4227A41E" w14:textId="77777777" w:rsidR="009555B2" w:rsidRPr="009555B2" w:rsidRDefault="009555B2"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t>Acesso</w:t>
      </w:r>
      <w:r w:rsidRPr="009555B2">
        <w:rPr>
          <w:rFonts w:asciiTheme="minorHAnsi" w:hAnsiTheme="minorHAnsi" w:cstheme="minorHAnsi"/>
          <w:spacing w:val="-3"/>
        </w:rPr>
        <w:t xml:space="preserve"> </w:t>
      </w:r>
      <w:r w:rsidRPr="009555B2">
        <w:rPr>
          <w:rFonts w:asciiTheme="minorHAnsi" w:hAnsiTheme="minorHAnsi" w:cstheme="minorHAnsi"/>
        </w:rPr>
        <w:t>às</w:t>
      </w:r>
      <w:r w:rsidRPr="009555B2">
        <w:rPr>
          <w:rFonts w:asciiTheme="minorHAnsi" w:hAnsiTheme="minorHAnsi" w:cstheme="minorHAnsi"/>
          <w:spacing w:val="-2"/>
        </w:rPr>
        <w:t xml:space="preserve"> informações;</w:t>
      </w:r>
    </w:p>
    <w:p w14:paraId="05CFF73B" w14:textId="77777777" w:rsidR="009555B2" w:rsidRPr="009555B2" w:rsidRDefault="009555B2"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t>Impugnação</w:t>
      </w:r>
      <w:r w:rsidRPr="009555B2">
        <w:rPr>
          <w:rFonts w:asciiTheme="minorHAnsi" w:hAnsiTheme="minorHAnsi" w:cstheme="minorHAnsi"/>
          <w:spacing w:val="-6"/>
        </w:rPr>
        <w:t xml:space="preserve"> </w:t>
      </w:r>
      <w:r w:rsidRPr="009555B2">
        <w:rPr>
          <w:rFonts w:asciiTheme="minorHAnsi" w:hAnsiTheme="minorHAnsi" w:cstheme="minorHAnsi"/>
        </w:rPr>
        <w:t>do</w:t>
      </w:r>
      <w:r w:rsidRPr="009555B2">
        <w:rPr>
          <w:rFonts w:asciiTheme="minorHAnsi" w:hAnsiTheme="minorHAnsi" w:cstheme="minorHAnsi"/>
          <w:spacing w:val="-5"/>
        </w:rPr>
        <w:t xml:space="preserve"> </w:t>
      </w:r>
      <w:r w:rsidRPr="009555B2">
        <w:rPr>
          <w:rFonts w:asciiTheme="minorHAnsi" w:hAnsiTheme="minorHAnsi" w:cstheme="minorHAnsi"/>
          <w:spacing w:val="-2"/>
        </w:rPr>
        <w:t>Edital;</w:t>
      </w:r>
    </w:p>
    <w:p w14:paraId="164C4E3B" w14:textId="77777777" w:rsidR="009555B2" w:rsidRPr="009555B2" w:rsidRDefault="009555B2"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t>Apresentação</w:t>
      </w:r>
      <w:r w:rsidRPr="009555B2">
        <w:rPr>
          <w:rFonts w:asciiTheme="minorHAnsi" w:hAnsiTheme="minorHAnsi" w:cstheme="minorHAnsi"/>
          <w:spacing w:val="-5"/>
        </w:rPr>
        <w:t xml:space="preserve"> </w:t>
      </w:r>
      <w:r w:rsidRPr="009555B2">
        <w:rPr>
          <w:rFonts w:asciiTheme="minorHAnsi" w:hAnsiTheme="minorHAnsi" w:cstheme="minorHAnsi"/>
        </w:rPr>
        <w:t>da</w:t>
      </w:r>
      <w:r w:rsidRPr="009555B2">
        <w:rPr>
          <w:rFonts w:asciiTheme="minorHAnsi" w:hAnsiTheme="minorHAnsi" w:cstheme="minorHAnsi"/>
          <w:spacing w:val="-4"/>
        </w:rPr>
        <w:t xml:space="preserve"> </w:t>
      </w:r>
      <w:r w:rsidRPr="009555B2">
        <w:rPr>
          <w:rFonts w:asciiTheme="minorHAnsi" w:hAnsiTheme="minorHAnsi" w:cstheme="minorHAnsi"/>
        </w:rPr>
        <w:t>Proposta</w:t>
      </w:r>
      <w:r w:rsidRPr="009555B2">
        <w:rPr>
          <w:rFonts w:asciiTheme="minorHAnsi" w:hAnsiTheme="minorHAnsi" w:cstheme="minorHAnsi"/>
          <w:spacing w:val="-4"/>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spacing w:val="-2"/>
        </w:rPr>
        <w:t>Preços;</w:t>
      </w:r>
    </w:p>
    <w:p w14:paraId="0861DEF7" w14:textId="77777777" w:rsidR="009555B2" w:rsidRPr="009555B2" w:rsidRDefault="009555B2"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t>Abertura</w:t>
      </w:r>
      <w:r w:rsidRPr="009555B2">
        <w:rPr>
          <w:rFonts w:asciiTheme="minorHAnsi" w:hAnsiTheme="minorHAnsi" w:cstheme="minorHAnsi"/>
          <w:spacing w:val="-6"/>
        </w:rPr>
        <w:t xml:space="preserve"> </w:t>
      </w:r>
      <w:r w:rsidRPr="009555B2">
        <w:rPr>
          <w:rFonts w:asciiTheme="minorHAnsi" w:hAnsiTheme="minorHAnsi" w:cstheme="minorHAnsi"/>
        </w:rPr>
        <w:t>da</w:t>
      </w:r>
      <w:r w:rsidRPr="009555B2">
        <w:rPr>
          <w:rFonts w:asciiTheme="minorHAnsi" w:hAnsiTheme="minorHAnsi" w:cstheme="minorHAnsi"/>
          <w:spacing w:val="-5"/>
        </w:rPr>
        <w:t xml:space="preserve"> </w:t>
      </w:r>
      <w:r w:rsidRPr="009555B2">
        <w:rPr>
          <w:rFonts w:asciiTheme="minorHAnsi" w:hAnsiTheme="minorHAnsi" w:cstheme="minorHAnsi"/>
        </w:rPr>
        <w:t>Sessão</w:t>
      </w:r>
      <w:r w:rsidRPr="009555B2">
        <w:rPr>
          <w:rFonts w:asciiTheme="minorHAnsi" w:hAnsiTheme="minorHAnsi" w:cstheme="minorHAnsi"/>
          <w:spacing w:val="-4"/>
        </w:rPr>
        <w:t xml:space="preserve"> </w:t>
      </w:r>
      <w:r w:rsidRPr="009555B2">
        <w:rPr>
          <w:rFonts w:asciiTheme="minorHAnsi" w:hAnsiTheme="minorHAnsi" w:cstheme="minorHAnsi"/>
        </w:rPr>
        <w:t>e</w:t>
      </w:r>
      <w:r w:rsidRPr="009555B2">
        <w:rPr>
          <w:rFonts w:asciiTheme="minorHAnsi" w:hAnsiTheme="minorHAnsi" w:cstheme="minorHAnsi"/>
          <w:spacing w:val="-4"/>
        </w:rPr>
        <w:t xml:space="preserve"> </w:t>
      </w:r>
      <w:r w:rsidRPr="009555B2">
        <w:rPr>
          <w:rFonts w:asciiTheme="minorHAnsi" w:hAnsiTheme="minorHAnsi" w:cstheme="minorHAnsi"/>
        </w:rPr>
        <w:t>Classificação</w:t>
      </w:r>
      <w:r w:rsidRPr="009555B2">
        <w:rPr>
          <w:rFonts w:asciiTheme="minorHAnsi" w:hAnsiTheme="minorHAnsi" w:cstheme="minorHAnsi"/>
          <w:spacing w:val="-4"/>
        </w:rPr>
        <w:t xml:space="preserve"> </w:t>
      </w:r>
      <w:r w:rsidRPr="009555B2">
        <w:rPr>
          <w:rFonts w:asciiTheme="minorHAnsi" w:hAnsiTheme="minorHAnsi" w:cstheme="minorHAnsi"/>
        </w:rPr>
        <w:t>Inicial</w:t>
      </w:r>
      <w:r w:rsidRPr="009555B2">
        <w:rPr>
          <w:rFonts w:asciiTheme="minorHAnsi" w:hAnsiTheme="minorHAnsi" w:cstheme="minorHAnsi"/>
          <w:spacing w:val="-4"/>
        </w:rPr>
        <w:t xml:space="preserve"> </w:t>
      </w:r>
      <w:r w:rsidRPr="009555B2">
        <w:rPr>
          <w:rFonts w:asciiTheme="minorHAnsi" w:hAnsiTheme="minorHAnsi" w:cstheme="minorHAnsi"/>
        </w:rPr>
        <w:t>das</w:t>
      </w:r>
      <w:r w:rsidRPr="009555B2">
        <w:rPr>
          <w:rFonts w:asciiTheme="minorHAnsi" w:hAnsiTheme="minorHAnsi" w:cstheme="minorHAnsi"/>
          <w:spacing w:val="-4"/>
        </w:rPr>
        <w:t xml:space="preserve"> </w:t>
      </w:r>
      <w:r w:rsidRPr="009555B2">
        <w:rPr>
          <w:rFonts w:asciiTheme="minorHAnsi" w:hAnsiTheme="minorHAnsi" w:cstheme="minorHAnsi"/>
        </w:rPr>
        <w:t>Propostas</w:t>
      </w:r>
      <w:r w:rsidRPr="009555B2">
        <w:rPr>
          <w:rFonts w:asciiTheme="minorHAnsi" w:hAnsiTheme="minorHAnsi" w:cstheme="minorHAnsi"/>
          <w:spacing w:val="-4"/>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spacing w:val="-2"/>
        </w:rPr>
        <w:t>Preços;</w:t>
      </w:r>
    </w:p>
    <w:p w14:paraId="2DB35FAE" w14:textId="65D2B19F" w:rsidR="009555B2" w:rsidRPr="009555B2" w:rsidRDefault="009822F1"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Pr>
          <w:rFonts w:asciiTheme="minorHAnsi" w:hAnsiTheme="minorHAnsi" w:cstheme="minorHAnsi"/>
        </w:rPr>
        <w:t xml:space="preserve"> M</w:t>
      </w:r>
      <w:r w:rsidR="009555B2" w:rsidRPr="009555B2">
        <w:rPr>
          <w:rFonts w:asciiTheme="minorHAnsi" w:hAnsiTheme="minorHAnsi" w:cstheme="minorHAnsi"/>
        </w:rPr>
        <w:t>odo</w:t>
      </w:r>
      <w:r w:rsidR="009555B2" w:rsidRPr="009555B2">
        <w:rPr>
          <w:rFonts w:asciiTheme="minorHAnsi" w:hAnsiTheme="minorHAnsi" w:cstheme="minorHAnsi"/>
          <w:spacing w:val="-5"/>
        </w:rPr>
        <w:t xml:space="preserve"> </w:t>
      </w:r>
      <w:r w:rsidR="009555B2" w:rsidRPr="009555B2">
        <w:rPr>
          <w:rFonts w:asciiTheme="minorHAnsi" w:hAnsiTheme="minorHAnsi" w:cstheme="minorHAnsi"/>
        </w:rPr>
        <w:t>de</w:t>
      </w:r>
      <w:r w:rsidR="009555B2" w:rsidRPr="009555B2">
        <w:rPr>
          <w:rFonts w:asciiTheme="minorHAnsi" w:hAnsiTheme="minorHAnsi" w:cstheme="minorHAnsi"/>
          <w:spacing w:val="-3"/>
        </w:rPr>
        <w:t xml:space="preserve"> </w:t>
      </w:r>
      <w:r w:rsidR="009555B2" w:rsidRPr="009555B2">
        <w:rPr>
          <w:rFonts w:asciiTheme="minorHAnsi" w:hAnsiTheme="minorHAnsi" w:cstheme="minorHAnsi"/>
        </w:rPr>
        <w:t>disputa</w:t>
      </w:r>
      <w:r w:rsidR="009555B2" w:rsidRPr="009555B2">
        <w:rPr>
          <w:rFonts w:asciiTheme="minorHAnsi" w:hAnsiTheme="minorHAnsi" w:cstheme="minorHAnsi"/>
          <w:spacing w:val="-3"/>
        </w:rPr>
        <w:t xml:space="preserve"> </w:t>
      </w:r>
      <w:r w:rsidR="009555B2" w:rsidRPr="009555B2">
        <w:rPr>
          <w:rFonts w:asciiTheme="minorHAnsi" w:hAnsiTheme="minorHAnsi" w:cstheme="minorHAnsi"/>
        </w:rPr>
        <w:t>aberto</w:t>
      </w:r>
      <w:r w:rsidR="009555B2" w:rsidRPr="009555B2">
        <w:rPr>
          <w:rFonts w:asciiTheme="minorHAnsi" w:hAnsiTheme="minorHAnsi" w:cstheme="minorHAnsi"/>
          <w:spacing w:val="-3"/>
        </w:rPr>
        <w:t xml:space="preserve"> </w:t>
      </w:r>
      <w:r w:rsidR="009555B2" w:rsidRPr="009555B2">
        <w:rPr>
          <w:rFonts w:asciiTheme="minorHAnsi" w:hAnsiTheme="minorHAnsi" w:cstheme="minorHAnsi"/>
        </w:rPr>
        <w:t>e</w:t>
      </w:r>
      <w:r w:rsidR="009555B2" w:rsidRPr="009555B2">
        <w:rPr>
          <w:rFonts w:asciiTheme="minorHAnsi" w:hAnsiTheme="minorHAnsi" w:cstheme="minorHAnsi"/>
          <w:spacing w:val="-3"/>
        </w:rPr>
        <w:t xml:space="preserve"> </w:t>
      </w:r>
      <w:r w:rsidR="009555B2" w:rsidRPr="009555B2">
        <w:rPr>
          <w:rFonts w:asciiTheme="minorHAnsi" w:hAnsiTheme="minorHAnsi" w:cstheme="minorHAnsi"/>
          <w:spacing w:val="-2"/>
        </w:rPr>
        <w:t>fechado;</w:t>
      </w:r>
    </w:p>
    <w:p w14:paraId="556A67A8" w14:textId="77777777" w:rsidR="009555B2" w:rsidRPr="009555B2" w:rsidRDefault="009555B2"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t>Etapa</w:t>
      </w:r>
      <w:r w:rsidRPr="009555B2">
        <w:rPr>
          <w:rFonts w:asciiTheme="minorHAnsi" w:hAnsiTheme="minorHAnsi" w:cstheme="minorHAnsi"/>
          <w:spacing w:val="-3"/>
        </w:rPr>
        <w:t xml:space="preserve"> </w:t>
      </w:r>
      <w:r w:rsidRPr="009555B2">
        <w:rPr>
          <w:rFonts w:asciiTheme="minorHAnsi" w:hAnsiTheme="minorHAnsi" w:cstheme="minorHAnsi"/>
        </w:rPr>
        <w:t>de</w:t>
      </w:r>
      <w:r w:rsidRPr="009555B2">
        <w:rPr>
          <w:rFonts w:asciiTheme="minorHAnsi" w:hAnsiTheme="minorHAnsi" w:cstheme="minorHAnsi"/>
          <w:spacing w:val="-3"/>
        </w:rPr>
        <w:t xml:space="preserve"> </w:t>
      </w:r>
      <w:r w:rsidRPr="009555B2">
        <w:rPr>
          <w:rFonts w:asciiTheme="minorHAnsi" w:hAnsiTheme="minorHAnsi" w:cstheme="minorHAnsi"/>
          <w:spacing w:val="-2"/>
        </w:rPr>
        <w:t>Lances;</w:t>
      </w:r>
    </w:p>
    <w:p w14:paraId="6E1782E0" w14:textId="77777777" w:rsidR="009555B2" w:rsidRPr="009555B2" w:rsidRDefault="009555B2"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spacing w:val="-2"/>
        </w:rPr>
        <w:t>Julgamento;</w:t>
      </w:r>
    </w:p>
    <w:p w14:paraId="1704CC54" w14:textId="77777777" w:rsidR="009555B2" w:rsidRPr="009555B2" w:rsidRDefault="009555B2"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spacing w:val="-2"/>
        </w:rPr>
        <w:t>Habilitação;</w:t>
      </w:r>
    </w:p>
    <w:p w14:paraId="2E1F7D38" w14:textId="29EAE8C2" w:rsidR="009555B2" w:rsidRPr="009555B2" w:rsidRDefault="009555B2" w:rsidP="00836E3D">
      <w:pPr>
        <w:pStyle w:val="PargrafodaLista"/>
        <w:widowControl w:val="0"/>
        <w:numPr>
          <w:ilvl w:val="1"/>
          <w:numId w:val="17"/>
        </w:numPr>
        <w:tabs>
          <w:tab w:val="left" w:pos="689"/>
        </w:tabs>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t>Fase</w:t>
      </w:r>
      <w:r w:rsidRPr="009555B2">
        <w:rPr>
          <w:rFonts w:asciiTheme="minorHAnsi" w:hAnsiTheme="minorHAnsi" w:cstheme="minorHAnsi"/>
          <w:spacing w:val="-3"/>
        </w:rPr>
        <w:t xml:space="preserve"> </w:t>
      </w:r>
      <w:r w:rsidRPr="009555B2">
        <w:rPr>
          <w:rFonts w:asciiTheme="minorHAnsi" w:hAnsiTheme="minorHAnsi" w:cstheme="minorHAnsi"/>
          <w:spacing w:val="-2"/>
        </w:rPr>
        <w:t>Recursal;</w:t>
      </w:r>
    </w:p>
    <w:p w14:paraId="0913AADC" w14:textId="33F01FC9" w:rsidR="009555B2" w:rsidRPr="009555B2" w:rsidRDefault="009555B2" w:rsidP="00836E3D">
      <w:pPr>
        <w:pStyle w:val="PargrafodaLista"/>
        <w:widowControl w:val="0"/>
        <w:numPr>
          <w:ilvl w:val="1"/>
          <w:numId w:val="17"/>
        </w:numPr>
        <w:tabs>
          <w:tab w:val="left" w:pos="689"/>
        </w:tabs>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t>Adjudicação</w:t>
      </w:r>
      <w:r w:rsidRPr="009555B2">
        <w:rPr>
          <w:rFonts w:asciiTheme="minorHAnsi" w:hAnsiTheme="minorHAnsi" w:cstheme="minorHAnsi"/>
          <w:spacing w:val="-5"/>
        </w:rPr>
        <w:t xml:space="preserve"> </w:t>
      </w:r>
      <w:r w:rsidRPr="009555B2">
        <w:rPr>
          <w:rFonts w:asciiTheme="minorHAnsi" w:hAnsiTheme="minorHAnsi" w:cstheme="minorHAnsi"/>
        </w:rPr>
        <w:t>e</w:t>
      </w:r>
      <w:r w:rsidRPr="009555B2">
        <w:rPr>
          <w:rFonts w:asciiTheme="minorHAnsi" w:hAnsiTheme="minorHAnsi" w:cstheme="minorHAnsi"/>
          <w:spacing w:val="-4"/>
        </w:rPr>
        <w:t xml:space="preserve"> </w:t>
      </w:r>
      <w:r w:rsidRPr="009555B2">
        <w:rPr>
          <w:rFonts w:asciiTheme="minorHAnsi" w:hAnsiTheme="minorHAnsi" w:cstheme="minorHAnsi"/>
          <w:spacing w:val="-2"/>
        </w:rPr>
        <w:t>Homologação;</w:t>
      </w:r>
    </w:p>
    <w:p w14:paraId="528E6169" w14:textId="66A949D5" w:rsidR="009555B2" w:rsidRPr="009555B2" w:rsidRDefault="009555B2" w:rsidP="00836E3D">
      <w:pPr>
        <w:pStyle w:val="PargrafodaLista"/>
        <w:widowControl w:val="0"/>
        <w:numPr>
          <w:ilvl w:val="1"/>
          <w:numId w:val="17"/>
        </w:numPr>
        <w:tabs>
          <w:tab w:val="left" w:pos="689"/>
        </w:tabs>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lastRenderedPageBreak/>
        <w:t>Preço,</w:t>
      </w:r>
      <w:r w:rsidRPr="009555B2">
        <w:rPr>
          <w:rFonts w:asciiTheme="minorHAnsi" w:hAnsiTheme="minorHAnsi" w:cstheme="minorHAnsi"/>
          <w:spacing w:val="-5"/>
        </w:rPr>
        <w:t xml:space="preserve"> </w:t>
      </w:r>
      <w:r w:rsidRPr="009555B2">
        <w:rPr>
          <w:rFonts w:asciiTheme="minorHAnsi" w:hAnsiTheme="minorHAnsi" w:cstheme="minorHAnsi"/>
        </w:rPr>
        <w:t>Repactuação</w:t>
      </w:r>
      <w:r w:rsidRPr="009555B2">
        <w:rPr>
          <w:rFonts w:asciiTheme="minorHAnsi" w:hAnsiTheme="minorHAnsi" w:cstheme="minorHAnsi"/>
          <w:spacing w:val="-5"/>
        </w:rPr>
        <w:t xml:space="preserve"> </w:t>
      </w:r>
      <w:r w:rsidRPr="009555B2">
        <w:rPr>
          <w:rFonts w:asciiTheme="minorHAnsi" w:hAnsiTheme="minorHAnsi" w:cstheme="minorHAnsi"/>
        </w:rPr>
        <w:t>e</w:t>
      </w:r>
      <w:r w:rsidRPr="009555B2">
        <w:rPr>
          <w:rFonts w:asciiTheme="minorHAnsi" w:hAnsiTheme="minorHAnsi" w:cstheme="minorHAnsi"/>
          <w:spacing w:val="-4"/>
        </w:rPr>
        <w:t xml:space="preserve"> </w:t>
      </w:r>
      <w:r w:rsidRPr="009555B2">
        <w:rPr>
          <w:rFonts w:asciiTheme="minorHAnsi" w:hAnsiTheme="minorHAnsi" w:cstheme="minorHAnsi"/>
          <w:spacing w:val="-2"/>
        </w:rPr>
        <w:t>Dotação;</w:t>
      </w:r>
    </w:p>
    <w:p w14:paraId="3B3BC86B" w14:textId="7BC243A0" w:rsidR="009555B2" w:rsidRPr="009555B2" w:rsidRDefault="009555B2" w:rsidP="00836E3D">
      <w:pPr>
        <w:pStyle w:val="PargrafodaLista"/>
        <w:widowControl w:val="0"/>
        <w:numPr>
          <w:ilvl w:val="1"/>
          <w:numId w:val="17"/>
        </w:numPr>
        <w:tabs>
          <w:tab w:val="left" w:pos="637"/>
        </w:tabs>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t xml:space="preserve"> Condições</w:t>
      </w:r>
      <w:r w:rsidRPr="009555B2">
        <w:rPr>
          <w:rFonts w:asciiTheme="minorHAnsi" w:hAnsiTheme="minorHAnsi" w:cstheme="minorHAnsi"/>
          <w:spacing w:val="-4"/>
        </w:rPr>
        <w:t xml:space="preserve"> </w:t>
      </w:r>
      <w:r w:rsidRPr="009555B2">
        <w:rPr>
          <w:rFonts w:asciiTheme="minorHAnsi" w:hAnsiTheme="minorHAnsi" w:cstheme="minorHAnsi"/>
        </w:rPr>
        <w:t>do</w:t>
      </w:r>
      <w:r w:rsidRPr="009555B2">
        <w:rPr>
          <w:rFonts w:asciiTheme="minorHAnsi" w:hAnsiTheme="minorHAnsi" w:cstheme="minorHAnsi"/>
          <w:spacing w:val="-5"/>
        </w:rPr>
        <w:t xml:space="preserve"> </w:t>
      </w:r>
      <w:r w:rsidRPr="009555B2">
        <w:rPr>
          <w:rFonts w:asciiTheme="minorHAnsi" w:hAnsiTheme="minorHAnsi" w:cstheme="minorHAnsi"/>
        </w:rPr>
        <w:t>ajuste</w:t>
      </w:r>
      <w:r w:rsidRPr="009555B2">
        <w:rPr>
          <w:rFonts w:asciiTheme="minorHAnsi" w:hAnsiTheme="minorHAnsi" w:cstheme="minorHAnsi"/>
          <w:spacing w:val="-3"/>
        </w:rPr>
        <w:t xml:space="preserve"> </w:t>
      </w:r>
      <w:r w:rsidRPr="009555B2">
        <w:rPr>
          <w:rFonts w:asciiTheme="minorHAnsi" w:hAnsiTheme="minorHAnsi" w:cstheme="minorHAnsi"/>
        </w:rPr>
        <w:t>e</w:t>
      </w:r>
      <w:r w:rsidRPr="009555B2">
        <w:rPr>
          <w:rFonts w:asciiTheme="minorHAnsi" w:hAnsiTheme="minorHAnsi" w:cstheme="minorHAnsi"/>
          <w:spacing w:val="-4"/>
        </w:rPr>
        <w:t xml:space="preserve"> </w:t>
      </w:r>
      <w:r w:rsidRPr="009555B2">
        <w:rPr>
          <w:rFonts w:asciiTheme="minorHAnsi" w:hAnsiTheme="minorHAnsi" w:cstheme="minorHAnsi"/>
        </w:rPr>
        <w:t>garantia</w:t>
      </w:r>
      <w:r w:rsidRPr="009555B2">
        <w:rPr>
          <w:rFonts w:asciiTheme="minorHAnsi" w:hAnsiTheme="minorHAnsi" w:cstheme="minorHAnsi"/>
          <w:spacing w:val="-4"/>
        </w:rPr>
        <w:t xml:space="preserve"> </w:t>
      </w:r>
      <w:r w:rsidRPr="009555B2">
        <w:rPr>
          <w:rFonts w:asciiTheme="minorHAnsi" w:hAnsiTheme="minorHAnsi" w:cstheme="minorHAnsi"/>
        </w:rPr>
        <w:t>para</w:t>
      </w:r>
      <w:r w:rsidRPr="009555B2">
        <w:rPr>
          <w:rFonts w:asciiTheme="minorHAnsi" w:hAnsiTheme="minorHAnsi" w:cstheme="minorHAnsi"/>
          <w:spacing w:val="-3"/>
        </w:rPr>
        <w:t xml:space="preserve"> </w:t>
      </w:r>
      <w:r w:rsidRPr="009555B2">
        <w:rPr>
          <w:rFonts w:asciiTheme="minorHAnsi" w:hAnsiTheme="minorHAnsi" w:cstheme="minorHAnsi"/>
          <w:spacing w:val="-2"/>
        </w:rPr>
        <w:t>contratar;</w:t>
      </w:r>
    </w:p>
    <w:p w14:paraId="7F849173" w14:textId="5EF518B8" w:rsidR="009555B2" w:rsidRPr="009555B2" w:rsidRDefault="009555B2" w:rsidP="00836E3D">
      <w:pPr>
        <w:pStyle w:val="PargrafodaLista"/>
        <w:widowControl w:val="0"/>
        <w:numPr>
          <w:ilvl w:val="1"/>
          <w:numId w:val="17"/>
        </w:numPr>
        <w:tabs>
          <w:tab w:val="left" w:pos="689"/>
        </w:tabs>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t>Prazo</w:t>
      </w:r>
      <w:r w:rsidRPr="009555B2">
        <w:rPr>
          <w:rFonts w:asciiTheme="minorHAnsi" w:hAnsiTheme="minorHAnsi" w:cstheme="minorHAnsi"/>
          <w:spacing w:val="-4"/>
        </w:rPr>
        <w:t xml:space="preserve"> </w:t>
      </w:r>
      <w:r w:rsidRPr="009555B2">
        <w:rPr>
          <w:rFonts w:asciiTheme="minorHAnsi" w:hAnsiTheme="minorHAnsi" w:cstheme="minorHAnsi"/>
        </w:rPr>
        <w:t>para</w:t>
      </w:r>
      <w:r w:rsidRPr="009555B2">
        <w:rPr>
          <w:rFonts w:asciiTheme="minorHAnsi" w:hAnsiTheme="minorHAnsi" w:cstheme="minorHAnsi"/>
          <w:spacing w:val="-3"/>
        </w:rPr>
        <w:t xml:space="preserve"> </w:t>
      </w:r>
      <w:r w:rsidRPr="009555B2">
        <w:rPr>
          <w:rFonts w:asciiTheme="minorHAnsi" w:hAnsiTheme="minorHAnsi" w:cstheme="minorHAnsi"/>
        </w:rPr>
        <w:t>início</w:t>
      </w:r>
      <w:r w:rsidRPr="009555B2">
        <w:rPr>
          <w:rFonts w:asciiTheme="minorHAnsi" w:hAnsiTheme="minorHAnsi" w:cstheme="minorHAnsi"/>
          <w:spacing w:val="-3"/>
        </w:rPr>
        <w:t xml:space="preserve"> </w:t>
      </w:r>
      <w:r w:rsidRPr="009555B2">
        <w:rPr>
          <w:rFonts w:asciiTheme="minorHAnsi" w:hAnsiTheme="minorHAnsi" w:cstheme="minorHAnsi"/>
        </w:rPr>
        <w:t>da</w:t>
      </w:r>
      <w:r w:rsidRPr="009555B2">
        <w:rPr>
          <w:rFonts w:asciiTheme="minorHAnsi" w:hAnsiTheme="minorHAnsi" w:cstheme="minorHAnsi"/>
          <w:spacing w:val="-3"/>
        </w:rPr>
        <w:t xml:space="preserve"> </w:t>
      </w:r>
      <w:r w:rsidRPr="009555B2">
        <w:rPr>
          <w:rFonts w:asciiTheme="minorHAnsi" w:hAnsiTheme="minorHAnsi" w:cstheme="minorHAnsi"/>
        </w:rPr>
        <w:t>prestação</w:t>
      </w:r>
      <w:r w:rsidRPr="009555B2">
        <w:rPr>
          <w:rFonts w:asciiTheme="minorHAnsi" w:hAnsiTheme="minorHAnsi" w:cstheme="minorHAnsi"/>
          <w:spacing w:val="-4"/>
        </w:rPr>
        <w:t xml:space="preserve"> </w:t>
      </w:r>
      <w:r w:rsidRPr="009555B2">
        <w:rPr>
          <w:rFonts w:asciiTheme="minorHAnsi" w:hAnsiTheme="minorHAnsi" w:cstheme="minorHAnsi"/>
        </w:rPr>
        <w:t>dos</w:t>
      </w:r>
      <w:r w:rsidRPr="009555B2">
        <w:rPr>
          <w:rFonts w:asciiTheme="minorHAnsi" w:hAnsiTheme="minorHAnsi" w:cstheme="minorHAnsi"/>
          <w:spacing w:val="-3"/>
        </w:rPr>
        <w:t xml:space="preserve"> </w:t>
      </w:r>
      <w:r w:rsidRPr="009555B2">
        <w:rPr>
          <w:rFonts w:asciiTheme="minorHAnsi" w:hAnsiTheme="minorHAnsi" w:cstheme="minorHAnsi"/>
        </w:rPr>
        <w:t>serviços</w:t>
      </w:r>
      <w:r w:rsidRPr="009555B2">
        <w:rPr>
          <w:rFonts w:asciiTheme="minorHAnsi" w:hAnsiTheme="minorHAnsi" w:cstheme="minorHAnsi"/>
          <w:spacing w:val="-3"/>
        </w:rPr>
        <w:t xml:space="preserve"> </w:t>
      </w:r>
      <w:r w:rsidRPr="009555B2">
        <w:rPr>
          <w:rFonts w:asciiTheme="minorHAnsi" w:hAnsiTheme="minorHAnsi" w:cstheme="minorHAnsi"/>
        </w:rPr>
        <w:t>e</w:t>
      </w:r>
      <w:r w:rsidRPr="009555B2">
        <w:rPr>
          <w:rFonts w:asciiTheme="minorHAnsi" w:hAnsiTheme="minorHAnsi" w:cstheme="minorHAnsi"/>
          <w:spacing w:val="-3"/>
        </w:rPr>
        <w:t xml:space="preserve"> </w:t>
      </w:r>
      <w:r w:rsidRPr="009555B2">
        <w:rPr>
          <w:rFonts w:asciiTheme="minorHAnsi" w:hAnsiTheme="minorHAnsi" w:cstheme="minorHAnsi"/>
          <w:spacing w:val="-2"/>
        </w:rPr>
        <w:t>condições;</w:t>
      </w:r>
    </w:p>
    <w:p w14:paraId="64F85367" w14:textId="77777777" w:rsidR="009555B2" w:rsidRPr="009555B2" w:rsidRDefault="009555B2"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t>Condições</w:t>
      </w:r>
      <w:r w:rsidRPr="009555B2">
        <w:rPr>
          <w:rFonts w:asciiTheme="minorHAnsi" w:hAnsiTheme="minorHAnsi" w:cstheme="minorHAnsi"/>
          <w:spacing w:val="-5"/>
        </w:rPr>
        <w:t xml:space="preserve"> </w:t>
      </w:r>
      <w:r w:rsidRPr="009555B2">
        <w:rPr>
          <w:rFonts w:asciiTheme="minorHAnsi" w:hAnsiTheme="minorHAnsi" w:cstheme="minorHAnsi"/>
        </w:rPr>
        <w:t>de</w:t>
      </w:r>
      <w:r w:rsidRPr="009555B2">
        <w:rPr>
          <w:rFonts w:asciiTheme="minorHAnsi" w:hAnsiTheme="minorHAnsi" w:cstheme="minorHAnsi"/>
          <w:spacing w:val="-5"/>
        </w:rPr>
        <w:t xml:space="preserve"> </w:t>
      </w:r>
      <w:r w:rsidRPr="009555B2">
        <w:rPr>
          <w:rFonts w:asciiTheme="minorHAnsi" w:hAnsiTheme="minorHAnsi" w:cstheme="minorHAnsi"/>
        </w:rPr>
        <w:t>recebimento</w:t>
      </w:r>
      <w:r w:rsidRPr="009555B2">
        <w:rPr>
          <w:rFonts w:asciiTheme="minorHAnsi" w:hAnsiTheme="minorHAnsi" w:cstheme="minorHAnsi"/>
          <w:spacing w:val="-5"/>
        </w:rPr>
        <w:t xml:space="preserve"> </w:t>
      </w:r>
      <w:r w:rsidRPr="009555B2">
        <w:rPr>
          <w:rFonts w:asciiTheme="minorHAnsi" w:hAnsiTheme="minorHAnsi" w:cstheme="minorHAnsi"/>
        </w:rPr>
        <w:t>e</w:t>
      </w:r>
      <w:r w:rsidRPr="009555B2">
        <w:rPr>
          <w:rFonts w:asciiTheme="minorHAnsi" w:hAnsiTheme="minorHAnsi" w:cstheme="minorHAnsi"/>
          <w:spacing w:val="-4"/>
        </w:rPr>
        <w:t xml:space="preserve"> </w:t>
      </w:r>
      <w:r w:rsidRPr="009555B2">
        <w:rPr>
          <w:rFonts w:asciiTheme="minorHAnsi" w:hAnsiTheme="minorHAnsi" w:cstheme="minorHAnsi"/>
          <w:spacing w:val="-2"/>
        </w:rPr>
        <w:t>pagamento;</w:t>
      </w:r>
    </w:p>
    <w:p w14:paraId="25A47E7F" w14:textId="77777777" w:rsidR="009555B2" w:rsidRPr="009555B2" w:rsidRDefault="009555B2"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spacing w:val="-2"/>
        </w:rPr>
        <w:t>Penalidades;</w:t>
      </w:r>
    </w:p>
    <w:p w14:paraId="32958D14" w14:textId="77777777" w:rsidR="009555B2" w:rsidRPr="009555B2" w:rsidRDefault="009555B2" w:rsidP="00836E3D">
      <w:pPr>
        <w:pStyle w:val="PargrafodaLista"/>
        <w:widowControl w:val="0"/>
        <w:numPr>
          <w:ilvl w:val="1"/>
          <w:numId w:val="17"/>
        </w:numPr>
        <w:suppressAutoHyphens w:val="0"/>
        <w:autoSpaceDE w:val="0"/>
        <w:autoSpaceDN w:val="0"/>
        <w:spacing w:before="120"/>
        <w:ind w:left="0" w:firstLine="0"/>
        <w:jc w:val="both"/>
        <w:rPr>
          <w:rFonts w:asciiTheme="minorHAnsi" w:hAnsiTheme="minorHAnsi" w:cstheme="minorHAnsi"/>
        </w:rPr>
      </w:pPr>
      <w:r w:rsidRPr="009555B2">
        <w:rPr>
          <w:rFonts w:asciiTheme="minorHAnsi" w:hAnsiTheme="minorHAnsi" w:cstheme="minorHAnsi"/>
        </w:rPr>
        <w:t>Disposições</w:t>
      </w:r>
      <w:r w:rsidRPr="009555B2">
        <w:rPr>
          <w:rFonts w:asciiTheme="minorHAnsi" w:hAnsiTheme="minorHAnsi" w:cstheme="minorHAnsi"/>
          <w:spacing w:val="-8"/>
        </w:rPr>
        <w:t xml:space="preserve"> </w:t>
      </w:r>
      <w:r w:rsidRPr="009555B2">
        <w:rPr>
          <w:rFonts w:asciiTheme="minorHAnsi" w:hAnsiTheme="minorHAnsi" w:cstheme="minorHAnsi"/>
          <w:spacing w:val="-2"/>
        </w:rPr>
        <w:t>Gerais.</w:t>
      </w:r>
    </w:p>
    <w:p w14:paraId="2E5201EC" w14:textId="77777777" w:rsidR="009555B2" w:rsidRPr="009555B2" w:rsidRDefault="009555B2" w:rsidP="009555B2">
      <w:pPr>
        <w:pStyle w:val="Ttulo1"/>
        <w:spacing w:before="147"/>
        <w:rPr>
          <w:rFonts w:asciiTheme="minorHAnsi" w:hAnsiTheme="minorHAnsi" w:cstheme="minorHAnsi"/>
          <w:strike/>
          <w:color w:val="FF0000"/>
          <w:szCs w:val="24"/>
        </w:rPr>
      </w:pPr>
    </w:p>
    <w:p w14:paraId="1B20836B" w14:textId="77777777" w:rsidR="009555B2" w:rsidRPr="009555B2" w:rsidRDefault="009555B2" w:rsidP="00836E3D">
      <w:pPr>
        <w:pStyle w:val="PargrafodaLista"/>
        <w:widowControl w:val="0"/>
        <w:numPr>
          <w:ilvl w:val="0"/>
          <w:numId w:val="17"/>
        </w:numPr>
        <w:suppressAutoHyphens w:val="0"/>
        <w:autoSpaceDE w:val="0"/>
        <w:autoSpaceDN w:val="0"/>
        <w:spacing w:before="147"/>
        <w:ind w:left="0" w:firstLine="0"/>
        <w:jc w:val="both"/>
        <w:rPr>
          <w:rFonts w:asciiTheme="minorHAnsi" w:hAnsiTheme="minorHAnsi" w:cstheme="minorHAnsi"/>
          <w:b/>
        </w:rPr>
      </w:pPr>
      <w:bookmarkStart w:id="1" w:name="_Hlk165974642"/>
      <w:r w:rsidRPr="009555B2">
        <w:rPr>
          <w:rFonts w:asciiTheme="minorHAnsi" w:hAnsiTheme="minorHAnsi" w:cstheme="minorHAnsi"/>
          <w:b/>
          <w:spacing w:val="-2"/>
        </w:rPr>
        <w:t>ANEXOS</w:t>
      </w:r>
    </w:p>
    <w:p w14:paraId="495E5AB1" w14:textId="77777777" w:rsidR="009555B2" w:rsidRPr="009555B2" w:rsidRDefault="009555B2" w:rsidP="009822F1">
      <w:pPr>
        <w:spacing w:before="120"/>
        <w:ind w:left="1418" w:hanging="1418"/>
        <w:jc w:val="both"/>
        <w:rPr>
          <w:rFonts w:asciiTheme="minorHAnsi" w:hAnsiTheme="minorHAnsi" w:cstheme="minorHAnsi"/>
        </w:rPr>
      </w:pPr>
      <w:r w:rsidRPr="009555B2">
        <w:rPr>
          <w:rFonts w:asciiTheme="minorHAnsi" w:hAnsiTheme="minorHAnsi" w:cstheme="minorHAnsi"/>
          <w:b/>
        </w:rPr>
        <w:t>ANEXO</w:t>
      </w:r>
      <w:r w:rsidRPr="009555B2">
        <w:rPr>
          <w:rFonts w:asciiTheme="minorHAnsi" w:hAnsiTheme="minorHAnsi" w:cstheme="minorHAnsi"/>
          <w:b/>
          <w:spacing w:val="-5"/>
        </w:rPr>
        <w:t xml:space="preserve"> I:</w:t>
      </w:r>
      <w:r w:rsidRPr="009555B2">
        <w:rPr>
          <w:rFonts w:asciiTheme="minorHAnsi" w:hAnsiTheme="minorHAnsi" w:cstheme="minorHAnsi"/>
          <w:b/>
          <w:spacing w:val="-5"/>
        </w:rPr>
        <w:tab/>
      </w:r>
      <w:r w:rsidRPr="009555B2">
        <w:rPr>
          <w:rFonts w:asciiTheme="minorHAnsi" w:hAnsiTheme="minorHAnsi" w:cstheme="minorHAnsi"/>
        </w:rPr>
        <w:t>Termo</w:t>
      </w:r>
      <w:r w:rsidRPr="009555B2">
        <w:rPr>
          <w:rFonts w:asciiTheme="minorHAnsi" w:hAnsiTheme="minorHAnsi" w:cstheme="minorHAnsi"/>
          <w:spacing w:val="-7"/>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rPr>
        <w:t>Referência</w:t>
      </w:r>
      <w:r w:rsidRPr="009555B2">
        <w:rPr>
          <w:rFonts w:asciiTheme="minorHAnsi" w:hAnsiTheme="minorHAnsi" w:cstheme="minorHAnsi"/>
          <w:spacing w:val="-5"/>
        </w:rPr>
        <w:t xml:space="preserve"> </w:t>
      </w:r>
      <w:r w:rsidRPr="009555B2">
        <w:rPr>
          <w:rFonts w:asciiTheme="minorHAnsi" w:hAnsiTheme="minorHAnsi" w:cstheme="minorHAnsi"/>
        </w:rPr>
        <w:t>-</w:t>
      </w:r>
      <w:r w:rsidRPr="009555B2">
        <w:rPr>
          <w:rFonts w:asciiTheme="minorHAnsi" w:hAnsiTheme="minorHAnsi" w:cstheme="minorHAnsi"/>
          <w:spacing w:val="-4"/>
        </w:rPr>
        <w:t xml:space="preserve"> </w:t>
      </w:r>
      <w:r w:rsidRPr="009555B2">
        <w:rPr>
          <w:rFonts w:asciiTheme="minorHAnsi" w:hAnsiTheme="minorHAnsi" w:cstheme="minorHAnsi"/>
        </w:rPr>
        <w:t>Especificações</w:t>
      </w:r>
      <w:r w:rsidRPr="009555B2">
        <w:rPr>
          <w:rFonts w:asciiTheme="minorHAnsi" w:hAnsiTheme="minorHAnsi" w:cstheme="minorHAnsi"/>
          <w:spacing w:val="-4"/>
        </w:rPr>
        <w:t xml:space="preserve"> </w:t>
      </w:r>
      <w:r w:rsidRPr="009555B2">
        <w:rPr>
          <w:rFonts w:asciiTheme="minorHAnsi" w:hAnsiTheme="minorHAnsi" w:cstheme="minorHAnsi"/>
        </w:rPr>
        <w:t>Técnicas</w:t>
      </w:r>
      <w:r w:rsidRPr="009555B2">
        <w:rPr>
          <w:rFonts w:asciiTheme="minorHAnsi" w:hAnsiTheme="minorHAnsi" w:cstheme="minorHAnsi"/>
          <w:spacing w:val="-5"/>
        </w:rPr>
        <w:t xml:space="preserve"> </w:t>
      </w:r>
      <w:r w:rsidRPr="009555B2">
        <w:rPr>
          <w:rFonts w:asciiTheme="minorHAnsi" w:hAnsiTheme="minorHAnsi" w:cstheme="minorHAnsi"/>
        </w:rPr>
        <w:t>e</w:t>
      </w:r>
      <w:r w:rsidRPr="009555B2">
        <w:rPr>
          <w:rFonts w:asciiTheme="minorHAnsi" w:hAnsiTheme="minorHAnsi" w:cstheme="minorHAnsi"/>
          <w:spacing w:val="-4"/>
        </w:rPr>
        <w:t xml:space="preserve"> </w:t>
      </w:r>
      <w:r w:rsidRPr="009555B2">
        <w:rPr>
          <w:rFonts w:asciiTheme="minorHAnsi" w:hAnsiTheme="minorHAnsi" w:cstheme="minorHAnsi"/>
        </w:rPr>
        <w:t>Condições</w:t>
      </w:r>
      <w:r w:rsidRPr="009555B2">
        <w:rPr>
          <w:rFonts w:asciiTheme="minorHAnsi" w:hAnsiTheme="minorHAnsi" w:cstheme="minorHAnsi"/>
          <w:spacing w:val="-4"/>
        </w:rPr>
        <w:t xml:space="preserve"> </w:t>
      </w:r>
      <w:r w:rsidRPr="009555B2">
        <w:rPr>
          <w:rFonts w:asciiTheme="minorHAnsi" w:hAnsiTheme="minorHAnsi" w:cstheme="minorHAnsi"/>
        </w:rPr>
        <w:t>de</w:t>
      </w:r>
      <w:r w:rsidRPr="009555B2">
        <w:rPr>
          <w:rFonts w:asciiTheme="minorHAnsi" w:hAnsiTheme="minorHAnsi" w:cstheme="minorHAnsi"/>
          <w:spacing w:val="-5"/>
        </w:rPr>
        <w:t xml:space="preserve"> </w:t>
      </w:r>
      <w:r w:rsidRPr="009555B2">
        <w:rPr>
          <w:rFonts w:asciiTheme="minorHAnsi" w:hAnsiTheme="minorHAnsi" w:cstheme="minorHAnsi"/>
        </w:rPr>
        <w:t>Prestação</w:t>
      </w:r>
      <w:r w:rsidRPr="009555B2">
        <w:rPr>
          <w:rFonts w:asciiTheme="minorHAnsi" w:hAnsiTheme="minorHAnsi" w:cstheme="minorHAnsi"/>
          <w:spacing w:val="-4"/>
        </w:rPr>
        <w:t xml:space="preserve"> </w:t>
      </w:r>
      <w:r w:rsidRPr="009555B2">
        <w:rPr>
          <w:rFonts w:asciiTheme="minorHAnsi" w:hAnsiTheme="minorHAnsi" w:cstheme="minorHAnsi"/>
        </w:rPr>
        <w:t>do</w:t>
      </w:r>
      <w:r w:rsidRPr="009555B2">
        <w:rPr>
          <w:rFonts w:asciiTheme="minorHAnsi" w:hAnsiTheme="minorHAnsi" w:cstheme="minorHAnsi"/>
          <w:spacing w:val="-4"/>
        </w:rPr>
        <w:t xml:space="preserve"> </w:t>
      </w:r>
      <w:r w:rsidRPr="009555B2">
        <w:rPr>
          <w:rFonts w:asciiTheme="minorHAnsi" w:hAnsiTheme="minorHAnsi" w:cstheme="minorHAnsi"/>
          <w:spacing w:val="-2"/>
        </w:rPr>
        <w:t>Serviço</w:t>
      </w:r>
    </w:p>
    <w:p w14:paraId="37C83C0A" w14:textId="2136ED6E" w:rsidR="009555B2" w:rsidRPr="009555B2" w:rsidRDefault="009555B2" w:rsidP="009555B2">
      <w:pPr>
        <w:spacing w:before="120"/>
        <w:rPr>
          <w:rFonts w:asciiTheme="minorHAnsi" w:hAnsiTheme="minorHAnsi" w:cstheme="minorHAnsi"/>
          <w:spacing w:val="-2"/>
        </w:rPr>
      </w:pPr>
      <w:r w:rsidRPr="009555B2">
        <w:rPr>
          <w:rFonts w:asciiTheme="minorHAnsi" w:hAnsiTheme="minorHAnsi" w:cstheme="minorHAnsi"/>
          <w:b/>
          <w:spacing w:val="-2"/>
        </w:rPr>
        <w:t>ANEXO</w:t>
      </w:r>
      <w:r w:rsidRPr="009555B2">
        <w:rPr>
          <w:rFonts w:asciiTheme="minorHAnsi" w:hAnsiTheme="minorHAnsi" w:cstheme="minorHAnsi"/>
          <w:b/>
          <w:spacing w:val="-10"/>
        </w:rPr>
        <w:t xml:space="preserve"> </w:t>
      </w:r>
      <w:r w:rsidRPr="009555B2">
        <w:rPr>
          <w:rFonts w:asciiTheme="minorHAnsi" w:hAnsiTheme="minorHAnsi" w:cstheme="minorHAnsi"/>
          <w:b/>
          <w:spacing w:val="-2"/>
        </w:rPr>
        <w:t>I “</w:t>
      </w:r>
      <w:r w:rsidR="006D7E94">
        <w:rPr>
          <w:rFonts w:asciiTheme="minorHAnsi" w:hAnsiTheme="minorHAnsi" w:cstheme="minorHAnsi"/>
          <w:b/>
          <w:spacing w:val="-2"/>
        </w:rPr>
        <w:t>A</w:t>
      </w:r>
      <w:r w:rsidRPr="009555B2">
        <w:rPr>
          <w:rFonts w:asciiTheme="minorHAnsi" w:hAnsiTheme="minorHAnsi" w:cstheme="minorHAnsi"/>
          <w:b/>
          <w:spacing w:val="-2"/>
        </w:rPr>
        <w:t>”:</w:t>
      </w:r>
      <w:r w:rsidRPr="009555B2">
        <w:rPr>
          <w:rFonts w:asciiTheme="minorHAnsi" w:hAnsiTheme="minorHAnsi" w:cstheme="minorHAnsi"/>
          <w:b/>
          <w:spacing w:val="-2"/>
        </w:rPr>
        <w:tab/>
      </w:r>
      <w:r w:rsidRPr="009555B2">
        <w:rPr>
          <w:rFonts w:asciiTheme="minorHAnsi" w:hAnsiTheme="minorHAnsi" w:cstheme="minorHAnsi"/>
          <w:spacing w:val="-2"/>
        </w:rPr>
        <w:t>Modelo</w:t>
      </w:r>
      <w:r w:rsidRPr="009555B2">
        <w:rPr>
          <w:rFonts w:asciiTheme="minorHAnsi" w:hAnsiTheme="minorHAnsi" w:cstheme="minorHAnsi"/>
          <w:spacing w:val="-15"/>
        </w:rPr>
        <w:t xml:space="preserve"> </w:t>
      </w:r>
      <w:r w:rsidRPr="009555B2">
        <w:rPr>
          <w:rFonts w:asciiTheme="minorHAnsi" w:hAnsiTheme="minorHAnsi" w:cstheme="minorHAnsi"/>
          <w:spacing w:val="-2"/>
        </w:rPr>
        <w:t>de</w:t>
      </w:r>
      <w:r w:rsidRPr="009555B2">
        <w:rPr>
          <w:rFonts w:asciiTheme="minorHAnsi" w:hAnsiTheme="minorHAnsi" w:cstheme="minorHAnsi"/>
          <w:spacing w:val="-15"/>
        </w:rPr>
        <w:t xml:space="preserve"> </w:t>
      </w:r>
      <w:r w:rsidR="009822F1">
        <w:rPr>
          <w:rFonts w:asciiTheme="minorHAnsi" w:hAnsiTheme="minorHAnsi" w:cstheme="minorHAnsi"/>
          <w:spacing w:val="-15"/>
        </w:rPr>
        <w:t>Ficha de Produção Diária</w:t>
      </w:r>
    </w:p>
    <w:p w14:paraId="5FDBC52F" w14:textId="41D873AC" w:rsidR="006D7E94" w:rsidRPr="009555B2" w:rsidRDefault="006D7E94" w:rsidP="006D7E94">
      <w:pPr>
        <w:spacing w:before="120"/>
        <w:rPr>
          <w:rFonts w:asciiTheme="minorHAnsi" w:hAnsiTheme="minorHAnsi" w:cstheme="minorHAnsi"/>
        </w:rPr>
      </w:pPr>
      <w:r w:rsidRPr="009555B2">
        <w:rPr>
          <w:rFonts w:asciiTheme="minorHAnsi" w:hAnsiTheme="minorHAnsi" w:cstheme="minorHAnsi"/>
          <w:b/>
        </w:rPr>
        <w:t>ANEXO I “</w:t>
      </w:r>
      <w:r>
        <w:rPr>
          <w:rFonts w:asciiTheme="minorHAnsi" w:hAnsiTheme="minorHAnsi" w:cstheme="minorHAnsi"/>
          <w:b/>
        </w:rPr>
        <w:t>B</w:t>
      </w:r>
      <w:r w:rsidRPr="009555B2">
        <w:rPr>
          <w:rFonts w:asciiTheme="minorHAnsi" w:hAnsiTheme="minorHAnsi" w:cstheme="minorHAnsi"/>
          <w:b/>
        </w:rPr>
        <w:t>”:</w:t>
      </w:r>
      <w:r w:rsidRPr="009555B2">
        <w:rPr>
          <w:rFonts w:asciiTheme="minorHAnsi" w:hAnsiTheme="minorHAnsi" w:cstheme="minorHAnsi"/>
          <w:b/>
        </w:rPr>
        <w:tab/>
      </w:r>
      <w:r w:rsidRPr="009555B2">
        <w:rPr>
          <w:rFonts w:asciiTheme="minorHAnsi" w:hAnsiTheme="minorHAnsi" w:cstheme="minorHAnsi"/>
        </w:rPr>
        <w:t xml:space="preserve">Modelo de Ficha </w:t>
      </w:r>
      <w:r>
        <w:rPr>
          <w:rFonts w:asciiTheme="minorHAnsi" w:hAnsiTheme="minorHAnsi" w:cstheme="minorHAnsi"/>
        </w:rPr>
        <w:t>de Frequência Diária</w:t>
      </w:r>
      <w:r w:rsidRPr="009555B2">
        <w:rPr>
          <w:rFonts w:asciiTheme="minorHAnsi" w:hAnsiTheme="minorHAnsi" w:cstheme="minorHAnsi"/>
        </w:rPr>
        <w:t xml:space="preserve"> </w:t>
      </w:r>
    </w:p>
    <w:p w14:paraId="73119B84" w14:textId="77777777" w:rsidR="009555B2" w:rsidRPr="009555B2" w:rsidRDefault="009555B2" w:rsidP="009555B2">
      <w:pPr>
        <w:spacing w:before="120"/>
        <w:rPr>
          <w:rFonts w:asciiTheme="minorHAnsi" w:hAnsiTheme="minorHAnsi" w:cstheme="minorHAnsi"/>
        </w:rPr>
      </w:pPr>
      <w:r w:rsidRPr="009555B2">
        <w:rPr>
          <w:rFonts w:asciiTheme="minorHAnsi" w:hAnsiTheme="minorHAnsi" w:cstheme="minorHAnsi"/>
          <w:b/>
        </w:rPr>
        <w:t>ANEXO II:</w:t>
      </w:r>
      <w:r w:rsidRPr="009555B2">
        <w:rPr>
          <w:rFonts w:asciiTheme="minorHAnsi" w:hAnsiTheme="minorHAnsi" w:cstheme="minorHAnsi"/>
          <w:b/>
        </w:rPr>
        <w:tab/>
      </w:r>
      <w:r w:rsidRPr="009555B2">
        <w:rPr>
          <w:rFonts w:asciiTheme="minorHAnsi" w:hAnsiTheme="minorHAnsi" w:cstheme="minorHAnsi"/>
        </w:rPr>
        <w:t>Modelo de Proposta de Preços</w:t>
      </w:r>
    </w:p>
    <w:p w14:paraId="0588173C" w14:textId="77777777" w:rsidR="009555B2" w:rsidRPr="009555B2" w:rsidRDefault="009555B2" w:rsidP="009555B2">
      <w:pPr>
        <w:spacing w:before="120"/>
        <w:rPr>
          <w:rFonts w:asciiTheme="minorHAnsi" w:hAnsiTheme="minorHAnsi" w:cstheme="minorHAnsi"/>
        </w:rPr>
      </w:pPr>
      <w:r w:rsidRPr="009555B2">
        <w:rPr>
          <w:rFonts w:asciiTheme="minorHAnsi" w:hAnsiTheme="minorHAnsi" w:cstheme="minorHAnsi"/>
          <w:b/>
        </w:rPr>
        <w:t>ANEXO</w:t>
      </w:r>
      <w:r w:rsidRPr="009555B2">
        <w:rPr>
          <w:rFonts w:asciiTheme="minorHAnsi" w:hAnsiTheme="minorHAnsi" w:cstheme="minorHAnsi"/>
          <w:b/>
          <w:spacing w:val="-7"/>
        </w:rPr>
        <w:t xml:space="preserve"> </w:t>
      </w:r>
      <w:r w:rsidRPr="009555B2">
        <w:rPr>
          <w:rFonts w:asciiTheme="minorHAnsi" w:hAnsiTheme="minorHAnsi" w:cstheme="minorHAnsi"/>
          <w:b/>
          <w:spacing w:val="-4"/>
        </w:rPr>
        <w:t>III:</w:t>
      </w:r>
      <w:r w:rsidRPr="009555B2">
        <w:rPr>
          <w:rFonts w:asciiTheme="minorHAnsi" w:hAnsiTheme="minorHAnsi" w:cstheme="minorHAnsi"/>
          <w:b/>
        </w:rPr>
        <w:tab/>
      </w:r>
      <w:r w:rsidRPr="009555B2">
        <w:rPr>
          <w:rFonts w:asciiTheme="minorHAnsi" w:hAnsiTheme="minorHAnsi" w:cstheme="minorHAnsi"/>
        </w:rPr>
        <w:t>Planilha</w:t>
      </w:r>
      <w:r w:rsidRPr="009555B2">
        <w:rPr>
          <w:rFonts w:asciiTheme="minorHAnsi" w:hAnsiTheme="minorHAnsi" w:cstheme="minorHAnsi"/>
          <w:spacing w:val="-6"/>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rPr>
        <w:t>Custos</w:t>
      </w:r>
      <w:r w:rsidRPr="009555B2">
        <w:rPr>
          <w:rFonts w:asciiTheme="minorHAnsi" w:hAnsiTheme="minorHAnsi" w:cstheme="minorHAnsi"/>
          <w:spacing w:val="-3"/>
        </w:rPr>
        <w:t xml:space="preserve"> </w:t>
      </w:r>
      <w:r w:rsidRPr="009555B2">
        <w:rPr>
          <w:rFonts w:asciiTheme="minorHAnsi" w:hAnsiTheme="minorHAnsi" w:cstheme="minorHAnsi"/>
        </w:rPr>
        <w:t>e</w:t>
      </w:r>
      <w:r w:rsidRPr="009555B2">
        <w:rPr>
          <w:rFonts w:asciiTheme="minorHAnsi" w:hAnsiTheme="minorHAnsi" w:cstheme="minorHAnsi"/>
          <w:spacing w:val="-4"/>
        </w:rPr>
        <w:t xml:space="preserve"> </w:t>
      </w:r>
      <w:r w:rsidRPr="009555B2">
        <w:rPr>
          <w:rFonts w:asciiTheme="minorHAnsi" w:hAnsiTheme="minorHAnsi" w:cstheme="minorHAnsi"/>
        </w:rPr>
        <w:t>Formação</w:t>
      </w:r>
      <w:r w:rsidRPr="009555B2">
        <w:rPr>
          <w:rFonts w:asciiTheme="minorHAnsi" w:hAnsiTheme="minorHAnsi" w:cstheme="minorHAnsi"/>
          <w:spacing w:val="-3"/>
        </w:rPr>
        <w:t xml:space="preserve"> </w:t>
      </w:r>
      <w:r w:rsidRPr="009555B2">
        <w:rPr>
          <w:rFonts w:asciiTheme="minorHAnsi" w:hAnsiTheme="minorHAnsi" w:cstheme="minorHAnsi"/>
        </w:rPr>
        <w:t>de</w:t>
      </w:r>
      <w:r w:rsidRPr="009555B2">
        <w:rPr>
          <w:rFonts w:asciiTheme="minorHAnsi" w:hAnsiTheme="minorHAnsi" w:cstheme="minorHAnsi"/>
          <w:spacing w:val="-3"/>
        </w:rPr>
        <w:t xml:space="preserve"> </w:t>
      </w:r>
      <w:r w:rsidRPr="009555B2">
        <w:rPr>
          <w:rFonts w:asciiTheme="minorHAnsi" w:hAnsiTheme="minorHAnsi" w:cstheme="minorHAnsi"/>
          <w:spacing w:val="-2"/>
        </w:rPr>
        <w:t>Preços</w:t>
      </w:r>
    </w:p>
    <w:p w14:paraId="50F00B13" w14:textId="77777777" w:rsidR="009555B2" w:rsidRPr="009555B2" w:rsidRDefault="009555B2" w:rsidP="009555B2">
      <w:pPr>
        <w:spacing w:before="120"/>
        <w:ind w:left="1418" w:hanging="1418"/>
        <w:rPr>
          <w:rFonts w:asciiTheme="minorHAnsi" w:hAnsiTheme="minorHAnsi" w:cstheme="minorHAnsi"/>
        </w:rPr>
      </w:pPr>
      <w:r w:rsidRPr="009555B2">
        <w:rPr>
          <w:rFonts w:asciiTheme="minorHAnsi" w:hAnsiTheme="minorHAnsi" w:cstheme="minorHAnsi"/>
          <w:b/>
        </w:rPr>
        <w:t>ANEXO IV:</w:t>
      </w:r>
      <w:r w:rsidRPr="009555B2">
        <w:rPr>
          <w:rFonts w:asciiTheme="minorHAnsi" w:hAnsiTheme="minorHAnsi" w:cstheme="minorHAnsi"/>
          <w:b/>
        </w:rPr>
        <w:tab/>
      </w:r>
      <w:r w:rsidRPr="009555B2">
        <w:rPr>
          <w:rFonts w:asciiTheme="minorHAnsi" w:hAnsiTheme="minorHAnsi" w:cstheme="minorHAnsi"/>
        </w:rPr>
        <w:t>Modelo de Declaração de não cadastramento e inexistência de débitos para com a Fazenda do Município de São Paulo</w:t>
      </w:r>
    </w:p>
    <w:p w14:paraId="23E5AD2C" w14:textId="77777777" w:rsidR="009555B2" w:rsidRPr="009555B2" w:rsidRDefault="009555B2" w:rsidP="009555B2">
      <w:pPr>
        <w:spacing w:before="120"/>
        <w:rPr>
          <w:rFonts w:asciiTheme="minorHAnsi" w:hAnsiTheme="minorHAnsi" w:cstheme="minorHAnsi"/>
        </w:rPr>
      </w:pPr>
      <w:r w:rsidRPr="009555B2">
        <w:rPr>
          <w:rFonts w:asciiTheme="minorHAnsi" w:hAnsiTheme="minorHAnsi" w:cstheme="minorHAnsi"/>
          <w:b/>
        </w:rPr>
        <w:t>ANEXO</w:t>
      </w:r>
      <w:r w:rsidRPr="009555B2">
        <w:rPr>
          <w:rFonts w:asciiTheme="minorHAnsi" w:hAnsiTheme="minorHAnsi" w:cstheme="minorHAnsi"/>
          <w:b/>
          <w:spacing w:val="-5"/>
        </w:rPr>
        <w:t xml:space="preserve"> V:</w:t>
      </w:r>
      <w:r w:rsidRPr="009555B2">
        <w:rPr>
          <w:rFonts w:asciiTheme="minorHAnsi" w:hAnsiTheme="minorHAnsi" w:cstheme="minorHAnsi"/>
          <w:b/>
        </w:rPr>
        <w:tab/>
      </w:r>
      <w:r w:rsidRPr="009555B2">
        <w:rPr>
          <w:rFonts w:asciiTheme="minorHAnsi" w:hAnsiTheme="minorHAnsi" w:cstheme="minorHAnsi"/>
        </w:rPr>
        <w:t>Modelo</w:t>
      </w:r>
      <w:r w:rsidRPr="009555B2">
        <w:rPr>
          <w:rFonts w:asciiTheme="minorHAnsi" w:hAnsiTheme="minorHAnsi" w:cstheme="minorHAnsi"/>
          <w:spacing w:val="-4"/>
        </w:rPr>
        <w:t xml:space="preserve"> </w:t>
      </w:r>
      <w:r w:rsidRPr="009555B2">
        <w:rPr>
          <w:rFonts w:asciiTheme="minorHAnsi" w:hAnsiTheme="minorHAnsi" w:cstheme="minorHAnsi"/>
        </w:rPr>
        <w:t>de</w:t>
      </w:r>
      <w:r w:rsidRPr="009555B2">
        <w:rPr>
          <w:rFonts w:asciiTheme="minorHAnsi" w:hAnsiTheme="minorHAnsi" w:cstheme="minorHAnsi"/>
          <w:spacing w:val="-3"/>
        </w:rPr>
        <w:t xml:space="preserve"> </w:t>
      </w:r>
      <w:r w:rsidRPr="009555B2">
        <w:rPr>
          <w:rFonts w:asciiTheme="minorHAnsi" w:hAnsiTheme="minorHAnsi" w:cstheme="minorHAnsi"/>
          <w:spacing w:val="-2"/>
        </w:rPr>
        <w:t>Declarações</w:t>
      </w:r>
    </w:p>
    <w:p w14:paraId="3D313F96" w14:textId="77777777" w:rsidR="009555B2" w:rsidRPr="009555B2" w:rsidRDefault="009555B2" w:rsidP="009555B2">
      <w:pPr>
        <w:spacing w:before="120"/>
        <w:rPr>
          <w:rFonts w:asciiTheme="minorHAnsi" w:hAnsiTheme="minorHAnsi" w:cstheme="minorHAnsi"/>
        </w:rPr>
      </w:pPr>
      <w:r w:rsidRPr="009555B2">
        <w:rPr>
          <w:rFonts w:asciiTheme="minorHAnsi" w:hAnsiTheme="minorHAnsi" w:cstheme="minorHAnsi"/>
          <w:b/>
        </w:rPr>
        <w:t>ANEXO</w:t>
      </w:r>
      <w:r w:rsidRPr="009555B2">
        <w:rPr>
          <w:rFonts w:asciiTheme="minorHAnsi" w:hAnsiTheme="minorHAnsi" w:cstheme="minorHAnsi"/>
          <w:b/>
          <w:spacing w:val="-5"/>
        </w:rPr>
        <w:t xml:space="preserve"> VI:</w:t>
      </w:r>
      <w:r w:rsidRPr="009555B2">
        <w:rPr>
          <w:rFonts w:asciiTheme="minorHAnsi" w:hAnsiTheme="minorHAnsi" w:cstheme="minorHAnsi"/>
          <w:b/>
        </w:rPr>
        <w:tab/>
      </w:r>
      <w:r w:rsidRPr="009555B2">
        <w:rPr>
          <w:rFonts w:asciiTheme="minorHAnsi" w:hAnsiTheme="minorHAnsi" w:cstheme="minorHAnsi"/>
        </w:rPr>
        <w:t>Declaração</w:t>
      </w:r>
      <w:r w:rsidRPr="009555B2">
        <w:rPr>
          <w:rFonts w:asciiTheme="minorHAnsi" w:hAnsiTheme="minorHAnsi" w:cstheme="minorHAnsi"/>
          <w:spacing w:val="-7"/>
        </w:rPr>
        <w:t xml:space="preserve"> </w:t>
      </w:r>
      <w:r w:rsidRPr="009555B2">
        <w:rPr>
          <w:rFonts w:asciiTheme="minorHAnsi" w:hAnsiTheme="minorHAnsi" w:cstheme="minorHAnsi"/>
        </w:rPr>
        <w:t>formal</w:t>
      </w:r>
      <w:r w:rsidRPr="009555B2">
        <w:rPr>
          <w:rFonts w:asciiTheme="minorHAnsi" w:hAnsiTheme="minorHAnsi" w:cstheme="minorHAnsi"/>
          <w:spacing w:val="-5"/>
        </w:rPr>
        <w:t xml:space="preserve"> </w:t>
      </w:r>
      <w:r w:rsidRPr="009555B2">
        <w:rPr>
          <w:rFonts w:asciiTheme="minorHAnsi" w:hAnsiTheme="minorHAnsi" w:cstheme="minorHAnsi"/>
        </w:rPr>
        <w:t>de</w:t>
      </w:r>
      <w:r w:rsidRPr="009555B2">
        <w:rPr>
          <w:rFonts w:asciiTheme="minorHAnsi" w:hAnsiTheme="minorHAnsi" w:cstheme="minorHAnsi"/>
          <w:spacing w:val="-6"/>
        </w:rPr>
        <w:t xml:space="preserve"> </w:t>
      </w:r>
      <w:r w:rsidRPr="009555B2">
        <w:rPr>
          <w:rFonts w:asciiTheme="minorHAnsi" w:hAnsiTheme="minorHAnsi" w:cstheme="minorHAnsi"/>
        </w:rPr>
        <w:t>disponibilidade</w:t>
      </w:r>
      <w:r w:rsidRPr="009555B2">
        <w:rPr>
          <w:rFonts w:asciiTheme="minorHAnsi" w:hAnsiTheme="minorHAnsi" w:cstheme="minorHAnsi"/>
          <w:spacing w:val="-6"/>
        </w:rPr>
        <w:t xml:space="preserve"> </w:t>
      </w:r>
      <w:r w:rsidRPr="009555B2">
        <w:rPr>
          <w:rFonts w:asciiTheme="minorHAnsi" w:hAnsiTheme="minorHAnsi" w:cstheme="minorHAnsi"/>
        </w:rPr>
        <w:t>de</w:t>
      </w:r>
      <w:r w:rsidRPr="009555B2">
        <w:rPr>
          <w:rFonts w:asciiTheme="minorHAnsi" w:hAnsiTheme="minorHAnsi" w:cstheme="minorHAnsi"/>
          <w:spacing w:val="-5"/>
        </w:rPr>
        <w:t xml:space="preserve"> </w:t>
      </w:r>
      <w:r w:rsidRPr="009555B2">
        <w:rPr>
          <w:rFonts w:asciiTheme="minorHAnsi" w:hAnsiTheme="minorHAnsi" w:cstheme="minorHAnsi"/>
          <w:spacing w:val="-2"/>
        </w:rPr>
        <w:t>Equipamentos</w:t>
      </w:r>
    </w:p>
    <w:p w14:paraId="256125BA" w14:textId="77777777" w:rsidR="009555B2" w:rsidRPr="009555B2" w:rsidRDefault="009555B2" w:rsidP="009555B2">
      <w:pPr>
        <w:spacing w:before="120"/>
        <w:rPr>
          <w:rFonts w:asciiTheme="minorHAnsi" w:hAnsiTheme="minorHAnsi" w:cstheme="minorHAnsi"/>
        </w:rPr>
      </w:pPr>
      <w:r w:rsidRPr="009555B2">
        <w:rPr>
          <w:rFonts w:asciiTheme="minorHAnsi" w:hAnsiTheme="minorHAnsi" w:cstheme="minorHAnsi"/>
          <w:b/>
        </w:rPr>
        <w:t>ANEXO</w:t>
      </w:r>
      <w:r w:rsidRPr="009555B2">
        <w:rPr>
          <w:rFonts w:asciiTheme="minorHAnsi" w:hAnsiTheme="minorHAnsi" w:cstheme="minorHAnsi"/>
          <w:b/>
          <w:spacing w:val="-7"/>
        </w:rPr>
        <w:t xml:space="preserve"> </w:t>
      </w:r>
      <w:r w:rsidRPr="009555B2">
        <w:rPr>
          <w:rFonts w:asciiTheme="minorHAnsi" w:hAnsiTheme="minorHAnsi" w:cstheme="minorHAnsi"/>
          <w:b/>
          <w:spacing w:val="-4"/>
        </w:rPr>
        <w:t>VII:</w:t>
      </w:r>
      <w:r w:rsidRPr="009555B2">
        <w:rPr>
          <w:rFonts w:asciiTheme="minorHAnsi" w:hAnsiTheme="minorHAnsi" w:cstheme="minorHAnsi"/>
          <w:b/>
        </w:rPr>
        <w:tab/>
      </w:r>
      <w:r w:rsidRPr="009555B2">
        <w:rPr>
          <w:rFonts w:asciiTheme="minorHAnsi" w:hAnsiTheme="minorHAnsi" w:cstheme="minorHAnsi"/>
        </w:rPr>
        <w:t>Critérios</w:t>
      </w:r>
      <w:r w:rsidRPr="009555B2">
        <w:rPr>
          <w:rFonts w:asciiTheme="minorHAnsi" w:hAnsiTheme="minorHAnsi" w:cstheme="minorHAnsi"/>
          <w:spacing w:val="-9"/>
        </w:rPr>
        <w:t xml:space="preserve"> </w:t>
      </w:r>
      <w:r w:rsidRPr="009555B2">
        <w:rPr>
          <w:rFonts w:asciiTheme="minorHAnsi" w:hAnsiTheme="minorHAnsi" w:cstheme="minorHAnsi"/>
        </w:rPr>
        <w:t>para</w:t>
      </w:r>
      <w:r w:rsidRPr="009555B2">
        <w:rPr>
          <w:rFonts w:asciiTheme="minorHAnsi" w:hAnsiTheme="minorHAnsi" w:cstheme="minorHAnsi"/>
          <w:spacing w:val="-7"/>
        </w:rPr>
        <w:t xml:space="preserve"> </w:t>
      </w:r>
      <w:r w:rsidRPr="009555B2">
        <w:rPr>
          <w:rFonts w:asciiTheme="minorHAnsi" w:hAnsiTheme="minorHAnsi" w:cstheme="minorHAnsi"/>
        </w:rPr>
        <w:t>Análise</w:t>
      </w:r>
      <w:r w:rsidRPr="009555B2">
        <w:rPr>
          <w:rFonts w:asciiTheme="minorHAnsi" w:hAnsiTheme="minorHAnsi" w:cstheme="minorHAnsi"/>
          <w:spacing w:val="-7"/>
        </w:rPr>
        <w:t xml:space="preserve"> </w:t>
      </w:r>
      <w:r w:rsidRPr="009555B2">
        <w:rPr>
          <w:rFonts w:asciiTheme="minorHAnsi" w:hAnsiTheme="minorHAnsi" w:cstheme="minorHAnsi"/>
        </w:rPr>
        <w:t>Econômico-</w:t>
      </w:r>
      <w:r w:rsidRPr="009555B2">
        <w:rPr>
          <w:rFonts w:asciiTheme="minorHAnsi" w:hAnsiTheme="minorHAnsi" w:cstheme="minorHAnsi"/>
          <w:spacing w:val="-2"/>
        </w:rPr>
        <w:t>Financeira</w:t>
      </w:r>
    </w:p>
    <w:p w14:paraId="1AF107F2" w14:textId="77777777" w:rsidR="009555B2" w:rsidRPr="009555B2" w:rsidRDefault="009555B2" w:rsidP="009555B2">
      <w:pPr>
        <w:spacing w:before="120"/>
        <w:rPr>
          <w:rFonts w:asciiTheme="minorHAnsi" w:hAnsiTheme="minorHAnsi" w:cstheme="minorHAnsi"/>
        </w:rPr>
      </w:pPr>
      <w:r w:rsidRPr="009555B2">
        <w:rPr>
          <w:rFonts w:asciiTheme="minorHAnsi" w:hAnsiTheme="minorHAnsi" w:cstheme="minorHAnsi"/>
          <w:b/>
        </w:rPr>
        <w:t>ANEXO</w:t>
      </w:r>
      <w:r w:rsidRPr="009555B2">
        <w:rPr>
          <w:rFonts w:asciiTheme="minorHAnsi" w:hAnsiTheme="minorHAnsi" w:cstheme="minorHAnsi"/>
          <w:b/>
          <w:spacing w:val="-7"/>
        </w:rPr>
        <w:t xml:space="preserve"> </w:t>
      </w:r>
      <w:r w:rsidRPr="009555B2">
        <w:rPr>
          <w:rFonts w:asciiTheme="minorHAnsi" w:hAnsiTheme="minorHAnsi" w:cstheme="minorHAnsi"/>
          <w:b/>
          <w:spacing w:val="-2"/>
        </w:rPr>
        <w:t>VIII:</w:t>
      </w:r>
      <w:r w:rsidRPr="009555B2">
        <w:rPr>
          <w:rFonts w:asciiTheme="minorHAnsi" w:hAnsiTheme="minorHAnsi" w:cstheme="minorHAnsi"/>
          <w:b/>
        </w:rPr>
        <w:tab/>
      </w:r>
      <w:r w:rsidRPr="009555B2">
        <w:rPr>
          <w:rFonts w:asciiTheme="minorHAnsi" w:hAnsiTheme="minorHAnsi" w:cstheme="minorHAnsi"/>
        </w:rPr>
        <w:t>Minuta</w:t>
      </w:r>
      <w:r w:rsidRPr="009555B2">
        <w:rPr>
          <w:rFonts w:asciiTheme="minorHAnsi" w:hAnsiTheme="minorHAnsi" w:cstheme="minorHAnsi"/>
          <w:spacing w:val="-3"/>
        </w:rPr>
        <w:t xml:space="preserve"> </w:t>
      </w:r>
      <w:r w:rsidRPr="009555B2">
        <w:rPr>
          <w:rFonts w:asciiTheme="minorHAnsi" w:hAnsiTheme="minorHAnsi" w:cstheme="minorHAnsi"/>
        </w:rPr>
        <w:t>do</w:t>
      </w:r>
      <w:r w:rsidRPr="009555B2">
        <w:rPr>
          <w:rFonts w:asciiTheme="minorHAnsi" w:hAnsiTheme="minorHAnsi" w:cstheme="minorHAnsi"/>
          <w:spacing w:val="-4"/>
        </w:rPr>
        <w:t xml:space="preserve"> </w:t>
      </w:r>
      <w:r w:rsidRPr="009555B2">
        <w:rPr>
          <w:rFonts w:asciiTheme="minorHAnsi" w:hAnsiTheme="minorHAnsi" w:cstheme="minorHAnsi"/>
        </w:rPr>
        <w:t>Termo</w:t>
      </w:r>
      <w:r w:rsidRPr="009555B2">
        <w:rPr>
          <w:rFonts w:asciiTheme="minorHAnsi" w:hAnsiTheme="minorHAnsi" w:cstheme="minorHAnsi"/>
          <w:spacing w:val="-3"/>
        </w:rPr>
        <w:t xml:space="preserve"> </w:t>
      </w:r>
      <w:r w:rsidRPr="009555B2">
        <w:rPr>
          <w:rFonts w:asciiTheme="minorHAnsi" w:hAnsiTheme="minorHAnsi" w:cstheme="minorHAnsi"/>
        </w:rPr>
        <w:t>de</w:t>
      </w:r>
      <w:r w:rsidRPr="009555B2">
        <w:rPr>
          <w:rFonts w:asciiTheme="minorHAnsi" w:hAnsiTheme="minorHAnsi" w:cstheme="minorHAnsi"/>
          <w:spacing w:val="-3"/>
        </w:rPr>
        <w:t xml:space="preserve"> </w:t>
      </w:r>
      <w:r w:rsidRPr="009555B2">
        <w:rPr>
          <w:rFonts w:asciiTheme="minorHAnsi" w:hAnsiTheme="minorHAnsi" w:cstheme="minorHAnsi"/>
          <w:spacing w:val="-2"/>
        </w:rPr>
        <w:t>Contrato</w:t>
      </w:r>
    </w:p>
    <w:bookmarkEnd w:id="1"/>
    <w:p w14:paraId="2BCA8B4F" w14:textId="77777777" w:rsidR="009555B2" w:rsidRPr="009555B2" w:rsidRDefault="009555B2" w:rsidP="009555B2">
      <w:pPr>
        <w:pStyle w:val="Corpodetexto"/>
        <w:rPr>
          <w:rFonts w:asciiTheme="minorHAnsi" w:hAnsiTheme="minorHAnsi" w:cstheme="minorHAnsi"/>
          <w:szCs w:val="24"/>
        </w:rPr>
      </w:pPr>
    </w:p>
    <w:p w14:paraId="144F189D" w14:textId="77777777" w:rsidR="009555B2" w:rsidRPr="009555B2" w:rsidRDefault="009555B2" w:rsidP="009555B2">
      <w:pPr>
        <w:pStyle w:val="Corpodetexto"/>
        <w:rPr>
          <w:rFonts w:asciiTheme="minorHAnsi" w:hAnsiTheme="minorHAnsi" w:cstheme="minorHAnsi"/>
          <w:szCs w:val="24"/>
        </w:rPr>
      </w:pPr>
    </w:p>
    <w:p w14:paraId="396FFA61" w14:textId="77777777" w:rsidR="009555B2" w:rsidRPr="009555B2" w:rsidRDefault="009555B2" w:rsidP="009555B2">
      <w:pPr>
        <w:spacing w:before="1"/>
        <w:jc w:val="center"/>
        <w:rPr>
          <w:rFonts w:asciiTheme="minorHAnsi" w:hAnsiTheme="minorHAnsi" w:cstheme="minorHAnsi"/>
          <w:b/>
        </w:rPr>
      </w:pPr>
      <w:r w:rsidRPr="009555B2">
        <w:rPr>
          <w:rFonts w:asciiTheme="minorHAnsi" w:hAnsiTheme="minorHAnsi" w:cstheme="minorHAnsi"/>
          <w:b/>
          <w:spacing w:val="-2"/>
          <w:u w:val="single"/>
        </w:rPr>
        <w:t>PREÂMBULO</w:t>
      </w:r>
    </w:p>
    <w:p w14:paraId="17E52FAF" w14:textId="70EABE4B" w:rsidR="009555B2" w:rsidRPr="009555B2" w:rsidRDefault="009555B2" w:rsidP="009555B2">
      <w:pPr>
        <w:pStyle w:val="Corpodetexto"/>
        <w:spacing w:before="146"/>
        <w:rPr>
          <w:rFonts w:asciiTheme="minorHAnsi" w:hAnsiTheme="minorHAnsi" w:cstheme="minorHAnsi"/>
          <w:szCs w:val="24"/>
        </w:rPr>
      </w:pPr>
      <w:r w:rsidRPr="009555B2">
        <w:rPr>
          <w:rFonts w:asciiTheme="minorHAnsi" w:hAnsiTheme="minorHAnsi" w:cstheme="minorHAnsi"/>
          <w:szCs w:val="24"/>
        </w:rPr>
        <w:t xml:space="preserve">A PREFEITURA DO MUNICÍPIO DE SÃO PAULO, pela Subprefeitura Mooca, situada na Rua Taquari 549 – Mooca, São Paulo, Capital, CEP 03166-000, torna público, para conhecimento de quantos possam se interessar, que realizará licitação na modalidade </w:t>
      </w:r>
      <w:r w:rsidRPr="009555B2">
        <w:rPr>
          <w:rFonts w:asciiTheme="minorHAnsi" w:hAnsiTheme="minorHAnsi" w:cstheme="minorHAnsi"/>
          <w:b/>
          <w:szCs w:val="24"/>
        </w:rPr>
        <w:t>PREGÃO ELETRÔNICO</w:t>
      </w:r>
      <w:r w:rsidRPr="009555B2">
        <w:rPr>
          <w:rFonts w:asciiTheme="minorHAnsi" w:hAnsiTheme="minorHAnsi" w:cstheme="minorHAnsi"/>
          <w:szCs w:val="24"/>
        </w:rPr>
        <w:t xml:space="preserve">, com critério de julgamento de MENOR PREÇO </w:t>
      </w:r>
      <w:r w:rsidR="008E2DFA">
        <w:rPr>
          <w:rFonts w:asciiTheme="minorHAnsi" w:hAnsiTheme="minorHAnsi" w:cstheme="minorHAnsi"/>
          <w:szCs w:val="24"/>
          <w:lang w:val="pt-BR"/>
        </w:rPr>
        <w:t>POR EQUIPE</w:t>
      </w:r>
      <w:r w:rsidRPr="009555B2">
        <w:rPr>
          <w:rFonts w:asciiTheme="minorHAnsi" w:hAnsiTheme="minorHAnsi" w:cstheme="minorHAnsi"/>
          <w:szCs w:val="24"/>
        </w:rPr>
        <w:t xml:space="preserve">, objetivando a contratação de serviços descritos na Cláusula 2 – DO OBJETO deste </w:t>
      </w:r>
      <w:r w:rsidRPr="009555B2">
        <w:rPr>
          <w:rFonts w:asciiTheme="minorHAnsi" w:hAnsiTheme="minorHAnsi" w:cstheme="minorHAnsi"/>
          <w:spacing w:val="-2"/>
          <w:szCs w:val="24"/>
        </w:rPr>
        <w:t>Edital.</w:t>
      </w:r>
    </w:p>
    <w:p w14:paraId="4E631B40" w14:textId="7AF67457" w:rsidR="009555B2" w:rsidRPr="009555B2" w:rsidRDefault="009555B2" w:rsidP="009555B2">
      <w:pPr>
        <w:spacing w:before="120"/>
        <w:jc w:val="both"/>
        <w:rPr>
          <w:rFonts w:asciiTheme="minorHAnsi" w:hAnsiTheme="minorHAnsi" w:cstheme="minorHAnsi"/>
          <w:b/>
        </w:rPr>
      </w:pPr>
      <w:r w:rsidRPr="009555B2">
        <w:rPr>
          <w:rFonts w:asciiTheme="minorHAnsi" w:hAnsiTheme="minorHAnsi" w:cstheme="minorHAnsi"/>
          <w:b/>
        </w:rPr>
        <w:t>A participação no presente pregão dar-se-á por meio de sistema eletrônico, pelo acesso ao site (https:/</w:t>
      </w:r>
      <w:hyperlink r:id="rId11">
        <w:r w:rsidRPr="009555B2">
          <w:rPr>
            <w:rFonts w:asciiTheme="minorHAnsi" w:hAnsiTheme="minorHAnsi" w:cstheme="minorHAnsi"/>
            <w:b/>
          </w:rPr>
          <w:t>/w</w:t>
        </w:r>
      </w:hyperlink>
      <w:r w:rsidRPr="009555B2">
        <w:rPr>
          <w:rFonts w:asciiTheme="minorHAnsi" w:hAnsiTheme="minorHAnsi" w:cstheme="minorHAnsi"/>
          <w:b/>
        </w:rPr>
        <w:t>w</w:t>
      </w:r>
      <w:hyperlink r:id="rId12">
        <w:r w:rsidRPr="009555B2">
          <w:rPr>
            <w:rFonts w:asciiTheme="minorHAnsi" w:hAnsiTheme="minorHAnsi" w:cstheme="minorHAnsi"/>
            <w:b/>
          </w:rPr>
          <w:t>w.gov.br/compras)</w:t>
        </w:r>
      </w:hyperlink>
      <w:r w:rsidRPr="009555B2">
        <w:rPr>
          <w:rFonts w:asciiTheme="minorHAnsi" w:hAnsiTheme="minorHAnsi" w:cstheme="minorHAnsi"/>
          <w:b/>
        </w:rPr>
        <w:t xml:space="preserve"> - UASG nº 925082, nas condições descritas neste Edital, devendo ser observado o início da sessão às 10:00 h. do dia</w:t>
      </w:r>
      <w:r w:rsidR="00E173CF">
        <w:rPr>
          <w:rFonts w:asciiTheme="minorHAnsi" w:hAnsiTheme="minorHAnsi" w:cstheme="minorHAnsi"/>
          <w:b/>
        </w:rPr>
        <w:t xml:space="preserve"> </w:t>
      </w:r>
      <w:r w:rsidR="008E2DFA">
        <w:rPr>
          <w:rFonts w:asciiTheme="minorHAnsi" w:hAnsiTheme="minorHAnsi" w:cstheme="minorHAnsi"/>
          <w:b/>
        </w:rPr>
        <w:t>2</w:t>
      </w:r>
      <w:r w:rsidR="000829B2">
        <w:rPr>
          <w:rFonts w:asciiTheme="minorHAnsi" w:hAnsiTheme="minorHAnsi" w:cstheme="minorHAnsi"/>
          <w:b/>
        </w:rPr>
        <w:t>9</w:t>
      </w:r>
      <w:r w:rsidR="00E173CF">
        <w:rPr>
          <w:rFonts w:asciiTheme="minorHAnsi" w:hAnsiTheme="minorHAnsi" w:cstheme="minorHAnsi"/>
          <w:b/>
        </w:rPr>
        <w:t>/05</w:t>
      </w:r>
      <w:r w:rsidRPr="009555B2">
        <w:rPr>
          <w:rFonts w:asciiTheme="minorHAnsi" w:hAnsiTheme="minorHAnsi" w:cstheme="minorHAnsi"/>
          <w:b/>
        </w:rPr>
        <w:t>/2024.</w:t>
      </w:r>
    </w:p>
    <w:p w14:paraId="4B193573" w14:textId="77777777" w:rsidR="009555B2" w:rsidRPr="009555B2" w:rsidRDefault="009555B2" w:rsidP="009555B2">
      <w:pPr>
        <w:pStyle w:val="Corpodetexto"/>
        <w:spacing w:before="120"/>
        <w:rPr>
          <w:rFonts w:asciiTheme="minorHAnsi" w:hAnsiTheme="minorHAnsi" w:cstheme="minorHAnsi"/>
          <w:szCs w:val="24"/>
        </w:rPr>
      </w:pPr>
      <w:r w:rsidRPr="009555B2">
        <w:rPr>
          <w:rFonts w:asciiTheme="minorHAnsi" w:hAnsiTheme="minorHAnsi" w:cstheme="minorHAnsi"/>
          <w:szCs w:val="24"/>
        </w:rPr>
        <w:t xml:space="preserve">Este Edital, seus anexos, o resultado do Pregão e os demais atos pertinentes também constarão do site </w:t>
      </w:r>
      <w:hyperlink r:id="rId13">
        <w:r w:rsidRPr="009555B2">
          <w:rPr>
            <w:rFonts w:asciiTheme="minorHAnsi" w:hAnsiTheme="minorHAnsi" w:cstheme="minorHAnsi"/>
            <w:color w:val="0000FF"/>
            <w:szCs w:val="24"/>
            <w:u w:val="single" w:color="0000FF"/>
          </w:rPr>
          <w:t>http://diariooficial.prefeitura.sp.gov.br/</w:t>
        </w:r>
      </w:hyperlink>
      <w:r w:rsidRPr="009555B2">
        <w:rPr>
          <w:rFonts w:asciiTheme="minorHAnsi" w:hAnsiTheme="minorHAnsi" w:cstheme="minorHAnsi"/>
          <w:color w:val="0000FF"/>
          <w:szCs w:val="24"/>
        </w:rPr>
        <w:t xml:space="preserve"> </w:t>
      </w:r>
      <w:r w:rsidRPr="009555B2">
        <w:rPr>
          <w:rFonts w:asciiTheme="minorHAnsi" w:hAnsiTheme="minorHAnsi" w:cstheme="minorHAnsi"/>
          <w:szCs w:val="24"/>
        </w:rPr>
        <w:t>(Painel de Negócios) – Subprefeitura Mooca.</w:t>
      </w:r>
    </w:p>
    <w:p w14:paraId="21245665" w14:textId="77777777" w:rsidR="009555B2" w:rsidRPr="009555B2" w:rsidRDefault="009555B2" w:rsidP="009555B2">
      <w:pPr>
        <w:pStyle w:val="Corpodetexto"/>
        <w:spacing w:before="120"/>
        <w:rPr>
          <w:rFonts w:asciiTheme="minorHAnsi" w:hAnsiTheme="minorHAnsi" w:cstheme="minorHAnsi"/>
          <w:szCs w:val="24"/>
        </w:rPr>
      </w:pPr>
    </w:p>
    <w:p w14:paraId="0A131D76" w14:textId="77777777" w:rsidR="009555B2" w:rsidRPr="009555B2" w:rsidRDefault="009555B2" w:rsidP="00836E3D">
      <w:pPr>
        <w:pStyle w:val="Ttulo1"/>
        <w:numPr>
          <w:ilvl w:val="1"/>
          <w:numId w:val="17"/>
        </w:numPr>
        <w:tabs>
          <w:tab w:val="left" w:pos="175"/>
        </w:tabs>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8"/>
          <w:szCs w:val="24"/>
        </w:rPr>
        <w:t xml:space="preserve"> </w:t>
      </w:r>
      <w:r w:rsidRPr="009555B2">
        <w:rPr>
          <w:rFonts w:asciiTheme="minorHAnsi" w:hAnsiTheme="minorHAnsi" w:cstheme="minorHAnsi"/>
          <w:szCs w:val="24"/>
        </w:rPr>
        <w:t>EMBASAMENTO</w:t>
      </w:r>
      <w:r w:rsidRPr="009555B2">
        <w:rPr>
          <w:rFonts w:asciiTheme="minorHAnsi" w:hAnsiTheme="minorHAnsi" w:cstheme="minorHAnsi"/>
          <w:spacing w:val="-6"/>
          <w:szCs w:val="24"/>
        </w:rPr>
        <w:t xml:space="preserve"> </w:t>
      </w:r>
      <w:r w:rsidRPr="009555B2">
        <w:rPr>
          <w:rFonts w:asciiTheme="minorHAnsi" w:hAnsiTheme="minorHAnsi" w:cstheme="minorHAnsi"/>
          <w:spacing w:val="-4"/>
          <w:szCs w:val="24"/>
        </w:rPr>
        <w:t>LEGAL</w:t>
      </w:r>
    </w:p>
    <w:p w14:paraId="1A5DF742" w14:textId="77777777" w:rsidR="009555B2" w:rsidRPr="009555B2" w:rsidRDefault="009555B2" w:rsidP="009555B2">
      <w:pPr>
        <w:pStyle w:val="Corpodetexto"/>
        <w:rPr>
          <w:rFonts w:asciiTheme="minorHAnsi" w:hAnsiTheme="minorHAnsi" w:cstheme="minorHAnsi"/>
          <w:b/>
          <w:szCs w:val="24"/>
        </w:rPr>
      </w:pPr>
    </w:p>
    <w:p w14:paraId="21E36C14" w14:textId="77777777" w:rsidR="009555B2" w:rsidRPr="009555B2" w:rsidRDefault="009555B2" w:rsidP="009555B2">
      <w:pPr>
        <w:pStyle w:val="Corpodetexto"/>
        <w:rPr>
          <w:rFonts w:asciiTheme="minorHAnsi" w:hAnsiTheme="minorHAnsi" w:cstheme="minorHAnsi"/>
          <w:szCs w:val="24"/>
        </w:rPr>
      </w:pPr>
      <w:r w:rsidRPr="009555B2">
        <w:rPr>
          <w:rFonts w:asciiTheme="minorHAnsi" w:hAnsiTheme="minorHAnsi" w:cstheme="minorHAnsi"/>
          <w:szCs w:val="24"/>
        </w:rPr>
        <w:t xml:space="preserve">O procedimento licitatório e os atos dele decorrentes observarão as disposições da Lei Federal nº 14.133/2021, da Lei Municipal nº 17.273/2020, Decreto Municipal nº 62.100/2022, Decreto </w:t>
      </w:r>
      <w:r w:rsidRPr="009555B2">
        <w:rPr>
          <w:rFonts w:asciiTheme="minorHAnsi" w:hAnsiTheme="minorHAnsi" w:cstheme="minorHAnsi"/>
          <w:szCs w:val="24"/>
        </w:rPr>
        <w:lastRenderedPageBreak/>
        <w:t xml:space="preserve">Municipal nº 56.475/2015, Lei Complementar nº 123/2006, alterada pelas Leis Complementares </w:t>
      </w:r>
      <w:proofErr w:type="spellStart"/>
      <w:r w:rsidRPr="009555B2">
        <w:rPr>
          <w:rFonts w:asciiTheme="minorHAnsi" w:hAnsiTheme="minorHAnsi" w:cstheme="minorHAnsi"/>
          <w:szCs w:val="24"/>
        </w:rPr>
        <w:t>nºs</w:t>
      </w:r>
      <w:proofErr w:type="spellEnd"/>
      <w:r w:rsidRPr="009555B2">
        <w:rPr>
          <w:rFonts w:asciiTheme="minorHAnsi" w:hAnsiTheme="minorHAnsi" w:cstheme="minorHAnsi"/>
          <w:szCs w:val="24"/>
        </w:rPr>
        <w:t>. 147/2014 e 155/2016, Instrução Normativa nº 2/SEGES/2023, e das demais normas complementares aplicáveis</w:t>
      </w:r>
      <w:r w:rsidRPr="009555B2">
        <w:rPr>
          <w:rFonts w:asciiTheme="minorHAnsi" w:hAnsiTheme="minorHAnsi" w:cstheme="minorHAnsi"/>
          <w:color w:val="FF0000"/>
          <w:szCs w:val="24"/>
        </w:rPr>
        <w:t>.</w:t>
      </w:r>
    </w:p>
    <w:p w14:paraId="2CB61196" w14:textId="7C28578A" w:rsidR="009555B2" w:rsidRDefault="009555B2" w:rsidP="009555B2">
      <w:pPr>
        <w:pStyle w:val="Corpodetexto"/>
        <w:rPr>
          <w:rFonts w:asciiTheme="minorHAnsi" w:hAnsiTheme="minorHAnsi" w:cstheme="minorHAnsi"/>
          <w:szCs w:val="24"/>
        </w:rPr>
      </w:pPr>
    </w:p>
    <w:p w14:paraId="5FCD648F" w14:textId="77777777" w:rsidR="009555B2" w:rsidRPr="009555B2" w:rsidRDefault="009555B2" w:rsidP="00836E3D">
      <w:pPr>
        <w:pStyle w:val="Ttulo1"/>
        <w:numPr>
          <w:ilvl w:val="1"/>
          <w:numId w:val="17"/>
        </w:numPr>
        <w:tabs>
          <w:tab w:val="left" w:pos="175"/>
        </w:tabs>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1"/>
          <w:szCs w:val="24"/>
        </w:rPr>
        <w:t xml:space="preserve"> </w:t>
      </w:r>
      <w:r w:rsidRPr="009555B2">
        <w:rPr>
          <w:rFonts w:asciiTheme="minorHAnsi" w:hAnsiTheme="minorHAnsi" w:cstheme="minorHAnsi"/>
          <w:spacing w:val="-2"/>
          <w:szCs w:val="24"/>
        </w:rPr>
        <w:t>OBJETO</w:t>
      </w:r>
    </w:p>
    <w:p w14:paraId="65979D36" w14:textId="77777777" w:rsidR="009555B2" w:rsidRPr="009555B2" w:rsidRDefault="009555B2" w:rsidP="009555B2">
      <w:pPr>
        <w:pStyle w:val="Corpodetexto"/>
        <w:rPr>
          <w:rFonts w:asciiTheme="minorHAnsi" w:hAnsiTheme="minorHAnsi" w:cstheme="minorHAnsi"/>
          <w:b/>
          <w:szCs w:val="24"/>
        </w:rPr>
      </w:pPr>
    </w:p>
    <w:p w14:paraId="0477039A" w14:textId="63A2A8F8" w:rsidR="009555B2" w:rsidRPr="00D7757A" w:rsidRDefault="009555B2" w:rsidP="00836E3D">
      <w:pPr>
        <w:pStyle w:val="PargrafodaLista"/>
        <w:widowControl w:val="0"/>
        <w:numPr>
          <w:ilvl w:val="2"/>
          <w:numId w:val="17"/>
        </w:numPr>
        <w:tabs>
          <w:tab w:val="left" w:pos="488"/>
        </w:tabs>
        <w:suppressAutoHyphens w:val="0"/>
        <w:autoSpaceDE w:val="0"/>
        <w:autoSpaceDN w:val="0"/>
        <w:spacing w:before="1"/>
        <w:ind w:left="0" w:firstLine="0"/>
        <w:jc w:val="both"/>
        <w:rPr>
          <w:rFonts w:asciiTheme="minorHAnsi" w:hAnsiTheme="minorHAnsi" w:cstheme="minorHAnsi"/>
          <w:strike/>
          <w:color w:val="FF0000"/>
        </w:rPr>
      </w:pPr>
      <w:r w:rsidRPr="00AB3758">
        <w:rPr>
          <w:rFonts w:asciiTheme="minorHAnsi" w:hAnsiTheme="minorHAnsi" w:cstheme="minorHAnsi"/>
        </w:rPr>
        <w:t xml:space="preserve">- O objeto da presente licitação é a escolha da proposta mais vantajosa para a contratação de empresa para </w:t>
      </w:r>
      <w:r w:rsidR="00AB3758" w:rsidRPr="00AB3758">
        <w:rPr>
          <w:rFonts w:asciiTheme="minorHAnsi" w:hAnsiTheme="minorHAnsi" w:cstheme="minorHAnsi"/>
          <w:lang w:eastAsia="pt-BR"/>
        </w:rPr>
        <w:t xml:space="preserve">prestação </w:t>
      </w:r>
      <w:r w:rsidR="00AB3758" w:rsidRPr="009555B2">
        <w:rPr>
          <w:rFonts w:asciiTheme="minorHAnsi" w:hAnsiTheme="minorHAnsi" w:cstheme="minorHAnsi"/>
          <w:color w:val="000000"/>
          <w:lang w:eastAsia="pt-BR"/>
        </w:rPr>
        <w:t>de serviços de apoio à fiscalização, visando ao combate do comércio irregular e do comércio ambulante irregular; à remoção de propaganda irregular e à remoção de materiais e estruturas em áreas públicas, que caracterizem o uso e ocupação irregular do espaço público municipal, por intermédio de 27 (vinte e sete) equipes estimadas por mês.</w:t>
      </w:r>
    </w:p>
    <w:p w14:paraId="64D1DC65" w14:textId="77777777" w:rsidR="009555B2" w:rsidRPr="009555B2" w:rsidRDefault="009555B2" w:rsidP="00836E3D">
      <w:pPr>
        <w:pStyle w:val="PargrafodaLista"/>
        <w:widowControl w:val="0"/>
        <w:numPr>
          <w:ilvl w:val="2"/>
          <w:numId w:val="17"/>
        </w:numPr>
        <w:tabs>
          <w:tab w:val="left" w:pos="521"/>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Deverão ser observadas as especificações e condições para prestação dos serviços constantes do Termo de Referência – </w:t>
      </w:r>
      <w:r w:rsidRPr="009555B2">
        <w:rPr>
          <w:rFonts w:asciiTheme="minorHAnsi" w:hAnsiTheme="minorHAnsi" w:cstheme="minorHAnsi"/>
          <w:b/>
          <w:u w:val="single"/>
        </w:rPr>
        <w:t>Anexo I</w:t>
      </w:r>
      <w:r w:rsidRPr="009555B2">
        <w:rPr>
          <w:rFonts w:asciiTheme="minorHAnsi" w:hAnsiTheme="minorHAnsi" w:cstheme="minorHAnsi"/>
        </w:rPr>
        <w:t>, parte integrante deste edital.</w:t>
      </w:r>
    </w:p>
    <w:p w14:paraId="62010A65" w14:textId="77777777" w:rsidR="009555B2" w:rsidRPr="009555B2" w:rsidRDefault="009555B2" w:rsidP="009555B2">
      <w:pPr>
        <w:pStyle w:val="Corpodetexto"/>
        <w:rPr>
          <w:rFonts w:asciiTheme="minorHAnsi" w:hAnsiTheme="minorHAnsi" w:cstheme="minorHAnsi"/>
          <w:szCs w:val="24"/>
        </w:rPr>
      </w:pPr>
    </w:p>
    <w:p w14:paraId="5CF8C09F" w14:textId="77777777" w:rsidR="009555B2" w:rsidRPr="009555B2" w:rsidRDefault="009555B2" w:rsidP="00836E3D">
      <w:pPr>
        <w:pStyle w:val="Ttulo1"/>
        <w:numPr>
          <w:ilvl w:val="1"/>
          <w:numId w:val="17"/>
        </w:numPr>
        <w:tabs>
          <w:tab w:val="left" w:pos="175"/>
        </w:tabs>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4"/>
          <w:szCs w:val="24"/>
        </w:rPr>
        <w:t xml:space="preserve"> </w:t>
      </w:r>
      <w:r w:rsidRPr="009555B2">
        <w:rPr>
          <w:rFonts w:asciiTheme="minorHAnsi" w:hAnsiTheme="minorHAnsi" w:cstheme="minorHAnsi"/>
          <w:szCs w:val="24"/>
        </w:rPr>
        <w:t>CONDIÇÕES</w:t>
      </w:r>
      <w:r w:rsidRPr="009555B2">
        <w:rPr>
          <w:rFonts w:asciiTheme="minorHAnsi" w:hAnsiTheme="minorHAnsi" w:cstheme="minorHAnsi"/>
          <w:spacing w:val="-4"/>
          <w:szCs w:val="24"/>
        </w:rPr>
        <w:t xml:space="preserve"> </w:t>
      </w:r>
      <w:r w:rsidRPr="009555B2">
        <w:rPr>
          <w:rFonts w:asciiTheme="minorHAnsi" w:hAnsiTheme="minorHAnsi" w:cstheme="minorHAnsi"/>
          <w:szCs w:val="24"/>
        </w:rPr>
        <w:t>DE</w:t>
      </w:r>
      <w:r w:rsidRPr="009555B2">
        <w:rPr>
          <w:rFonts w:asciiTheme="minorHAnsi" w:hAnsiTheme="minorHAnsi" w:cstheme="minorHAnsi"/>
          <w:spacing w:val="-3"/>
          <w:szCs w:val="24"/>
        </w:rPr>
        <w:t xml:space="preserve"> </w:t>
      </w:r>
      <w:r w:rsidRPr="009555B2">
        <w:rPr>
          <w:rFonts w:asciiTheme="minorHAnsi" w:hAnsiTheme="minorHAnsi" w:cstheme="minorHAnsi"/>
          <w:spacing w:val="-2"/>
          <w:szCs w:val="24"/>
        </w:rPr>
        <w:t>PARTICIPAÇÃO</w:t>
      </w:r>
    </w:p>
    <w:p w14:paraId="4E027E3C" w14:textId="77777777" w:rsidR="009555B2" w:rsidRPr="009555B2" w:rsidRDefault="009555B2" w:rsidP="009555B2">
      <w:pPr>
        <w:pStyle w:val="Corpodetexto"/>
        <w:rPr>
          <w:rFonts w:asciiTheme="minorHAnsi" w:hAnsiTheme="minorHAnsi" w:cstheme="minorHAnsi"/>
          <w:b/>
          <w:szCs w:val="24"/>
        </w:rPr>
      </w:pPr>
    </w:p>
    <w:p w14:paraId="50B1A1E8" w14:textId="52709CEC" w:rsidR="009555B2" w:rsidRPr="002D192B" w:rsidRDefault="009555B2" w:rsidP="00836E3D">
      <w:pPr>
        <w:pStyle w:val="PargrafodaLista"/>
        <w:widowControl w:val="0"/>
        <w:numPr>
          <w:ilvl w:val="2"/>
          <w:numId w:val="17"/>
        </w:numPr>
        <w:tabs>
          <w:tab w:val="left" w:pos="483"/>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w:t>
      </w:r>
      <w:r w:rsidRPr="009555B2">
        <w:rPr>
          <w:rFonts w:asciiTheme="minorHAnsi" w:hAnsiTheme="minorHAnsi" w:cstheme="minorHAnsi"/>
          <w:b/>
          <w:spacing w:val="-6"/>
        </w:rPr>
        <w:t xml:space="preserve"> </w:t>
      </w:r>
      <w:r w:rsidRPr="009555B2">
        <w:rPr>
          <w:rFonts w:asciiTheme="minorHAnsi" w:hAnsiTheme="minorHAnsi" w:cstheme="minorHAnsi"/>
          <w:b/>
          <w:u w:val="single"/>
        </w:rPr>
        <w:t>Poderão</w:t>
      </w:r>
      <w:r w:rsidRPr="009555B2">
        <w:rPr>
          <w:rFonts w:asciiTheme="minorHAnsi" w:hAnsiTheme="minorHAnsi" w:cstheme="minorHAnsi"/>
          <w:b/>
          <w:spacing w:val="-4"/>
          <w:u w:val="single"/>
        </w:rPr>
        <w:t xml:space="preserve"> </w:t>
      </w:r>
      <w:r w:rsidRPr="009555B2">
        <w:rPr>
          <w:rFonts w:asciiTheme="minorHAnsi" w:hAnsiTheme="minorHAnsi" w:cstheme="minorHAnsi"/>
          <w:b/>
          <w:u w:val="single"/>
        </w:rPr>
        <w:t>participar</w:t>
      </w:r>
      <w:r w:rsidRPr="009555B2">
        <w:rPr>
          <w:rFonts w:asciiTheme="minorHAnsi" w:hAnsiTheme="minorHAnsi" w:cstheme="minorHAnsi"/>
          <w:b/>
          <w:spacing w:val="-4"/>
          <w:u w:val="single"/>
        </w:rPr>
        <w:t xml:space="preserve"> </w:t>
      </w:r>
      <w:r w:rsidRPr="009555B2">
        <w:rPr>
          <w:rFonts w:asciiTheme="minorHAnsi" w:hAnsiTheme="minorHAnsi" w:cstheme="minorHAnsi"/>
          <w:b/>
          <w:u w:val="single"/>
        </w:rPr>
        <w:t>da</w:t>
      </w:r>
      <w:r w:rsidRPr="009555B2">
        <w:rPr>
          <w:rFonts w:asciiTheme="minorHAnsi" w:hAnsiTheme="minorHAnsi" w:cstheme="minorHAnsi"/>
          <w:b/>
          <w:spacing w:val="-5"/>
          <w:u w:val="single"/>
        </w:rPr>
        <w:t xml:space="preserve"> </w:t>
      </w:r>
      <w:r w:rsidRPr="009555B2">
        <w:rPr>
          <w:rFonts w:asciiTheme="minorHAnsi" w:hAnsiTheme="minorHAnsi" w:cstheme="minorHAnsi"/>
          <w:b/>
          <w:u w:val="single"/>
        </w:rPr>
        <w:t>licitação</w:t>
      </w:r>
      <w:r w:rsidRPr="009555B2">
        <w:rPr>
          <w:rFonts w:asciiTheme="minorHAnsi" w:hAnsiTheme="minorHAnsi" w:cstheme="minorHAnsi"/>
          <w:b/>
          <w:spacing w:val="-4"/>
          <w:u w:val="single"/>
        </w:rPr>
        <w:t xml:space="preserve"> </w:t>
      </w:r>
      <w:r w:rsidRPr="009555B2">
        <w:rPr>
          <w:rFonts w:asciiTheme="minorHAnsi" w:hAnsiTheme="minorHAnsi" w:cstheme="minorHAnsi"/>
          <w:b/>
          <w:u w:val="single"/>
        </w:rPr>
        <w:t>as</w:t>
      </w:r>
      <w:r w:rsidRPr="009555B2">
        <w:rPr>
          <w:rFonts w:asciiTheme="minorHAnsi" w:hAnsiTheme="minorHAnsi" w:cstheme="minorHAnsi"/>
          <w:b/>
          <w:spacing w:val="-4"/>
          <w:u w:val="single"/>
        </w:rPr>
        <w:t xml:space="preserve"> </w:t>
      </w:r>
      <w:r w:rsidRPr="009555B2">
        <w:rPr>
          <w:rFonts w:asciiTheme="minorHAnsi" w:hAnsiTheme="minorHAnsi" w:cstheme="minorHAnsi"/>
          <w:b/>
          <w:u w:val="single"/>
        </w:rPr>
        <w:t>empresas</w:t>
      </w:r>
      <w:r w:rsidRPr="009555B2">
        <w:rPr>
          <w:rFonts w:asciiTheme="minorHAnsi" w:hAnsiTheme="minorHAnsi" w:cstheme="minorHAnsi"/>
          <w:b/>
          <w:spacing w:val="-3"/>
          <w:u w:val="single"/>
        </w:rPr>
        <w:t xml:space="preserve"> </w:t>
      </w:r>
      <w:r w:rsidRPr="009555B2">
        <w:rPr>
          <w:rFonts w:asciiTheme="minorHAnsi" w:hAnsiTheme="minorHAnsi" w:cstheme="minorHAnsi"/>
          <w:b/>
          <w:spacing w:val="-4"/>
          <w:u w:val="single"/>
        </w:rPr>
        <w:t>que:</w:t>
      </w:r>
    </w:p>
    <w:p w14:paraId="4540DBEE" w14:textId="77777777" w:rsidR="002D192B" w:rsidRPr="009555B2" w:rsidRDefault="002D192B" w:rsidP="002D192B">
      <w:pPr>
        <w:pStyle w:val="PargrafodaLista"/>
        <w:widowControl w:val="0"/>
        <w:tabs>
          <w:tab w:val="left" w:pos="483"/>
        </w:tabs>
        <w:suppressAutoHyphens w:val="0"/>
        <w:autoSpaceDE w:val="0"/>
        <w:autoSpaceDN w:val="0"/>
        <w:ind w:left="0"/>
        <w:jc w:val="both"/>
        <w:rPr>
          <w:rFonts w:asciiTheme="minorHAnsi" w:hAnsiTheme="minorHAnsi" w:cstheme="minorHAnsi"/>
          <w:b/>
        </w:rPr>
      </w:pPr>
    </w:p>
    <w:p w14:paraId="2BF53CA0" w14:textId="77777777" w:rsidR="009555B2" w:rsidRPr="009555B2" w:rsidRDefault="009555B2" w:rsidP="00836E3D">
      <w:pPr>
        <w:pStyle w:val="PargrafodaLista"/>
        <w:widowControl w:val="0"/>
        <w:numPr>
          <w:ilvl w:val="0"/>
          <w:numId w:val="16"/>
        </w:numPr>
        <w:suppressAutoHyphens w:val="0"/>
        <w:autoSpaceDE w:val="0"/>
        <w:autoSpaceDN w:val="0"/>
        <w:spacing w:before="240"/>
        <w:ind w:left="0" w:firstLine="0"/>
        <w:jc w:val="both"/>
        <w:rPr>
          <w:rFonts w:asciiTheme="minorHAnsi" w:hAnsiTheme="minorHAnsi" w:cstheme="minorHAnsi"/>
          <w:b/>
        </w:rPr>
      </w:pPr>
      <w:r w:rsidRPr="009555B2">
        <w:rPr>
          <w:rFonts w:asciiTheme="minorHAnsi" w:hAnsiTheme="minorHAnsi" w:cstheme="minorHAnsi"/>
        </w:rPr>
        <w:t xml:space="preserve">atenderem a todas as exigências deste edital e de seus anexos, </w:t>
      </w:r>
      <w:r w:rsidRPr="009555B2">
        <w:rPr>
          <w:rFonts w:asciiTheme="minorHAnsi" w:hAnsiTheme="minorHAnsi" w:cstheme="minorHAnsi"/>
          <w:b/>
        </w:rPr>
        <w:t xml:space="preserve">desde que sejam credenciadas, com cadastro ativo, no Sistema de Cadastramento Unificado de Fornecedores </w:t>
      </w:r>
      <w:r w:rsidRPr="009555B2">
        <w:rPr>
          <w:rFonts w:asciiTheme="minorHAnsi" w:hAnsiTheme="minorHAnsi" w:cstheme="minorHAnsi"/>
        </w:rPr>
        <w:t xml:space="preserve">– </w:t>
      </w:r>
      <w:r w:rsidRPr="009555B2">
        <w:rPr>
          <w:rFonts w:asciiTheme="minorHAnsi" w:hAnsiTheme="minorHAnsi" w:cstheme="minorHAnsi"/>
          <w:b/>
        </w:rPr>
        <w:t>SICAF e no Sistema de Compras do Governo Federal (</w:t>
      </w:r>
      <w:hyperlink r:id="rId14">
        <w:r w:rsidRPr="009555B2">
          <w:rPr>
            <w:rFonts w:asciiTheme="minorHAnsi" w:hAnsiTheme="minorHAnsi" w:cstheme="minorHAnsi"/>
            <w:b/>
            <w:color w:val="0000FF"/>
            <w:u w:val="single" w:color="0000FF"/>
          </w:rPr>
          <w:t>www.gov.br/compras</w:t>
        </w:r>
        <w:r w:rsidRPr="009555B2">
          <w:rPr>
            <w:rFonts w:asciiTheme="minorHAnsi" w:hAnsiTheme="minorHAnsi" w:cstheme="minorHAnsi"/>
            <w:b/>
          </w:rPr>
          <w:t>)</w:t>
        </w:r>
      </w:hyperlink>
      <w:r w:rsidRPr="009555B2">
        <w:rPr>
          <w:rFonts w:asciiTheme="minorHAnsi" w:hAnsiTheme="minorHAnsi" w:cstheme="minorHAnsi"/>
          <w:b/>
        </w:rPr>
        <w:t xml:space="preserve"> – Certificado Digital ICP-Brasil.</w:t>
      </w:r>
    </w:p>
    <w:p w14:paraId="7A238357" w14:textId="77777777" w:rsidR="009555B2" w:rsidRPr="009555B2" w:rsidRDefault="009555B2" w:rsidP="00836E3D">
      <w:pPr>
        <w:pStyle w:val="PargrafodaLista"/>
        <w:widowControl w:val="0"/>
        <w:numPr>
          <w:ilvl w:val="1"/>
          <w:numId w:val="16"/>
        </w:numPr>
        <w:suppressAutoHyphens w:val="0"/>
        <w:autoSpaceDE w:val="0"/>
        <w:autoSpaceDN w:val="0"/>
        <w:spacing w:before="240"/>
        <w:ind w:left="0" w:firstLine="0"/>
        <w:jc w:val="both"/>
        <w:rPr>
          <w:rFonts w:asciiTheme="minorHAnsi" w:hAnsiTheme="minorHAnsi" w:cstheme="minorHAnsi"/>
          <w:b/>
        </w:rPr>
      </w:pPr>
      <w:r w:rsidRPr="009555B2">
        <w:rPr>
          <w:rFonts w:asciiTheme="minorHAnsi" w:hAnsiTheme="minorHAnsi" w:cstheme="minorHAnsi"/>
        </w:rPr>
        <w:t xml:space="preserve">As condições de cadastramento no SICAF deverão ser providenciadas até o </w:t>
      </w:r>
      <w:r w:rsidRPr="009555B2">
        <w:rPr>
          <w:rFonts w:asciiTheme="minorHAnsi" w:hAnsiTheme="minorHAnsi" w:cstheme="minorHAnsi"/>
          <w:b/>
        </w:rPr>
        <w:t>terceiro dia útil anterior à data estabelecida para recebimento das propostas.</w:t>
      </w:r>
    </w:p>
    <w:p w14:paraId="3F7289CE" w14:textId="77777777" w:rsidR="009555B2" w:rsidRPr="009555B2" w:rsidRDefault="009555B2" w:rsidP="00836E3D">
      <w:pPr>
        <w:pStyle w:val="PargrafodaLista"/>
        <w:widowControl w:val="0"/>
        <w:numPr>
          <w:ilvl w:val="0"/>
          <w:numId w:val="16"/>
        </w:numPr>
        <w:suppressAutoHyphens w:val="0"/>
        <w:autoSpaceDE w:val="0"/>
        <w:autoSpaceDN w:val="0"/>
        <w:spacing w:before="240"/>
        <w:ind w:left="0" w:firstLine="0"/>
        <w:jc w:val="both"/>
        <w:rPr>
          <w:rFonts w:asciiTheme="minorHAnsi" w:hAnsiTheme="minorHAnsi" w:cstheme="minorHAnsi"/>
          <w:b/>
        </w:rPr>
      </w:pPr>
      <w:r w:rsidRPr="009555B2">
        <w:rPr>
          <w:rFonts w:asciiTheme="minorHAnsi" w:hAnsiTheme="minorHAnsi" w:cstheme="minorHAnsi"/>
        </w:rPr>
        <w:t>tenham</w:t>
      </w:r>
      <w:r w:rsidRPr="009555B2">
        <w:rPr>
          <w:rFonts w:asciiTheme="minorHAnsi" w:hAnsiTheme="minorHAnsi" w:cstheme="minorHAnsi"/>
          <w:spacing w:val="-7"/>
        </w:rPr>
        <w:t xml:space="preserve"> </w:t>
      </w:r>
      <w:r w:rsidRPr="009555B2">
        <w:rPr>
          <w:rFonts w:asciiTheme="minorHAnsi" w:hAnsiTheme="minorHAnsi" w:cstheme="minorHAnsi"/>
        </w:rPr>
        <w:t>objeto</w:t>
      </w:r>
      <w:r w:rsidRPr="009555B2">
        <w:rPr>
          <w:rFonts w:asciiTheme="minorHAnsi" w:hAnsiTheme="minorHAnsi" w:cstheme="minorHAnsi"/>
          <w:spacing w:val="-5"/>
        </w:rPr>
        <w:t xml:space="preserve"> </w:t>
      </w:r>
      <w:r w:rsidRPr="009555B2">
        <w:rPr>
          <w:rFonts w:asciiTheme="minorHAnsi" w:hAnsiTheme="minorHAnsi" w:cstheme="minorHAnsi"/>
        </w:rPr>
        <w:t>social</w:t>
      </w:r>
      <w:r w:rsidRPr="009555B2">
        <w:rPr>
          <w:rFonts w:asciiTheme="minorHAnsi" w:hAnsiTheme="minorHAnsi" w:cstheme="minorHAnsi"/>
          <w:spacing w:val="-4"/>
        </w:rPr>
        <w:t xml:space="preserve"> </w:t>
      </w:r>
      <w:r w:rsidRPr="009555B2">
        <w:rPr>
          <w:rFonts w:asciiTheme="minorHAnsi" w:hAnsiTheme="minorHAnsi" w:cstheme="minorHAnsi"/>
        </w:rPr>
        <w:t>pertinente</w:t>
      </w:r>
      <w:r w:rsidRPr="009555B2">
        <w:rPr>
          <w:rFonts w:asciiTheme="minorHAnsi" w:hAnsiTheme="minorHAnsi" w:cstheme="minorHAnsi"/>
          <w:spacing w:val="-4"/>
        </w:rPr>
        <w:t xml:space="preserve"> </w:t>
      </w:r>
      <w:r w:rsidRPr="009555B2">
        <w:rPr>
          <w:rFonts w:asciiTheme="minorHAnsi" w:hAnsiTheme="minorHAnsi" w:cstheme="minorHAnsi"/>
        </w:rPr>
        <w:t>e</w:t>
      </w:r>
      <w:r w:rsidRPr="009555B2">
        <w:rPr>
          <w:rFonts w:asciiTheme="minorHAnsi" w:hAnsiTheme="minorHAnsi" w:cstheme="minorHAnsi"/>
          <w:spacing w:val="-4"/>
        </w:rPr>
        <w:t xml:space="preserve"> </w:t>
      </w:r>
      <w:r w:rsidRPr="009555B2">
        <w:rPr>
          <w:rFonts w:asciiTheme="minorHAnsi" w:hAnsiTheme="minorHAnsi" w:cstheme="minorHAnsi"/>
        </w:rPr>
        <w:t>compatível</w:t>
      </w:r>
      <w:r w:rsidRPr="009555B2">
        <w:rPr>
          <w:rFonts w:asciiTheme="minorHAnsi" w:hAnsiTheme="minorHAnsi" w:cstheme="minorHAnsi"/>
          <w:spacing w:val="-5"/>
        </w:rPr>
        <w:t xml:space="preserve"> </w:t>
      </w:r>
      <w:r w:rsidRPr="009555B2">
        <w:rPr>
          <w:rFonts w:asciiTheme="minorHAnsi" w:hAnsiTheme="minorHAnsi" w:cstheme="minorHAnsi"/>
        </w:rPr>
        <w:t>ao</w:t>
      </w:r>
      <w:r w:rsidRPr="009555B2">
        <w:rPr>
          <w:rFonts w:asciiTheme="minorHAnsi" w:hAnsiTheme="minorHAnsi" w:cstheme="minorHAnsi"/>
          <w:spacing w:val="-4"/>
        </w:rPr>
        <w:t xml:space="preserve"> </w:t>
      </w:r>
      <w:r w:rsidRPr="009555B2">
        <w:rPr>
          <w:rFonts w:asciiTheme="minorHAnsi" w:hAnsiTheme="minorHAnsi" w:cstheme="minorHAnsi"/>
          <w:spacing w:val="-2"/>
        </w:rPr>
        <w:t>licitado;</w:t>
      </w:r>
    </w:p>
    <w:p w14:paraId="281D7E93" w14:textId="77777777" w:rsidR="009555B2" w:rsidRPr="009555B2" w:rsidRDefault="009555B2" w:rsidP="00836E3D">
      <w:pPr>
        <w:pStyle w:val="PargrafodaLista"/>
        <w:widowControl w:val="0"/>
        <w:numPr>
          <w:ilvl w:val="0"/>
          <w:numId w:val="16"/>
        </w:numPr>
        <w:suppressAutoHyphens w:val="0"/>
        <w:autoSpaceDE w:val="0"/>
        <w:autoSpaceDN w:val="0"/>
        <w:spacing w:before="240"/>
        <w:ind w:left="0" w:firstLine="0"/>
        <w:jc w:val="both"/>
        <w:rPr>
          <w:rFonts w:asciiTheme="minorHAnsi" w:hAnsiTheme="minorHAnsi" w:cstheme="minorHAnsi"/>
          <w:b/>
        </w:rPr>
      </w:pPr>
      <w:r w:rsidRPr="009555B2">
        <w:rPr>
          <w:rFonts w:asciiTheme="minorHAnsi" w:hAnsiTheme="minorHAnsi" w:cstheme="minorHAnsi"/>
          <w:b/>
        </w:rPr>
        <w:t>não</w:t>
      </w:r>
      <w:r w:rsidRPr="009555B2">
        <w:rPr>
          <w:rFonts w:asciiTheme="minorHAnsi" w:hAnsiTheme="minorHAnsi" w:cstheme="minorHAnsi"/>
          <w:b/>
          <w:spacing w:val="-4"/>
        </w:rPr>
        <w:t xml:space="preserve"> </w:t>
      </w:r>
      <w:r w:rsidRPr="009555B2">
        <w:rPr>
          <w:rFonts w:asciiTheme="minorHAnsi" w:hAnsiTheme="minorHAnsi" w:cstheme="minorHAnsi"/>
        </w:rPr>
        <w:t>estejam</w:t>
      </w:r>
      <w:r w:rsidRPr="009555B2">
        <w:rPr>
          <w:rFonts w:asciiTheme="minorHAnsi" w:hAnsiTheme="minorHAnsi" w:cstheme="minorHAnsi"/>
          <w:spacing w:val="-3"/>
        </w:rPr>
        <w:t xml:space="preserve"> </w:t>
      </w:r>
      <w:r w:rsidRPr="009555B2">
        <w:rPr>
          <w:rFonts w:asciiTheme="minorHAnsi" w:hAnsiTheme="minorHAnsi" w:cstheme="minorHAnsi"/>
        </w:rPr>
        <w:t>sob</w:t>
      </w:r>
      <w:r w:rsidRPr="009555B2">
        <w:rPr>
          <w:rFonts w:asciiTheme="minorHAnsi" w:hAnsiTheme="minorHAnsi" w:cstheme="minorHAnsi"/>
          <w:spacing w:val="-3"/>
        </w:rPr>
        <w:t xml:space="preserve"> </w:t>
      </w:r>
      <w:r w:rsidRPr="009555B2">
        <w:rPr>
          <w:rFonts w:asciiTheme="minorHAnsi" w:hAnsiTheme="minorHAnsi" w:cstheme="minorHAnsi"/>
        </w:rPr>
        <w:t>processo</w:t>
      </w:r>
      <w:r w:rsidRPr="009555B2">
        <w:rPr>
          <w:rFonts w:asciiTheme="minorHAnsi" w:hAnsiTheme="minorHAnsi" w:cstheme="minorHAnsi"/>
          <w:spacing w:val="-3"/>
        </w:rPr>
        <w:t xml:space="preserve"> </w:t>
      </w:r>
      <w:r w:rsidRPr="009555B2">
        <w:rPr>
          <w:rFonts w:asciiTheme="minorHAnsi" w:hAnsiTheme="minorHAnsi" w:cstheme="minorHAnsi"/>
        </w:rPr>
        <w:t>de</w:t>
      </w:r>
      <w:r w:rsidRPr="009555B2">
        <w:rPr>
          <w:rFonts w:asciiTheme="minorHAnsi" w:hAnsiTheme="minorHAnsi" w:cstheme="minorHAnsi"/>
          <w:spacing w:val="-3"/>
        </w:rPr>
        <w:t xml:space="preserve"> </w:t>
      </w:r>
      <w:r w:rsidRPr="009555B2">
        <w:rPr>
          <w:rFonts w:asciiTheme="minorHAnsi" w:hAnsiTheme="minorHAnsi" w:cstheme="minorHAnsi"/>
          <w:spacing w:val="-2"/>
        </w:rPr>
        <w:t>falência;</w:t>
      </w:r>
    </w:p>
    <w:p w14:paraId="0E8DA5F9" w14:textId="77777777" w:rsidR="009555B2" w:rsidRPr="009555B2" w:rsidRDefault="009555B2" w:rsidP="00836E3D">
      <w:pPr>
        <w:pStyle w:val="PargrafodaLista"/>
        <w:widowControl w:val="0"/>
        <w:numPr>
          <w:ilvl w:val="1"/>
          <w:numId w:val="16"/>
        </w:numPr>
        <w:suppressAutoHyphens w:val="0"/>
        <w:autoSpaceDE w:val="0"/>
        <w:autoSpaceDN w:val="0"/>
        <w:spacing w:before="240"/>
        <w:ind w:left="0" w:firstLine="0"/>
        <w:jc w:val="both"/>
        <w:rPr>
          <w:rFonts w:asciiTheme="minorHAnsi" w:hAnsiTheme="minorHAnsi" w:cstheme="minorHAnsi"/>
        </w:rPr>
      </w:pPr>
      <w:r w:rsidRPr="009555B2">
        <w:rPr>
          <w:rFonts w:asciiTheme="minorHAnsi" w:hAnsiTheme="minorHAnsi" w:cstheme="minorHAnsi"/>
        </w:rPr>
        <w:t>É admitida participação de empresas em recuperação judicial, desde que apresentada certidão emitida pela instância judicial competente demonstrando estar a empresa apta econômica e financeiramente a participar de procedimento licitatório;</w:t>
      </w:r>
    </w:p>
    <w:p w14:paraId="6B24E964" w14:textId="77777777" w:rsidR="009555B2" w:rsidRPr="009555B2" w:rsidRDefault="009555B2" w:rsidP="00836E3D">
      <w:pPr>
        <w:pStyle w:val="PargrafodaLista"/>
        <w:widowControl w:val="0"/>
        <w:numPr>
          <w:ilvl w:val="0"/>
          <w:numId w:val="16"/>
        </w:numPr>
        <w:suppressAutoHyphens w:val="0"/>
        <w:autoSpaceDE w:val="0"/>
        <w:autoSpaceDN w:val="0"/>
        <w:spacing w:before="240"/>
        <w:ind w:left="0" w:firstLine="0"/>
        <w:jc w:val="both"/>
        <w:rPr>
          <w:rFonts w:asciiTheme="minorHAnsi" w:hAnsiTheme="minorHAnsi" w:cstheme="minorHAnsi"/>
          <w:b/>
        </w:rPr>
      </w:pPr>
      <w:r w:rsidRPr="009555B2">
        <w:rPr>
          <w:rFonts w:asciiTheme="minorHAnsi" w:hAnsiTheme="minorHAnsi" w:cstheme="minorHAnsi"/>
          <w:b/>
        </w:rPr>
        <w:t>não</w:t>
      </w:r>
      <w:r w:rsidRPr="009555B2">
        <w:rPr>
          <w:rFonts w:asciiTheme="minorHAnsi" w:hAnsiTheme="minorHAnsi" w:cstheme="minorHAnsi"/>
          <w:b/>
          <w:spacing w:val="-5"/>
        </w:rPr>
        <w:t xml:space="preserve"> </w:t>
      </w:r>
      <w:r w:rsidRPr="009555B2">
        <w:rPr>
          <w:rFonts w:asciiTheme="minorHAnsi" w:hAnsiTheme="minorHAnsi" w:cstheme="minorHAnsi"/>
        </w:rPr>
        <w:t>estejam</w:t>
      </w:r>
      <w:r w:rsidRPr="009555B2">
        <w:rPr>
          <w:rFonts w:asciiTheme="minorHAnsi" w:hAnsiTheme="minorHAnsi" w:cstheme="minorHAnsi"/>
          <w:spacing w:val="-4"/>
        </w:rPr>
        <w:t xml:space="preserve"> </w:t>
      </w:r>
      <w:r w:rsidRPr="009555B2">
        <w:rPr>
          <w:rFonts w:asciiTheme="minorHAnsi" w:hAnsiTheme="minorHAnsi" w:cstheme="minorHAnsi"/>
        </w:rPr>
        <w:t>constituídas</w:t>
      </w:r>
      <w:r w:rsidRPr="009555B2">
        <w:rPr>
          <w:rFonts w:asciiTheme="minorHAnsi" w:hAnsiTheme="minorHAnsi" w:cstheme="minorHAnsi"/>
          <w:spacing w:val="-4"/>
        </w:rPr>
        <w:t xml:space="preserve"> </w:t>
      </w:r>
      <w:r w:rsidRPr="009555B2">
        <w:rPr>
          <w:rFonts w:asciiTheme="minorHAnsi" w:hAnsiTheme="minorHAnsi" w:cstheme="minorHAnsi"/>
        </w:rPr>
        <w:t>em</w:t>
      </w:r>
      <w:r w:rsidRPr="009555B2">
        <w:rPr>
          <w:rFonts w:asciiTheme="minorHAnsi" w:hAnsiTheme="minorHAnsi" w:cstheme="minorHAnsi"/>
          <w:spacing w:val="-4"/>
        </w:rPr>
        <w:t xml:space="preserve"> </w:t>
      </w:r>
      <w:r w:rsidRPr="009555B2">
        <w:rPr>
          <w:rFonts w:asciiTheme="minorHAnsi" w:hAnsiTheme="minorHAnsi" w:cstheme="minorHAnsi"/>
        </w:rPr>
        <w:t>forma</w:t>
      </w:r>
      <w:r w:rsidRPr="009555B2">
        <w:rPr>
          <w:rFonts w:asciiTheme="minorHAnsi" w:hAnsiTheme="minorHAnsi" w:cstheme="minorHAnsi"/>
          <w:spacing w:val="-4"/>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spacing w:val="-2"/>
        </w:rPr>
        <w:t>consórcio;</w:t>
      </w:r>
    </w:p>
    <w:p w14:paraId="021A9A6B" w14:textId="77777777" w:rsidR="009555B2" w:rsidRPr="009555B2" w:rsidRDefault="009555B2" w:rsidP="00836E3D">
      <w:pPr>
        <w:pStyle w:val="PargrafodaLista"/>
        <w:widowControl w:val="0"/>
        <w:numPr>
          <w:ilvl w:val="0"/>
          <w:numId w:val="16"/>
        </w:numPr>
        <w:suppressAutoHyphens w:val="0"/>
        <w:autoSpaceDE w:val="0"/>
        <w:autoSpaceDN w:val="0"/>
        <w:spacing w:before="240"/>
        <w:ind w:left="0" w:firstLine="0"/>
        <w:jc w:val="both"/>
        <w:rPr>
          <w:rFonts w:asciiTheme="minorHAnsi" w:hAnsiTheme="minorHAnsi" w:cstheme="minorHAnsi"/>
          <w:b/>
        </w:rPr>
      </w:pPr>
      <w:r w:rsidRPr="009555B2">
        <w:rPr>
          <w:rFonts w:asciiTheme="minorHAnsi" w:hAnsiTheme="minorHAnsi" w:cstheme="minorHAnsi"/>
          <w:b/>
        </w:rPr>
        <w:t>não</w:t>
      </w:r>
      <w:r w:rsidRPr="009555B2">
        <w:rPr>
          <w:rFonts w:asciiTheme="minorHAnsi" w:hAnsiTheme="minorHAnsi" w:cstheme="minorHAnsi"/>
          <w:b/>
          <w:spacing w:val="-4"/>
        </w:rPr>
        <w:t xml:space="preserve"> </w:t>
      </w:r>
      <w:r w:rsidRPr="009555B2">
        <w:rPr>
          <w:rFonts w:asciiTheme="minorHAnsi" w:hAnsiTheme="minorHAnsi" w:cstheme="minorHAnsi"/>
        </w:rPr>
        <w:t>se</w:t>
      </w:r>
      <w:r w:rsidRPr="009555B2">
        <w:rPr>
          <w:rFonts w:asciiTheme="minorHAnsi" w:hAnsiTheme="minorHAnsi" w:cstheme="minorHAnsi"/>
          <w:spacing w:val="-4"/>
        </w:rPr>
        <w:t xml:space="preserve"> </w:t>
      </w:r>
      <w:r w:rsidRPr="009555B2">
        <w:rPr>
          <w:rFonts w:asciiTheme="minorHAnsi" w:hAnsiTheme="minorHAnsi" w:cstheme="minorHAnsi"/>
        </w:rPr>
        <w:t>enquadrem</w:t>
      </w:r>
      <w:r w:rsidRPr="009555B2">
        <w:rPr>
          <w:rFonts w:asciiTheme="minorHAnsi" w:hAnsiTheme="minorHAnsi" w:cstheme="minorHAnsi"/>
          <w:spacing w:val="-5"/>
        </w:rPr>
        <w:t xml:space="preserve"> </w:t>
      </w:r>
      <w:r w:rsidRPr="009555B2">
        <w:rPr>
          <w:rFonts w:asciiTheme="minorHAnsi" w:hAnsiTheme="minorHAnsi" w:cstheme="minorHAnsi"/>
        </w:rPr>
        <w:t>nas</w:t>
      </w:r>
      <w:r w:rsidRPr="009555B2">
        <w:rPr>
          <w:rFonts w:asciiTheme="minorHAnsi" w:hAnsiTheme="minorHAnsi" w:cstheme="minorHAnsi"/>
          <w:spacing w:val="-4"/>
        </w:rPr>
        <w:t xml:space="preserve"> </w:t>
      </w:r>
      <w:r w:rsidRPr="009555B2">
        <w:rPr>
          <w:rFonts w:asciiTheme="minorHAnsi" w:hAnsiTheme="minorHAnsi" w:cstheme="minorHAnsi"/>
        </w:rPr>
        <w:t>seguintes</w:t>
      </w:r>
      <w:r w:rsidRPr="009555B2">
        <w:rPr>
          <w:rFonts w:asciiTheme="minorHAnsi" w:hAnsiTheme="minorHAnsi" w:cstheme="minorHAnsi"/>
          <w:spacing w:val="-3"/>
        </w:rPr>
        <w:t xml:space="preserve"> </w:t>
      </w:r>
      <w:r w:rsidRPr="009555B2">
        <w:rPr>
          <w:rFonts w:asciiTheme="minorHAnsi" w:hAnsiTheme="minorHAnsi" w:cstheme="minorHAnsi"/>
          <w:b/>
          <w:u w:val="single"/>
        </w:rPr>
        <w:t>vedações</w:t>
      </w:r>
      <w:r w:rsidRPr="009555B2">
        <w:rPr>
          <w:rFonts w:asciiTheme="minorHAnsi" w:hAnsiTheme="minorHAnsi" w:cstheme="minorHAnsi"/>
          <w:b/>
          <w:spacing w:val="-4"/>
        </w:rPr>
        <w:t xml:space="preserve"> </w:t>
      </w:r>
      <w:r w:rsidRPr="009555B2">
        <w:rPr>
          <w:rFonts w:asciiTheme="minorHAnsi" w:hAnsiTheme="minorHAnsi" w:cstheme="minorHAnsi"/>
        </w:rPr>
        <w:t>de</w:t>
      </w:r>
      <w:r w:rsidRPr="009555B2">
        <w:rPr>
          <w:rFonts w:asciiTheme="minorHAnsi" w:hAnsiTheme="minorHAnsi" w:cstheme="minorHAnsi"/>
          <w:spacing w:val="-3"/>
        </w:rPr>
        <w:t xml:space="preserve"> </w:t>
      </w:r>
      <w:r w:rsidRPr="009555B2">
        <w:rPr>
          <w:rFonts w:asciiTheme="minorHAnsi" w:hAnsiTheme="minorHAnsi" w:cstheme="minorHAnsi"/>
        </w:rPr>
        <w:t>participação</w:t>
      </w:r>
      <w:r w:rsidRPr="009555B2">
        <w:rPr>
          <w:rFonts w:asciiTheme="minorHAnsi" w:hAnsiTheme="minorHAnsi" w:cstheme="minorHAnsi"/>
          <w:spacing w:val="-4"/>
        </w:rPr>
        <w:t xml:space="preserve"> </w:t>
      </w:r>
      <w:r w:rsidRPr="009555B2">
        <w:rPr>
          <w:rFonts w:asciiTheme="minorHAnsi" w:hAnsiTheme="minorHAnsi" w:cstheme="minorHAnsi"/>
        </w:rPr>
        <w:t>(art.</w:t>
      </w:r>
      <w:r w:rsidRPr="009555B2">
        <w:rPr>
          <w:rFonts w:asciiTheme="minorHAnsi" w:hAnsiTheme="minorHAnsi" w:cstheme="minorHAnsi"/>
          <w:spacing w:val="-4"/>
        </w:rPr>
        <w:t xml:space="preserve"> </w:t>
      </w:r>
      <w:r w:rsidRPr="009555B2">
        <w:rPr>
          <w:rFonts w:asciiTheme="minorHAnsi" w:hAnsiTheme="minorHAnsi" w:cstheme="minorHAnsi"/>
        </w:rPr>
        <w:t>14</w:t>
      </w:r>
      <w:r w:rsidRPr="009555B2">
        <w:rPr>
          <w:rFonts w:asciiTheme="minorHAnsi" w:hAnsiTheme="minorHAnsi" w:cstheme="minorHAnsi"/>
          <w:spacing w:val="-4"/>
        </w:rPr>
        <w:t xml:space="preserve"> </w:t>
      </w:r>
      <w:r w:rsidRPr="009555B2">
        <w:rPr>
          <w:rFonts w:asciiTheme="minorHAnsi" w:hAnsiTheme="minorHAnsi" w:cstheme="minorHAnsi"/>
        </w:rPr>
        <w:t>da</w:t>
      </w:r>
      <w:r w:rsidRPr="009555B2">
        <w:rPr>
          <w:rFonts w:asciiTheme="minorHAnsi" w:hAnsiTheme="minorHAnsi" w:cstheme="minorHAnsi"/>
          <w:spacing w:val="-4"/>
        </w:rPr>
        <w:t xml:space="preserve"> </w:t>
      </w:r>
      <w:r w:rsidRPr="009555B2">
        <w:rPr>
          <w:rFonts w:asciiTheme="minorHAnsi" w:hAnsiTheme="minorHAnsi" w:cstheme="minorHAnsi"/>
        </w:rPr>
        <w:t>Lei</w:t>
      </w:r>
      <w:r w:rsidRPr="009555B2">
        <w:rPr>
          <w:rFonts w:asciiTheme="minorHAnsi" w:hAnsiTheme="minorHAnsi" w:cstheme="minorHAnsi"/>
          <w:spacing w:val="-3"/>
        </w:rPr>
        <w:t xml:space="preserve"> </w:t>
      </w:r>
      <w:r w:rsidRPr="009555B2">
        <w:rPr>
          <w:rFonts w:asciiTheme="minorHAnsi" w:hAnsiTheme="minorHAnsi" w:cstheme="minorHAnsi"/>
          <w:spacing w:val="-2"/>
        </w:rPr>
        <w:t>14.133/2021):</w:t>
      </w:r>
    </w:p>
    <w:p w14:paraId="51A29C5D" w14:textId="77777777" w:rsidR="009555B2" w:rsidRPr="009555B2" w:rsidRDefault="009555B2" w:rsidP="002D192B">
      <w:pPr>
        <w:pStyle w:val="Corpodetexto"/>
        <w:spacing w:before="240"/>
        <w:rPr>
          <w:rFonts w:asciiTheme="minorHAnsi" w:hAnsiTheme="minorHAnsi" w:cstheme="minorHAnsi"/>
          <w:szCs w:val="24"/>
        </w:rPr>
      </w:pPr>
      <w:r w:rsidRPr="009555B2">
        <w:rPr>
          <w:rFonts w:asciiTheme="minorHAnsi" w:hAnsiTheme="minorHAnsi" w:cstheme="minorHAnsi"/>
          <w:b/>
          <w:szCs w:val="24"/>
        </w:rPr>
        <w:t xml:space="preserve">e1) </w:t>
      </w:r>
      <w:r w:rsidRPr="009555B2">
        <w:rPr>
          <w:rFonts w:asciiTheme="minorHAnsi" w:hAnsiTheme="minorHAnsi" w:cstheme="minorHAnsi"/>
          <w:szCs w:val="24"/>
        </w:rPr>
        <w:t>pessoa física ou jurídica que se encontre, ao tempo da licitação, impossibilitada de participar da licitação em decorrência de sanção que lhe foi imposta, estendendo-se a vedação ao</w:t>
      </w:r>
      <w:r w:rsidRPr="009555B2">
        <w:rPr>
          <w:rFonts w:asciiTheme="minorHAnsi" w:hAnsiTheme="minorHAnsi" w:cstheme="minorHAnsi"/>
          <w:spacing w:val="-2"/>
          <w:szCs w:val="24"/>
        </w:rPr>
        <w:t xml:space="preserve"> </w:t>
      </w:r>
      <w:r w:rsidRPr="009555B2">
        <w:rPr>
          <w:rFonts w:asciiTheme="minorHAnsi" w:hAnsiTheme="minorHAnsi" w:cstheme="minorHAnsi"/>
          <w:szCs w:val="24"/>
        </w:rPr>
        <w:t>licitante</w:t>
      </w:r>
      <w:r w:rsidRPr="009555B2">
        <w:rPr>
          <w:rFonts w:asciiTheme="minorHAnsi" w:hAnsiTheme="minorHAnsi" w:cstheme="minorHAnsi"/>
          <w:spacing w:val="-1"/>
          <w:szCs w:val="24"/>
        </w:rPr>
        <w:t xml:space="preserve"> </w:t>
      </w:r>
      <w:r w:rsidRPr="009555B2">
        <w:rPr>
          <w:rFonts w:asciiTheme="minorHAnsi" w:hAnsiTheme="minorHAnsi" w:cstheme="minorHAnsi"/>
          <w:szCs w:val="24"/>
        </w:rPr>
        <w:t>que</w:t>
      </w:r>
      <w:r w:rsidRPr="009555B2">
        <w:rPr>
          <w:rFonts w:asciiTheme="minorHAnsi" w:hAnsiTheme="minorHAnsi" w:cstheme="minorHAnsi"/>
          <w:spacing w:val="-2"/>
          <w:szCs w:val="24"/>
        </w:rPr>
        <w:t xml:space="preserve"> </w:t>
      </w:r>
      <w:r w:rsidRPr="009555B2">
        <w:rPr>
          <w:rFonts w:asciiTheme="minorHAnsi" w:hAnsiTheme="minorHAnsi" w:cstheme="minorHAnsi"/>
          <w:szCs w:val="24"/>
        </w:rPr>
        <w:t>atue</w:t>
      </w:r>
      <w:r w:rsidRPr="009555B2">
        <w:rPr>
          <w:rFonts w:asciiTheme="minorHAnsi" w:hAnsiTheme="minorHAnsi" w:cstheme="minorHAnsi"/>
          <w:spacing w:val="-2"/>
          <w:szCs w:val="24"/>
        </w:rPr>
        <w:t xml:space="preserve"> </w:t>
      </w:r>
      <w:r w:rsidRPr="009555B2">
        <w:rPr>
          <w:rFonts w:asciiTheme="minorHAnsi" w:hAnsiTheme="minorHAnsi" w:cstheme="minorHAnsi"/>
          <w:szCs w:val="24"/>
        </w:rPr>
        <w:t>em</w:t>
      </w:r>
      <w:r w:rsidRPr="009555B2">
        <w:rPr>
          <w:rFonts w:asciiTheme="minorHAnsi" w:hAnsiTheme="minorHAnsi" w:cstheme="minorHAnsi"/>
          <w:spacing w:val="-2"/>
          <w:szCs w:val="24"/>
        </w:rPr>
        <w:t xml:space="preserve"> </w:t>
      </w:r>
      <w:r w:rsidRPr="009555B2">
        <w:rPr>
          <w:rFonts w:asciiTheme="minorHAnsi" w:hAnsiTheme="minorHAnsi" w:cstheme="minorHAnsi"/>
          <w:szCs w:val="24"/>
        </w:rPr>
        <w:t>substituição</w:t>
      </w:r>
      <w:r w:rsidRPr="009555B2">
        <w:rPr>
          <w:rFonts w:asciiTheme="minorHAnsi" w:hAnsiTheme="minorHAnsi" w:cstheme="minorHAnsi"/>
          <w:spacing w:val="-1"/>
          <w:szCs w:val="24"/>
        </w:rPr>
        <w:t xml:space="preserve"> </w:t>
      </w:r>
      <w:r w:rsidRPr="009555B2">
        <w:rPr>
          <w:rFonts w:asciiTheme="minorHAnsi" w:hAnsiTheme="minorHAnsi" w:cstheme="minorHAnsi"/>
          <w:szCs w:val="24"/>
        </w:rPr>
        <w:t>a</w:t>
      </w:r>
      <w:r w:rsidRPr="009555B2">
        <w:rPr>
          <w:rFonts w:asciiTheme="minorHAnsi" w:hAnsiTheme="minorHAnsi" w:cstheme="minorHAnsi"/>
          <w:spacing w:val="-1"/>
          <w:szCs w:val="24"/>
        </w:rPr>
        <w:t xml:space="preserve"> </w:t>
      </w:r>
      <w:r w:rsidRPr="009555B2">
        <w:rPr>
          <w:rFonts w:asciiTheme="minorHAnsi" w:hAnsiTheme="minorHAnsi" w:cstheme="minorHAnsi"/>
          <w:szCs w:val="24"/>
        </w:rPr>
        <w:t>outra</w:t>
      </w:r>
      <w:r w:rsidRPr="009555B2">
        <w:rPr>
          <w:rFonts w:asciiTheme="minorHAnsi" w:hAnsiTheme="minorHAnsi" w:cstheme="minorHAnsi"/>
          <w:spacing w:val="-1"/>
          <w:szCs w:val="24"/>
        </w:rPr>
        <w:t xml:space="preserve"> </w:t>
      </w:r>
      <w:r w:rsidRPr="009555B2">
        <w:rPr>
          <w:rFonts w:asciiTheme="minorHAnsi" w:hAnsiTheme="minorHAnsi" w:cstheme="minorHAnsi"/>
          <w:szCs w:val="24"/>
        </w:rPr>
        <w:t>pessoa,</w:t>
      </w:r>
      <w:r w:rsidRPr="009555B2">
        <w:rPr>
          <w:rFonts w:asciiTheme="minorHAnsi" w:hAnsiTheme="minorHAnsi" w:cstheme="minorHAnsi"/>
          <w:spacing w:val="-1"/>
          <w:szCs w:val="24"/>
        </w:rPr>
        <w:t xml:space="preserve"> </w:t>
      </w:r>
      <w:r w:rsidRPr="009555B2">
        <w:rPr>
          <w:rFonts w:asciiTheme="minorHAnsi" w:hAnsiTheme="minorHAnsi" w:cstheme="minorHAnsi"/>
          <w:szCs w:val="24"/>
        </w:rPr>
        <w:t>física</w:t>
      </w:r>
      <w:r w:rsidRPr="009555B2">
        <w:rPr>
          <w:rFonts w:asciiTheme="minorHAnsi" w:hAnsiTheme="minorHAnsi" w:cstheme="minorHAnsi"/>
          <w:spacing w:val="-1"/>
          <w:szCs w:val="24"/>
        </w:rPr>
        <w:t xml:space="preserve"> </w:t>
      </w:r>
      <w:r w:rsidRPr="009555B2">
        <w:rPr>
          <w:rFonts w:asciiTheme="minorHAnsi" w:hAnsiTheme="minorHAnsi" w:cstheme="minorHAnsi"/>
          <w:szCs w:val="24"/>
        </w:rPr>
        <w:t>ou</w:t>
      </w:r>
      <w:r w:rsidRPr="009555B2">
        <w:rPr>
          <w:rFonts w:asciiTheme="minorHAnsi" w:hAnsiTheme="minorHAnsi" w:cstheme="minorHAnsi"/>
          <w:spacing w:val="-2"/>
          <w:szCs w:val="24"/>
        </w:rPr>
        <w:t xml:space="preserve"> </w:t>
      </w:r>
      <w:r w:rsidRPr="009555B2">
        <w:rPr>
          <w:rFonts w:asciiTheme="minorHAnsi" w:hAnsiTheme="minorHAnsi" w:cstheme="minorHAnsi"/>
          <w:szCs w:val="24"/>
        </w:rPr>
        <w:t>jurídica,</w:t>
      </w:r>
      <w:r w:rsidRPr="009555B2">
        <w:rPr>
          <w:rFonts w:asciiTheme="minorHAnsi" w:hAnsiTheme="minorHAnsi" w:cstheme="minorHAnsi"/>
          <w:spacing w:val="-1"/>
          <w:szCs w:val="24"/>
        </w:rPr>
        <w:t xml:space="preserve"> </w:t>
      </w:r>
      <w:r w:rsidRPr="009555B2">
        <w:rPr>
          <w:rFonts w:asciiTheme="minorHAnsi" w:hAnsiTheme="minorHAnsi" w:cstheme="minorHAnsi"/>
          <w:szCs w:val="24"/>
        </w:rPr>
        <w:t>com</w:t>
      </w:r>
      <w:r w:rsidRPr="009555B2">
        <w:rPr>
          <w:rFonts w:asciiTheme="minorHAnsi" w:hAnsiTheme="minorHAnsi" w:cstheme="minorHAnsi"/>
          <w:spacing w:val="-1"/>
          <w:szCs w:val="24"/>
        </w:rPr>
        <w:t xml:space="preserve"> </w:t>
      </w:r>
      <w:r w:rsidRPr="009555B2">
        <w:rPr>
          <w:rFonts w:asciiTheme="minorHAnsi" w:hAnsiTheme="minorHAnsi" w:cstheme="minorHAnsi"/>
          <w:szCs w:val="24"/>
        </w:rPr>
        <w:t>o</w:t>
      </w:r>
      <w:r w:rsidRPr="009555B2">
        <w:rPr>
          <w:rFonts w:asciiTheme="minorHAnsi" w:hAnsiTheme="minorHAnsi" w:cstheme="minorHAnsi"/>
          <w:spacing w:val="-1"/>
          <w:szCs w:val="24"/>
        </w:rPr>
        <w:t xml:space="preserve"> </w:t>
      </w:r>
      <w:r w:rsidRPr="009555B2">
        <w:rPr>
          <w:rFonts w:asciiTheme="minorHAnsi" w:hAnsiTheme="minorHAnsi" w:cstheme="minorHAnsi"/>
          <w:szCs w:val="24"/>
        </w:rPr>
        <w:t>intuito</w:t>
      </w:r>
      <w:r w:rsidRPr="009555B2">
        <w:rPr>
          <w:rFonts w:asciiTheme="minorHAnsi" w:hAnsiTheme="minorHAnsi" w:cstheme="minorHAnsi"/>
          <w:spacing w:val="-1"/>
          <w:szCs w:val="24"/>
        </w:rPr>
        <w:t xml:space="preserve"> </w:t>
      </w:r>
      <w:r w:rsidRPr="009555B2">
        <w:rPr>
          <w:rFonts w:asciiTheme="minorHAnsi" w:hAnsiTheme="minorHAnsi" w:cstheme="minorHAnsi"/>
          <w:szCs w:val="24"/>
        </w:rPr>
        <w:t>de</w:t>
      </w:r>
      <w:r w:rsidRPr="009555B2">
        <w:rPr>
          <w:rFonts w:asciiTheme="minorHAnsi" w:hAnsiTheme="minorHAnsi" w:cstheme="minorHAnsi"/>
          <w:spacing w:val="-1"/>
          <w:szCs w:val="24"/>
        </w:rPr>
        <w:t xml:space="preserve"> </w:t>
      </w:r>
      <w:r w:rsidRPr="009555B2">
        <w:rPr>
          <w:rFonts w:asciiTheme="minorHAnsi" w:hAnsiTheme="minorHAnsi" w:cstheme="minorHAnsi"/>
          <w:szCs w:val="24"/>
        </w:rPr>
        <w:t>burlar</w:t>
      </w:r>
      <w:r w:rsidRPr="009555B2">
        <w:rPr>
          <w:rFonts w:asciiTheme="minorHAnsi" w:hAnsiTheme="minorHAnsi" w:cstheme="minorHAnsi"/>
          <w:spacing w:val="-1"/>
          <w:szCs w:val="24"/>
        </w:rPr>
        <w:t xml:space="preserve"> </w:t>
      </w:r>
      <w:r w:rsidRPr="009555B2">
        <w:rPr>
          <w:rFonts w:asciiTheme="minorHAnsi" w:hAnsiTheme="minorHAnsi" w:cstheme="minorHAnsi"/>
          <w:szCs w:val="24"/>
        </w:rPr>
        <w:t>a efetividade da sanção a ela aplicada, inclusive a sua controladora, controlada ou coligada, desde que comprovado o ilícito ou utilização fraudulenta da personalidade jurídica do licitante.</w:t>
      </w:r>
    </w:p>
    <w:p w14:paraId="66557D0B" w14:textId="77777777" w:rsidR="009555B2" w:rsidRPr="009555B2" w:rsidRDefault="009555B2" w:rsidP="002D192B">
      <w:pPr>
        <w:pStyle w:val="Corpodetexto"/>
        <w:spacing w:before="240"/>
        <w:rPr>
          <w:rFonts w:asciiTheme="minorHAnsi" w:hAnsiTheme="minorHAnsi" w:cstheme="minorHAnsi"/>
          <w:szCs w:val="24"/>
        </w:rPr>
      </w:pPr>
      <w:r w:rsidRPr="009555B2">
        <w:rPr>
          <w:rFonts w:asciiTheme="minorHAnsi" w:hAnsiTheme="minorHAnsi" w:cstheme="minorHAnsi"/>
          <w:b/>
          <w:szCs w:val="24"/>
        </w:rPr>
        <w:lastRenderedPageBreak/>
        <w:t xml:space="preserve">e2) </w:t>
      </w:r>
      <w:r w:rsidRPr="009555B2">
        <w:rPr>
          <w:rFonts w:asciiTheme="minorHAnsi" w:hAnsiTheme="minorHAnsi" w:cstheme="minorHAnsi"/>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78AAF6FE" w14:textId="77777777" w:rsidR="009555B2" w:rsidRPr="009555B2" w:rsidRDefault="009555B2" w:rsidP="002D192B">
      <w:pPr>
        <w:pStyle w:val="Corpodetexto"/>
        <w:spacing w:before="240"/>
        <w:rPr>
          <w:rFonts w:asciiTheme="minorHAnsi" w:hAnsiTheme="minorHAnsi" w:cstheme="minorHAnsi"/>
          <w:szCs w:val="24"/>
        </w:rPr>
      </w:pPr>
      <w:r w:rsidRPr="009555B2">
        <w:rPr>
          <w:rFonts w:asciiTheme="minorHAnsi" w:hAnsiTheme="minorHAnsi" w:cstheme="minorHAnsi"/>
          <w:b/>
          <w:szCs w:val="24"/>
        </w:rPr>
        <w:t xml:space="preserve">e3) </w:t>
      </w:r>
      <w:r w:rsidRPr="009555B2">
        <w:rPr>
          <w:rFonts w:asciiTheme="minorHAnsi" w:hAnsiTheme="minorHAnsi" w:cstheme="minorHAnsi"/>
          <w:szCs w:val="24"/>
        </w:rPr>
        <w:t>empresas controladoras, controladas ou coligadas, nos termos da Lei nº 6.404, de 15 de dezembro de 1976, concorrendo entre si;</w:t>
      </w:r>
    </w:p>
    <w:p w14:paraId="11918850" w14:textId="77777777" w:rsidR="009555B2" w:rsidRPr="009555B2" w:rsidRDefault="009555B2" w:rsidP="002D192B">
      <w:pPr>
        <w:pStyle w:val="Corpodetexto"/>
        <w:spacing w:before="240"/>
        <w:rPr>
          <w:rFonts w:asciiTheme="minorHAnsi" w:hAnsiTheme="minorHAnsi" w:cstheme="minorHAnsi"/>
          <w:szCs w:val="24"/>
        </w:rPr>
      </w:pPr>
      <w:r w:rsidRPr="009555B2">
        <w:rPr>
          <w:rFonts w:asciiTheme="minorHAnsi" w:hAnsiTheme="minorHAnsi" w:cstheme="minorHAnsi"/>
          <w:b/>
          <w:szCs w:val="24"/>
        </w:rPr>
        <w:t xml:space="preserve">e4) </w:t>
      </w:r>
      <w:r w:rsidRPr="009555B2">
        <w:rPr>
          <w:rFonts w:asciiTheme="minorHAnsi" w:hAnsiTheme="minorHAnsi" w:cstheme="minorHAnsi"/>
          <w:szCs w:val="24"/>
        </w:rPr>
        <w:t>pessoa física ou jurídica que, nos 5 (cinco) anos anteriores à divulgação do edital, tenha</w:t>
      </w:r>
      <w:r w:rsidRPr="009555B2">
        <w:rPr>
          <w:rFonts w:asciiTheme="minorHAnsi" w:hAnsiTheme="minorHAnsi" w:cstheme="minorHAnsi"/>
          <w:spacing w:val="40"/>
          <w:szCs w:val="24"/>
        </w:rPr>
        <w:t xml:space="preserve"> </w:t>
      </w:r>
      <w:r w:rsidRPr="009555B2">
        <w:rPr>
          <w:rFonts w:asciiTheme="minorHAnsi" w:hAnsiTheme="minorHAnsi" w:cstheme="minorHAnsi"/>
          <w:szCs w:val="24"/>
        </w:rPr>
        <w:t>sido condenada judicialmente, com trânsito em julgado, por exploração de trabalho infantil,</w:t>
      </w:r>
      <w:r w:rsidRPr="009555B2">
        <w:rPr>
          <w:rFonts w:asciiTheme="minorHAnsi" w:hAnsiTheme="minorHAnsi" w:cstheme="minorHAnsi"/>
          <w:spacing w:val="40"/>
          <w:szCs w:val="24"/>
        </w:rPr>
        <w:t xml:space="preserve"> </w:t>
      </w:r>
      <w:r w:rsidRPr="009555B2">
        <w:rPr>
          <w:rFonts w:asciiTheme="minorHAnsi" w:hAnsiTheme="minorHAnsi" w:cstheme="minorHAnsi"/>
          <w:szCs w:val="24"/>
        </w:rPr>
        <w:t>por submissão de trabalhadores a condições análogas às de escravo ou por contratação de adolescentes nos casos vedados pela legislação trabalhista.</w:t>
      </w:r>
    </w:p>
    <w:p w14:paraId="17270DFA" w14:textId="77777777" w:rsidR="009555B2" w:rsidRPr="009555B2" w:rsidRDefault="009555B2" w:rsidP="002D192B">
      <w:pPr>
        <w:pStyle w:val="Corpodetexto"/>
        <w:spacing w:before="240"/>
        <w:rPr>
          <w:rFonts w:asciiTheme="minorHAnsi" w:hAnsiTheme="minorHAnsi" w:cstheme="minorHAnsi"/>
          <w:szCs w:val="24"/>
        </w:rPr>
      </w:pPr>
      <w:r w:rsidRPr="009555B2">
        <w:rPr>
          <w:rFonts w:asciiTheme="minorHAnsi" w:hAnsiTheme="minorHAnsi" w:cstheme="minorHAnsi"/>
          <w:b/>
          <w:szCs w:val="24"/>
        </w:rPr>
        <w:t xml:space="preserve">e5) </w:t>
      </w:r>
      <w:r w:rsidRPr="009555B2">
        <w:rPr>
          <w:rFonts w:asciiTheme="minorHAnsi" w:hAnsiTheme="minorHAnsi" w:cstheme="minorHAnsi"/>
          <w:szCs w:val="24"/>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504FEA0A" w14:textId="77777777" w:rsidR="009555B2" w:rsidRPr="009555B2" w:rsidRDefault="009555B2" w:rsidP="002D192B">
      <w:pPr>
        <w:pStyle w:val="Corpodetexto"/>
        <w:spacing w:before="240"/>
        <w:rPr>
          <w:rFonts w:asciiTheme="minorHAnsi" w:hAnsiTheme="minorHAnsi" w:cstheme="minorHAnsi"/>
          <w:szCs w:val="24"/>
        </w:rPr>
      </w:pPr>
      <w:r w:rsidRPr="009555B2">
        <w:rPr>
          <w:rFonts w:asciiTheme="minorHAnsi" w:hAnsiTheme="minorHAnsi" w:cstheme="minorHAnsi"/>
          <w:b/>
          <w:szCs w:val="24"/>
        </w:rPr>
        <w:t xml:space="preserve">e.5.1) </w:t>
      </w:r>
      <w:r w:rsidRPr="009555B2">
        <w:rPr>
          <w:rFonts w:asciiTheme="minorHAnsi" w:hAnsiTheme="minorHAnsi" w:cstheme="minorHAnsi"/>
          <w:szCs w:val="24"/>
        </w:rPr>
        <w:t>As vedações estendem-se a terceiro que auxilie a condução da contratação na qualidade de integrante de equipe de apoio, profissional especializado ou funcionário ou representante de empresa que preste assessoria técnica.</w:t>
      </w:r>
    </w:p>
    <w:p w14:paraId="24D260A5" w14:textId="77777777" w:rsidR="009555B2" w:rsidRPr="009555B2" w:rsidRDefault="009555B2" w:rsidP="002D192B">
      <w:pPr>
        <w:pStyle w:val="Corpodetexto"/>
        <w:spacing w:before="240"/>
        <w:rPr>
          <w:rFonts w:asciiTheme="minorHAnsi" w:hAnsiTheme="minorHAnsi" w:cstheme="minorHAnsi"/>
          <w:szCs w:val="24"/>
        </w:rPr>
      </w:pPr>
      <w:r w:rsidRPr="009555B2">
        <w:rPr>
          <w:rFonts w:asciiTheme="minorHAnsi" w:hAnsiTheme="minorHAnsi" w:cstheme="minorHAnsi"/>
          <w:b/>
          <w:szCs w:val="24"/>
        </w:rPr>
        <w:t>e.6)</w:t>
      </w:r>
      <w:r w:rsidRPr="009555B2">
        <w:rPr>
          <w:rFonts w:asciiTheme="minorHAnsi" w:hAnsiTheme="minorHAnsi" w:cstheme="minorHAnsi"/>
          <w:b/>
          <w:spacing w:val="-7"/>
          <w:szCs w:val="24"/>
        </w:rPr>
        <w:t xml:space="preserve"> </w:t>
      </w:r>
      <w:r w:rsidRPr="009555B2">
        <w:rPr>
          <w:rFonts w:asciiTheme="minorHAnsi" w:hAnsiTheme="minorHAnsi" w:cstheme="minorHAnsi"/>
          <w:szCs w:val="24"/>
        </w:rPr>
        <w:t>Não</w:t>
      </w:r>
      <w:r w:rsidRPr="009555B2">
        <w:rPr>
          <w:rFonts w:asciiTheme="minorHAnsi" w:hAnsiTheme="minorHAnsi" w:cstheme="minorHAnsi"/>
          <w:spacing w:val="-4"/>
          <w:szCs w:val="24"/>
        </w:rPr>
        <w:t xml:space="preserve"> </w:t>
      </w:r>
      <w:r w:rsidRPr="009555B2">
        <w:rPr>
          <w:rFonts w:asciiTheme="minorHAnsi" w:hAnsiTheme="minorHAnsi" w:cstheme="minorHAnsi"/>
          <w:szCs w:val="24"/>
        </w:rPr>
        <w:t>poderão</w:t>
      </w:r>
      <w:r w:rsidRPr="009555B2">
        <w:rPr>
          <w:rFonts w:asciiTheme="minorHAnsi" w:hAnsiTheme="minorHAnsi" w:cstheme="minorHAnsi"/>
          <w:spacing w:val="-4"/>
          <w:szCs w:val="24"/>
        </w:rPr>
        <w:t xml:space="preserve"> </w:t>
      </w:r>
      <w:r w:rsidRPr="009555B2">
        <w:rPr>
          <w:rFonts w:asciiTheme="minorHAnsi" w:hAnsiTheme="minorHAnsi" w:cstheme="minorHAnsi"/>
          <w:szCs w:val="24"/>
        </w:rPr>
        <w:t>participar</w:t>
      </w:r>
      <w:r w:rsidRPr="009555B2">
        <w:rPr>
          <w:rFonts w:asciiTheme="minorHAnsi" w:hAnsiTheme="minorHAnsi" w:cstheme="minorHAnsi"/>
          <w:spacing w:val="-4"/>
          <w:szCs w:val="24"/>
        </w:rPr>
        <w:t xml:space="preserve"> </w:t>
      </w:r>
      <w:r w:rsidRPr="009555B2">
        <w:rPr>
          <w:rFonts w:asciiTheme="minorHAnsi" w:hAnsiTheme="minorHAnsi" w:cstheme="minorHAnsi"/>
          <w:szCs w:val="24"/>
        </w:rPr>
        <w:t>da</w:t>
      </w:r>
      <w:r w:rsidRPr="009555B2">
        <w:rPr>
          <w:rFonts w:asciiTheme="minorHAnsi" w:hAnsiTheme="minorHAnsi" w:cstheme="minorHAnsi"/>
          <w:spacing w:val="-5"/>
          <w:szCs w:val="24"/>
        </w:rPr>
        <w:t xml:space="preserve"> </w:t>
      </w:r>
      <w:r w:rsidRPr="009555B2">
        <w:rPr>
          <w:rFonts w:asciiTheme="minorHAnsi" w:hAnsiTheme="minorHAnsi" w:cstheme="minorHAnsi"/>
          <w:szCs w:val="24"/>
        </w:rPr>
        <w:t>licitação</w:t>
      </w:r>
      <w:r w:rsidRPr="009555B2">
        <w:rPr>
          <w:rFonts w:asciiTheme="minorHAnsi" w:hAnsiTheme="minorHAnsi" w:cstheme="minorHAnsi"/>
          <w:spacing w:val="-4"/>
          <w:szCs w:val="24"/>
        </w:rPr>
        <w:t xml:space="preserve"> </w:t>
      </w:r>
      <w:proofErr w:type="spellStart"/>
      <w:r w:rsidRPr="009555B2">
        <w:rPr>
          <w:rFonts w:asciiTheme="minorHAnsi" w:hAnsiTheme="minorHAnsi" w:cstheme="minorHAnsi"/>
          <w:szCs w:val="24"/>
        </w:rPr>
        <w:t>OSCIP’s</w:t>
      </w:r>
      <w:proofErr w:type="spellEnd"/>
      <w:r w:rsidRPr="009555B2">
        <w:rPr>
          <w:rFonts w:asciiTheme="minorHAnsi" w:hAnsiTheme="minorHAnsi" w:cstheme="minorHAnsi"/>
          <w:spacing w:val="-4"/>
          <w:szCs w:val="24"/>
        </w:rPr>
        <w:t xml:space="preserve"> </w:t>
      </w:r>
      <w:r w:rsidRPr="009555B2">
        <w:rPr>
          <w:rFonts w:asciiTheme="minorHAnsi" w:hAnsiTheme="minorHAnsi" w:cstheme="minorHAnsi"/>
          <w:szCs w:val="24"/>
        </w:rPr>
        <w:t>atuando</w:t>
      </w:r>
      <w:r w:rsidRPr="009555B2">
        <w:rPr>
          <w:rFonts w:asciiTheme="minorHAnsi" w:hAnsiTheme="minorHAnsi" w:cstheme="minorHAnsi"/>
          <w:spacing w:val="-5"/>
          <w:szCs w:val="24"/>
        </w:rPr>
        <w:t xml:space="preserve"> </w:t>
      </w:r>
      <w:r w:rsidRPr="009555B2">
        <w:rPr>
          <w:rFonts w:asciiTheme="minorHAnsi" w:hAnsiTheme="minorHAnsi" w:cstheme="minorHAnsi"/>
          <w:szCs w:val="24"/>
        </w:rPr>
        <w:t>nessa</w:t>
      </w:r>
      <w:r w:rsidRPr="009555B2">
        <w:rPr>
          <w:rFonts w:asciiTheme="minorHAnsi" w:hAnsiTheme="minorHAnsi" w:cstheme="minorHAnsi"/>
          <w:spacing w:val="-4"/>
          <w:szCs w:val="24"/>
        </w:rPr>
        <w:t xml:space="preserve"> </w:t>
      </w:r>
      <w:r w:rsidRPr="009555B2">
        <w:rPr>
          <w:rFonts w:asciiTheme="minorHAnsi" w:hAnsiTheme="minorHAnsi" w:cstheme="minorHAnsi"/>
          <w:spacing w:val="-2"/>
          <w:szCs w:val="24"/>
        </w:rPr>
        <w:t>condição;</w:t>
      </w:r>
    </w:p>
    <w:p w14:paraId="35D259B5" w14:textId="77777777" w:rsidR="009555B2" w:rsidRPr="009555B2" w:rsidRDefault="009555B2" w:rsidP="00836E3D">
      <w:pPr>
        <w:pStyle w:val="PargrafodaLista"/>
        <w:widowControl w:val="0"/>
        <w:numPr>
          <w:ilvl w:val="2"/>
          <w:numId w:val="17"/>
        </w:numPr>
        <w:tabs>
          <w:tab w:val="left" w:pos="485"/>
        </w:tabs>
        <w:suppressAutoHyphens w:val="0"/>
        <w:autoSpaceDE w:val="0"/>
        <w:autoSpaceDN w:val="0"/>
        <w:spacing w:before="240"/>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1"/>
        </w:rPr>
        <w:t xml:space="preserve"> </w:t>
      </w:r>
      <w:r w:rsidRPr="009555B2">
        <w:rPr>
          <w:rFonts w:asciiTheme="minorHAnsi" w:hAnsiTheme="minorHAnsi" w:cstheme="minorHAnsi"/>
        </w:rPr>
        <w:t>As</w:t>
      </w:r>
      <w:r w:rsidRPr="009555B2">
        <w:rPr>
          <w:rFonts w:asciiTheme="minorHAnsi" w:hAnsiTheme="minorHAnsi" w:cstheme="minorHAnsi"/>
          <w:spacing w:val="-1"/>
        </w:rPr>
        <w:t xml:space="preserve"> </w:t>
      </w:r>
      <w:r w:rsidRPr="009555B2">
        <w:rPr>
          <w:rFonts w:asciiTheme="minorHAnsi" w:hAnsiTheme="minorHAnsi" w:cstheme="minorHAnsi"/>
        </w:rPr>
        <w:t>microempresas</w:t>
      </w:r>
      <w:r w:rsidRPr="009555B2">
        <w:rPr>
          <w:rFonts w:asciiTheme="minorHAnsi" w:hAnsiTheme="minorHAnsi" w:cstheme="minorHAnsi"/>
          <w:spacing w:val="-1"/>
        </w:rPr>
        <w:t xml:space="preserve"> </w:t>
      </w:r>
      <w:r w:rsidRPr="009555B2">
        <w:rPr>
          <w:rFonts w:asciiTheme="minorHAnsi" w:hAnsiTheme="minorHAnsi" w:cstheme="minorHAnsi"/>
        </w:rPr>
        <w:t>e</w:t>
      </w:r>
      <w:r w:rsidRPr="009555B2">
        <w:rPr>
          <w:rFonts w:asciiTheme="minorHAnsi" w:hAnsiTheme="minorHAnsi" w:cstheme="minorHAnsi"/>
          <w:spacing w:val="-1"/>
        </w:rPr>
        <w:t xml:space="preserve"> </w:t>
      </w:r>
      <w:r w:rsidRPr="009555B2">
        <w:rPr>
          <w:rFonts w:asciiTheme="minorHAnsi" w:hAnsiTheme="minorHAnsi" w:cstheme="minorHAnsi"/>
        </w:rPr>
        <w:t>empresas</w:t>
      </w:r>
      <w:r w:rsidRPr="009555B2">
        <w:rPr>
          <w:rFonts w:asciiTheme="minorHAnsi" w:hAnsiTheme="minorHAnsi" w:cstheme="minorHAnsi"/>
          <w:spacing w:val="-1"/>
        </w:rPr>
        <w:t xml:space="preserve"> </w:t>
      </w:r>
      <w:r w:rsidRPr="009555B2">
        <w:rPr>
          <w:rFonts w:asciiTheme="minorHAnsi" w:hAnsiTheme="minorHAnsi" w:cstheme="minorHAnsi"/>
        </w:rPr>
        <w:t>de</w:t>
      </w:r>
      <w:r w:rsidRPr="009555B2">
        <w:rPr>
          <w:rFonts w:asciiTheme="minorHAnsi" w:hAnsiTheme="minorHAnsi" w:cstheme="minorHAnsi"/>
          <w:spacing w:val="-2"/>
        </w:rPr>
        <w:t xml:space="preserve"> </w:t>
      </w:r>
      <w:r w:rsidRPr="009555B2">
        <w:rPr>
          <w:rFonts w:asciiTheme="minorHAnsi" w:hAnsiTheme="minorHAnsi" w:cstheme="minorHAnsi"/>
        </w:rPr>
        <w:t>pequeno</w:t>
      </w:r>
      <w:r w:rsidRPr="009555B2">
        <w:rPr>
          <w:rFonts w:asciiTheme="minorHAnsi" w:hAnsiTheme="minorHAnsi" w:cstheme="minorHAnsi"/>
          <w:spacing w:val="-2"/>
        </w:rPr>
        <w:t xml:space="preserve"> </w:t>
      </w:r>
      <w:r w:rsidRPr="009555B2">
        <w:rPr>
          <w:rFonts w:asciiTheme="minorHAnsi" w:hAnsiTheme="minorHAnsi" w:cstheme="minorHAnsi"/>
        </w:rPr>
        <w:t>porte,</w:t>
      </w:r>
      <w:r w:rsidRPr="009555B2">
        <w:rPr>
          <w:rFonts w:asciiTheme="minorHAnsi" w:hAnsiTheme="minorHAnsi" w:cstheme="minorHAnsi"/>
          <w:spacing w:val="-1"/>
        </w:rPr>
        <w:t xml:space="preserve"> </w:t>
      </w:r>
      <w:r w:rsidRPr="009555B2">
        <w:rPr>
          <w:rFonts w:asciiTheme="minorHAnsi" w:hAnsiTheme="minorHAnsi" w:cstheme="minorHAnsi"/>
        </w:rPr>
        <w:t>assim</w:t>
      </w:r>
      <w:r w:rsidRPr="009555B2">
        <w:rPr>
          <w:rFonts w:asciiTheme="minorHAnsi" w:hAnsiTheme="minorHAnsi" w:cstheme="minorHAnsi"/>
          <w:spacing w:val="-2"/>
        </w:rPr>
        <w:t xml:space="preserve"> </w:t>
      </w:r>
      <w:r w:rsidRPr="009555B2">
        <w:rPr>
          <w:rFonts w:asciiTheme="minorHAnsi" w:hAnsiTheme="minorHAnsi" w:cstheme="minorHAnsi"/>
        </w:rPr>
        <w:t>qualificadas</w:t>
      </w:r>
      <w:r w:rsidRPr="009555B2">
        <w:rPr>
          <w:rFonts w:asciiTheme="minorHAnsi" w:hAnsiTheme="minorHAnsi" w:cstheme="minorHAnsi"/>
          <w:spacing w:val="-1"/>
        </w:rPr>
        <w:t xml:space="preserve"> </w:t>
      </w:r>
      <w:r w:rsidRPr="009555B2">
        <w:rPr>
          <w:rFonts w:asciiTheme="minorHAnsi" w:hAnsiTheme="minorHAnsi" w:cstheme="minorHAnsi"/>
        </w:rPr>
        <w:t>nos</w:t>
      </w:r>
      <w:r w:rsidRPr="009555B2">
        <w:rPr>
          <w:rFonts w:asciiTheme="minorHAnsi" w:hAnsiTheme="minorHAnsi" w:cstheme="minorHAnsi"/>
          <w:spacing w:val="-1"/>
        </w:rPr>
        <w:t xml:space="preserve"> </w:t>
      </w:r>
      <w:r w:rsidRPr="009555B2">
        <w:rPr>
          <w:rFonts w:asciiTheme="minorHAnsi" w:hAnsiTheme="minorHAnsi" w:cstheme="minorHAnsi"/>
        </w:rPr>
        <w:t>termos</w:t>
      </w:r>
      <w:r w:rsidRPr="009555B2">
        <w:rPr>
          <w:rFonts w:asciiTheme="minorHAnsi" w:hAnsiTheme="minorHAnsi" w:cstheme="minorHAnsi"/>
          <w:spacing w:val="-2"/>
        </w:rPr>
        <w:t xml:space="preserve"> </w:t>
      </w:r>
      <w:r w:rsidRPr="009555B2">
        <w:rPr>
          <w:rFonts w:asciiTheme="minorHAnsi" w:hAnsiTheme="minorHAnsi" w:cstheme="minorHAnsi"/>
        </w:rPr>
        <w:t>da</w:t>
      </w:r>
      <w:r w:rsidRPr="009555B2">
        <w:rPr>
          <w:rFonts w:asciiTheme="minorHAnsi" w:hAnsiTheme="minorHAnsi" w:cstheme="minorHAnsi"/>
          <w:spacing w:val="-1"/>
        </w:rPr>
        <w:t xml:space="preserve"> </w:t>
      </w:r>
      <w:r w:rsidRPr="009555B2">
        <w:rPr>
          <w:rFonts w:asciiTheme="minorHAnsi" w:hAnsiTheme="minorHAnsi" w:cstheme="minorHAnsi"/>
        </w:rPr>
        <w:t>Lei</w:t>
      </w:r>
      <w:r w:rsidRPr="009555B2">
        <w:rPr>
          <w:rFonts w:asciiTheme="minorHAnsi" w:hAnsiTheme="minorHAnsi" w:cstheme="minorHAnsi"/>
          <w:spacing w:val="-1"/>
        </w:rPr>
        <w:t xml:space="preserve"> </w:t>
      </w:r>
      <w:r w:rsidRPr="009555B2">
        <w:rPr>
          <w:rFonts w:asciiTheme="minorHAnsi" w:hAnsiTheme="minorHAnsi" w:cstheme="minorHAnsi"/>
        </w:rPr>
        <w:t>Complementar 123/06, alterada pela Lei</w:t>
      </w:r>
      <w:r w:rsidRPr="009555B2">
        <w:rPr>
          <w:rFonts w:asciiTheme="minorHAnsi" w:hAnsiTheme="minorHAnsi" w:cstheme="minorHAnsi"/>
          <w:spacing w:val="-1"/>
        </w:rPr>
        <w:t xml:space="preserve"> </w:t>
      </w:r>
      <w:r w:rsidRPr="009555B2">
        <w:rPr>
          <w:rFonts w:asciiTheme="minorHAnsi" w:hAnsiTheme="minorHAnsi" w:cstheme="minorHAnsi"/>
        </w:rPr>
        <w:t>Complementar 147/2014</w:t>
      </w:r>
      <w:r w:rsidRPr="009555B2">
        <w:rPr>
          <w:rFonts w:asciiTheme="minorHAnsi" w:hAnsiTheme="minorHAnsi" w:cstheme="minorHAnsi"/>
          <w:spacing w:val="-1"/>
        </w:rPr>
        <w:t xml:space="preserve"> </w:t>
      </w:r>
      <w:r w:rsidRPr="009555B2">
        <w:rPr>
          <w:rFonts w:asciiTheme="minorHAnsi" w:hAnsiTheme="minorHAnsi" w:cstheme="minorHAnsi"/>
        </w:rPr>
        <w:t>e</w:t>
      </w:r>
      <w:r w:rsidRPr="009555B2">
        <w:rPr>
          <w:rFonts w:asciiTheme="minorHAnsi" w:hAnsiTheme="minorHAnsi" w:cstheme="minorHAnsi"/>
          <w:spacing w:val="-1"/>
        </w:rPr>
        <w:t xml:space="preserve"> </w:t>
      </w:r>
      <w:r w:rsidRPr="009555B2">
        <w:rPr>
          <w:rFonts w:asciiTheme="minorHAnsi" w:hAnsiTheme="minorHAnsi" w:cstheme="minorHAnsi"/>
        </w:rPr>
        <w:t>155/2016, que</w:t>
      </w:r>
      <w:r w:rsidRPr="009555B2">
        <w:rPr>
          <w:rFonts w:asciiTheme="minorHAnsi" w:hAnsiTheme="minorHAnsi" w:cstheme="minorHAnsi"/>
          <w:spacing w:val="-1"/>
        </w:rPr>
        <w:t xml:space="preserve"> </w:t>
      </w:r>
      <w:r w:rsidRPr="009555B2">
        <w:rPr>
          <w:rFonts w:asciiTheme="minorHAnsi" w:hAnsiTheme="minorHAnsi" w:cstheme="minorHAnsi"/>
        </w:rPr>
        <w:t>preencham</w:t>
      </w:r>
      <w:r w:rsidRPr="009555B2">
        <w:rPr>
          <w:rFonts w:asciiTheme="minorHAnsi" w:hAnsiTheme="minorHAnsi" w:cstheme="minorHAnsi"/>
          <w:spacing w:val="-1"/>
        </w:rPr>
        <w:t xml:space="preserve"> </w:t>
      </w:r>
      <w:r w:rsidRPr="009555B2">
        <w:rPr>
          <w:rFonts w:asciiTheme="minorHAnsi" w:hAnsiTheme="minorHAnsi" w:cstheme="minorHAnsi"/>
        </w:rPr>
        <w:t>as condições</w:t>
      </w:r>
      <w:r w:rsidRPr="009555B2">
        <w:rPr>
          <w:rFonts w:asciiTheme="minorHAnsi" w:hAnsiTheme="minorHAnsi" w:cstheme="minorHAnsi"/>
          <w:spacing w:val="-1"/>
        </w:rPr>
        <w:t xml:space="preserve"> </w:t>
      </w:r>
      <w:r w:rsidRPr="009555B2">
        <w:rPr>
          <w:rFonts w:asciiTheme="minorHAnsi" w:hAnsiTheme="minorHAnsi" w:cstheme="minorHAnsi"/>
        </w:rPr>
        <w:t xml:space="preserve">estabelecidas no artigo 1º, §2º, do Decreto nº 56.475/2015, poderão participar desta licitação usufruindo dos benefícios estabelecidos nos artigos 42 a 45 daquela Lei Complementar, devendo para tanto observar as regras estabelecidas de acordo com o Decreto nº 56.475/2015, declarando no campo próprio do sistema sua </w:t>
      </w:r>
      <w:r w:rsidRPr="009555B2">
        <w:rPr>
          <w:rFonts w:asciiTheme="minorHAnsi" w:hAnsiTheme="minorHAnsi" w:cstheme="minorHAnsi"/>
          <w:spacing w:val="-2"/>
        </w:rPr>
        <w:t>condição.</w:t>
      </w:r>
    </w:p>
    <w:p w14:paraId="61C83E55" w14:textId="77777777" w:rsidR="009555B2" w:rsidRPr="009555B2" w:rsidRDefault="009555B2" w:rsidP="00836E3D">
      <w:pPr>
        <w:pStyle w:val="PargrafodaLista"/>
        <w:widowControl w:val="0"/>
        <w:numPr>
          <w:ilvl w:val="3"/>
          <w:numId w:val="17"/>
        </w:numPr>
        <w:suppressAutoHyphens w:val="0"/>
        <w:autoSpaceDE w:val="0"/>
        <w:autoSpaceDN w:val="0"/>
        <w:spacing w:before="240"/>
        <w:ind w:left="0" w:firstLine="0"/>
        <w:jc w:val="both"/>
        <w:rPr>
          <w:rFonts w:asciiTheme="minorHAnsi" w:hAnsiTheme="minorHAnsi" w:cstheme="minorHAnsi"/>
          <w:b/>
        </w:rPr>
      </w:pPr>
      <w:r w:rsidRPr="009555B2">
        <w:rPr>
          <w:rFonts w:asciiTheme="minorHAnsi" w:hAnsiTheme="minorHAnsi" w:cstheme="minorHAnsi"/>
          <w:b/>
        </w:rPr>
        <w:t xml:space="preserve">- Não são aplicáveis os benefícios e demais disposições previstas nos artigos 42 a 49 da Lei Complementar 123/2006, </w:t>
      </w:r>
      <w:r w:rsidRPr="009555B2">
        <w:rPr>
          <w:rFonts w:asciiTheme="minorHAnsi" w:hAnsiTheme="minorHAnsi" w:cstheme="minorHAnsi"/>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5A0C2AF4" w14:textId="77777777" w:rsidR="009555B2" w:rsidRPr="009555B2" w:rsidRDefault="009555B2" w:rsidP="00836E3D">
      <w:pPr>
        <w:pStyle w:val="PargrafodaLista"/>
        <w:widowControl w:val="0"/>
        <w:numPr>
          <w:ilvl w:val="4"/>
          <w:numId w:val="17"/>
        </w:numPr>
        <w:suppressAutoHyphens w:val="0"/>
        <w:autoSpaceDE w:val="0"/>
        <w:autoSpaceDN w:val="0"/>
        <w:spacing w:before="240"/>
        <w:ind w:left="0" w:firstLine="0"/>
        <w:jc w:val="both"/>
        <w:rPr>
          <w:rFonts w:asciiTheme="minorHAnsi" w:hAnsiTheme="minorHAnsi" w:cstheme="minorHAnsi"/>
        </w:rPr>
      </w:pPr>
      <w:r w:rsidRPr="009555B2">
        <w:rPr>
          <w:rFonts w:asciiTheme="minorHAnsi" w:hAnsiTheme="minorHAnsi" w:cstheme="minorHAnsi"/>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w:t>
      </w:r>
      <w:r w:rsidRPr="009555B2">
        <w:rPr>
          <w:rFonts w:asciiTheme="minorHAnsi" w:hAnsiTheme="minorHAnsi" w:cstheme="minorHAnsi"/>
          <w:spacing w:val="-2"/>
        </w:rPr>
        <w:t>porte.</w:t>
      </w:r>
    </w:p>
    <w:p w14:paraId="1FD8B7F2" w14:textId="77777777" w:rsidR="009555B2" w:rsidRPr="009555B2" w:rsidRDefault="009555B2" w:rsidP="00836E3D">
      <w:pPr>
        <w:pStyle w:val="PargrafodaLista"/>
        <w:widowControl w:val="0"/>
        <w:numPr>
          <w:ilvl w:val="4"/>
          <w:numId w:val="17"/>
        </w:numPr>
        <w:suppressAutoHyphens w:val="0"/>
        <w:autoSpaceDE w:val="0"/>
        <w:autoSpaceDN w:val="0"/>
        <w:spacing w:before="24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Nas contratações com prazo de vigência superior a 1 (um) ano, será considerado o valor anual do contrato.</w:t>
      </w:r>
    </w:p>
    <w:p w14:paraId="58158891" w14:textId="77777777" w:rsidR="009555B2" w:rsidRPr="009555B2" w:rsidRDefault="009555B2" w:rsidP="00836E3D">
      <w:pPr>
        <w:pStyle w:val="PargrafodaLista"/>
        <w:widowControl w:val="0"/>
        <w:numPr>
          <w:ilvl w:val="2"/>
          <w:numId w:val="17"/>
        </w:numPr>
        <w:tabs>
          <w:tab w:val="left" w:pos="522"/>
        </w:tabs>
        <w:suppressAutoHyphens w:val="0"/>
        <w:autoSpaceDE w:val="0"/>
        <w:autoSpaceDN w:val="0"/>
        <w:spacing w:before="24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Como requisito para a participação no pregão, a licitante deverá declarar, em campo próprio do sistema eletrônico, que está ciente e concorda com as condições do edital e anexos.</w:t>
      </w:r>
    </w:p>
    <w:p w14:paraId="4D2511B8" w14:textId="77777777" w:rsidR="009555B2" w:rsidRPr="009555B2" w:rsidRDefault="009555B2" w:rsidP="00836E3D">
      <w:pPr>
        <w:pStyle w:val="PargrafodaLista"/>
        <w:widowControl w:val="0"/>
        <w:numPr>
          <w:ilvl w:val="2"/>
          <w:numId w:val="17"/>
        </w:numPr>
        <w:tabs>
          <w:tab w:val="left" w:pos="511"/>
        </w:tabs>
        <w:suppressAutoHyphens w:val="0"/>
        <w:autoSpaceDE w:val="0"/>
        <w:autoSpaceDN w:val="0"/>
        <w:spacing w:before="240"/>
        <w:ind w:left="0" w:firstLine="0"/>
        <w:jc w:val="both"/>
        <w:rPr>
          <w:rFonts w:asciiTheme="minorHAnsi" w:hAnsiTheme="minorHAnsi" w:cstheme="minorHAnsi"/>
        </w:rPr>
      </w:pPr>
      <w:r w:rsidRPr="009555B2">
        <w:rPr>
          <w:rFonts w:asciiTheme="minorHAnsi" w:hAnsiTheme="minorHAnsi" w:cstheme="minorHAnsi"/>
        </w:rPr>
        <w:lastRenderedPageBreak/>
        <w:t>- 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2225A107" w14:textId="77777777" w:rsidR="009555B2" w:rsidRPr="009555B2" w:rsidRDefault="009555B2" w:rsidP="009555B2">
      <w:pPr>
        <w:pStyle w:val="Corpodetexto"/>
        <w:spacing w:before="120"/>
        <w:rPr>
          <w:rFonts w:asciiTheme="minorHAnsi" w:hAnsiTheme="minorHAnsi" w:cstheme="minorHAnsi"/>
          <w:szCs w:val="24"/>
        </w:rPr>
      </w:pPr>
    </w:p>
    <w:p w14:paraId="189F5393" w14:textId="77777777" w:rsidR="009555B2" w:rsidRPr="009555B2" w:rsidRDefault="009555B2" w:rsidP="00836E3D">
      <w:pPr>
        <w:pStyle w:val="Ttulo1"/>
        <w:numPr>
          <w:ilvl w:val="1"/>
          <w:numId w:val="17"/>
        </w:numPr>
        <w:tabs>
          <w:tab w:val="left" w:pos="175"/>
        </w:tabs>
        <w:spacing w:before="1"/>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3"/>
          <w:szCs w:val="24"/>
        </w:rPr>
        <w:t xml:space="preserve"> </w:t>
      </w:r>
      <w:r w:rsidRPr="009555B2">
        <w:rPr>
          <w:rFonts w:asciiTheme="minorHAnsi" w:hAnsiTheme="minorHAnsi" w:cstheme="minorHAnsi"/>
          <w:szCs w:val="24"/>
        </w:rPr>
        <w:t>ACESSO</w:t>
      </w:r>
      <w:r w:rsidRPr="009555B2">
        <w:rPr>
          <w:rFonts w:asciiTheme="minorHAnsi" w:hAnsiTheme="minorHAnsi" w:cstheme="minorHAnsi"/>
          <w:spacing w:val="-4"/>
          <w:szCs w:val="24"/>
        </w:rPr>
        <w:t xml:space="preserve"> </w:t>
      </w:r>
      <w:r w:rsidRPr="009555B2">
        <w:rPr>
          <w:rFonts w:asciiTheme="minorHAnsi" w:hAnsiTheme="minorHAnsi" w:cstheme="minorHAnsi"/>
          <w:szCs w:val="24"/>
        </w:rPr>
        <w:t>ÀS</w:t>
      </w:r>
      <w:r w:rsidRPr="009555B2">
        <w:rPr>
          <w:rFonts w:asciiTheme="minorHAnsi" w:hAnsiTheme="minorHAnsi" w:cstheme="minorHAnsi"/>
          <w:spacing w:val="-2"/>
          <w:szCs w:val="24"/>
        </w:rPr>
        <w:t xml:space="preserve"> INFORMAÇÕES</w:t>
      </w:r>
    </w:p>
    <w:p w14:paraId="3355F390" w14:textId="77777777" w:rsidR="009555B2" w:rsidRPr="009555B2" w:rsidRDefault="009555B2" w:rsidP="009555B2">
      <w:pPr>
        <w:pStyle w:val="Corpodetexto"/>
        <w:spacing w:before="24"/>
        <w:rPr>
          <w:rFonts w:asciiTheme="minorHAnsi" w:hAnsiTheme="minorHAnsi" w:cstheme="minorHAnsi"/>
          <w:b/>
          <w:szCs w:val="24"/>
        </w:rPr>
      </w:pPr>
    </w:p>
    <w:p w14:paraId="036DA7E5" w14:textId="77777777" w:rsidR="009555B2" w:rsidRPr="009555B2" w:rsidRDefault="009555B2" w:rsidP="00836E3D">
      <w:pPr>
        <w:pStyle w:val="PargrafodaLista"/>
        <w:widowControl w:val="0"/>
        <w:numPr>
          <w:ilvl w:val="2"/>
          <w:numId w:val="17"/>
        </w:numPr>
        <w:tabs>
          <w:tab w:val="left" w:pos="489"/>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Qualquer pessoa poderá solicitar esclarecimentos ou informações relativos a esta licitação, que serão prestados mediante solicitação dirigida ao pregoeiro, até 03 (três) dias úteis antes da data marcada para </w:t>
      </w:r>
      <w:r w:rsidRPr="009555B2">
        <w:rPr>
          <w:rFonts w:asciiTheme="minorHAnsi" w:hAnsiTheme="minorHAnsi" w:cstheme="minorHAnsi"/>
          <w:position w:val="1"/>
        </w:rPr>
        <w:t xml:space="preserve">abertura do certame, por meio do endereço eletrônico </w:t>
      </w:r>
      <w:hyperlink r:id="rId15">
        <w:r w:rsidRPr="009555B2">
          <w:rPr>
            <w:rFonts w:asciiTheme="minorHAnsi" w:hAnsiTheme="minorHAnsi" w:cstheme="minorHAnsi"/>
            <w:color w:val="0000FF"/>
            <w:u w:val="single" w:color="0000FF"/>
          </w:rPr>
          <w:t>prmolicitacao@smsub.prefeitura.sp.gov.br</w:t>
        </w:r>
        <w:r w:rsidRPr="009555B2">
          <w:rPr>
            <w:rFonts w:asciiTheme="minorHAnsi" w:hAnsiTheme="minorHAnsi" w:cstheme="minorHAnsi"/>
          </w:rPr>
          <w:t>.</w:t>
        </w:r>
      </w:hyperlink>
    </w:p>
    <w:p w14:paraId="20CEA1BC" w14:textId="77777777" w:rsidR="009555B2" w:rsidRPr="009555B2" w:rsidRDefault="009555B2" w:rsidP="009555B2">
      <w:pPr>
        <w:pStyle w:val="Corpodetexto"/>
        <w:spacing w:before="17"/>
        <w:rPr>
          <w:rFonts w:asciiTheme="minorHAnsi" w:hAnsiTheme="minorHAnsi" w:cstheme="minorHAnsi"/>
          <w:szCs w:val="24"/>
        </w:rPr>
      </w:pPr>
    </w:p>
    <w:p w14:paraId="321F5CD9" w14:textId="77777777" w:rsidR="009555B2" w:rsidRPr="009555B2" w:rsidRDefault="009555B2" w:rsidP="00836E3D">
      <w:pPr>
        <w:pStyle w:val="PargrafodaLista"/>
        <w:widowControl w:val="0"/>
        <w:numPr>
          <w:ilvl w:val="2"/>
          <w:numId w:val="17"/>
        </w:numPr>
        <w:tabs>
          <w:tab w:val="left" w:pos="497"/>
        </w:tabs>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Os esclarecimentos e as informações serão prestados no prazo de até 3 (três) dias úteis, limitado ao último dia útil anterior à data de abertura do certame.</w:t>
      </w:r>
    </w:p>
    <w:p w14:paraId="7839C978" w14:textId="77777777" w:rsidR="009555B2" w:rsidRPr="009555B2" w:rsidRDefault="009555B2" w:rsidP="00836E3D">
      <w:pPr>
        <w:pStyle w:val="Ttulo1"/>
        <w:numPr>
          <w:ilvl w:val="1"/>
          <w:numId w:val="17"/>
        </w:numPr>
        <w:tabs>
          <w:tab w:val="left" w:pos="175"/>
        </w:tabs>
        <w:spacing w:before="293"/>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5"/>
          <w:szCs w:val="24"/>
        </w:rPr>
        <w:t xml:space="preserve"> </w:t>
      </w:r>
      <w:r w:rsidRPr="009555B2">
        <w:rPr>
          <w:rFonts w:asciiTheme="minorHAnsi" w:hAnsiTheme="minorHAnsi" w:cstheme="minorHAnsi"/>
          <w:szCs w:val="24"/>
        </w:rPr>
        <w:t>IMPUGNAÇÃO</w:t>
      </w:r>
      <w:r w:rsidRPr="009555B2">
        <w:rPr>
          <w:rFonts w:asciiTheme="minorHAnsi" w:hAnsiTheme="minorHAnsi" w:cstheme="minorHAnsi"/>
          <w:spacing w:val="-4"/>
          <w:szCs w:val="24"/>
        </w:rPr>
        <w:t xml:space="preserve"> </w:t>
      </w:r>
      <w:r w:rsidRPr="009555B2">
        <w:rPr>
          <w:rFonts w:asciiTheme="minorHAnsi" w:hAnsiTheme="minorHAnsi" w:cstheme="minorHAnsi"/>
          <w:szCs w:val="24"/>
        </w:rPr>
        <w:t>DO</w:t>
      </w:r>
      <w:r w:rsidRPr="009555B2">
        <w:rPr>
          <w:rFonts w:asciiTheme="minorHAnsi" w:hAnsiTheme="minorHAnsi" w:cstheme="minorHAnsi"/>
          <w:spacing w:val="-4"/>
          <w:szCs w:val="24"/>
        </w:rPr>
        <w:t xml:space="preserve"> </w:t>
      </w:r>
      <w:r w:rsidRPr="009555B2">
        <w:rPr>
          <w:rFonts w:asciiTheme="minorHAnsi" w:hAnsiTheme="minorHAnsi" w:cstheme="minorHAnsi"/>
          <w:spacing w:val="-2"/>
          <w:szCs w:val="24"/>
        </w:rPr>
        <w:t>EDITAL</w:t>
      </w:r>
    </w:p>
    <w:p w14:paraId="5BF2FC39" w14:textId="77777777" w:rsidR="009555B2" w:rsidRPr="009555B2" w:rsidRDefault="009555B2" w:rsidP="00836E3D">
      <w:pPr>
        <w:pStyle w:val="PargrafodaLista"/>
        <w:widowControl w:val="0"/>
        <w:numPr>
          <w:ilvl w:val="2"/>
          <w:numId w:val="17"/>
        </w:numPr>
        <w:tabs>
          <w:tab w:val="left" w:pos="509"/>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Qualquer pessoa, física ou jurídica, poderá formular impugnações contra o ato convocatório, até 3 (três) dias úteis antes da data marcada para abertura do certame, mediante petição apresentada via e- </w:t>
      </w:r>
      <w:r w:rsidRPr="009555B2">
        <w:rPr>
          <w:rFonts w:asciiTheme="minorHAnsi" w:hAnsiTheme="minorHAnsi" w:cstheme="minorHAnsi"/>
          <w:position w:val="1"/>
        </w:rPr>
        <w:t xml:space="preserve">mail, </w:t>
      </w:r>
      <w:hyperlink r:id="rId16">
        <w:r w:rsidRPr="009555B2">
          <w:rPr>
            <w:rFonts w:asciiTheme="minorHAnsi" w:hAnsiTheme="minorHAnsi" w:cstheme="minorHAnsi"/>
            <w:color w:val="0000FF"/>
            <w:u w:val="single" w:color="0000FF"/>
          </w:rPr>
          <w:t>prmolicitacao@smsub.prefeitura.sp.gov.br</w:t>
        </w:r>
        <w:r w:rsidRPr="009555B2">
          <w:rPr>
            <w:rFonts w:asciiTheme="minorHAnsi" w:hAnsiTheme="minorHAnsi" w:cstheme="minorHAnsi"/>
            <w:position w:val="1"/>
          </w:rPr>
          <w:t>,</w:t>
        </w:r>
      </w:hyperlink>
      <w:r w:rsidRPr="009555B2">
        <w:rPr>
          <w:rFonts w:asciiTheme="minorHAnsi" w:hAnsiTheme="minorHAnsi" w:cstheme="minorHAnsi"/>
          <w:position w:val="1"/>
        </w:rPr>
        <w:t xml:space="preserve"> em seu corpo ou documento anexo.</w:t>
      </w:r>
    </w:p>
    <w:p w14:paraId="13C30BD3" w14:textId="77777777" w:rsidR="009555B2" w:rsidRPr="009555B2" w:rsidRDefault="009555B2" w:rsidP="009555B2">
      <w:pPr>
        <w:pStyle w:val="Corpodetexto"/>
        <w:rPr>
          <w:rFonts w:asciiTheme="minorHAnsi" w:hAnsiTheme="minorHAnsi" w:cstheme="minorHAnsi"/>
          <w:szCs w:val="24"/>
        </w:rPr>
      </w:pPr>
    </w:p>
    <w:p w14:paraId="3CA94D75" w14:textId="77777777" w:rsidR="009555B2" w:rsidRPr="009555B2" w:rsidRDefault="009555B2" w:rsidP="00836E3D">
      <w:pPr>
        <w:pStyle w:val="PargrafodaLista"/>
        <w:widowControl w:val="0"/>
        <w:numPr>
          <w:ilvl w:val="3"/>
          <w:numId w:val="17"/>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No ato da apresentação da impugnação é obrigatório anexar ao e-mail a cópia digitalizada dos seguintes documentos:</w:t>
      </w:r>
    </w:p>
    <w:p w14:paraId="460D56FF" w14:textId="77777777" w:rsidR="009555B2" w:rsidRPr="009555B2" w:rsidRDefault="009555B2" w:rsidP="009555B2">
      <w:pPr>
        <w:pStyle w:val="Corpodetexto"/>
        <w:rPr>
          <w:rFonts w:asciiTheme="minorHAnsi" w:hAnsiTheme="minorHAnsi" w:cstheme="minorHAnsi"/>
          <w:szCs w:val="24"/>
        </w:rPr>
      </w:pPr>
    </w:p>
    <w:p w14:paraId="08CF5825" w14:textId="77777777" w:rsidR="009555B2" w:rsidRPr="009555B2" w:rsidRDefault="009555B2" w:rsidP="00836E3D">
      <w:pPr>
        <w:pStyle w:val="PargrafodaLista"/>
        <w:widowControl w:val="0"/>
        <w:numPr>
          <w:ilvl w:val="0"/>
          <w:numId w:val="15"/>
        </w:numPr>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do documento de identidade e do Cadastro de Pessoas Físicas (CPF), se o impugnante for pessoa física;</w:t>
      </w:r>
    </w:p>
    <w:p w14:paraId="15753F50" w14:textId="77777777" w:rsidR="009555B2" w:rsidRPr="009555B2" w:rsidRDefault="009555B2" w:rsidP="009555B2">
      <w:pPr>
        <w:pStyle w:val="Corpodetexto"/>
        <w:rPr>
          <w:rFonts w:asciiTheme="minorHAnsi" w:hAnsiTheme="minorHAnsi" w:cstheme="minorHAnsi"/>
          <w:szCs w:val="24"/>
        </w:rPr>
      </w:pPr>
    </w:p>
    <w:p w14:paraId="4E0A988F" w14:textId="77777777" w:rsidR="009555B2" w:rsidRPr="009555B2" w:rsidRDefault="009555B2" w:rsidP="00836E3D">
      <w:pPr>
        <w:pStyle w:val="PargrafodaLista"/>
        <w:widowControl w:val="0"/>
        <w:numPr>
          <w:ilvl w:val="0"/>
          <w:numId w:val="15"/>
        </w:numPr>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do Cadastro Nacional de Pessoas Jurídicas (CNPJ), em se tratando de pessoa jurídica, acompanhado do respectivo ato constitutivo ou de procuração, que comprove que o signatário/remetente da impugnação efetivamente representa a impugnante.</w:t>
      </w:r>
    </w:p>
    <w:p w14:paraId="078B7E25" w14:textId="77777777" w:rsidR="009555B2" w:rsidRPr="009555B2" w:rsidRDefault="009555B2" w:rsidP="009555B2">
      <w:pPr>
        <w:pStyle w:val="Corpodetexto"/>
        <w:rPr>
          <w:rFonts w:asciiTheme="minorHAnsi" w:hAnsiTheme="minorHAnsi" w:cstheme="minorHAnsi"/>
          <w:szCs w:val="24"/>
        </w:rPr>
      </w:pPr>
    </w:p>
    <w:p w14:paraId="0D72FCE7" w14:textId="77777777" w:rsidR="009555B2" w:rsidRPr="009555B2" w:rsidRDefault="009555B2" w:rsidP="00836E3D">
      <w:pPr>
        <w:pStyle w:val="PargrafodaLista"/>
        <w:widowControl w:val="0"/>
        <w:numPr>
          <w:ilvl w:val="2"/>
          <w:numId w:val="17"/>
        </w:numPr>
        <w:tabs>
          <w:tab w:val="left" w:pos="485"/>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1"/>
        </w:rPr>
        <w:t xml:space="preserve"> </w:t>
      </w:r>
      <w:r w:rsidRPr="009555B2">
        <w:rPr>
          <w:rFonts w:asciiTheme="minorHAnsi" w:hAnsiTheme="minorHAnsi" w:cstheme="minorHAnsi"/>
        </w:rPr>
        <w:t>Caberá</w:t>
      </w:r>
      <w:r w:rsidRPr="009555B2">
        <w:rPr>
          <w:rFonts w:asciiTheme="minorHAnsi" w:hAnsiTheme="minorHAnsi" w:cstheme="minorHAnsi"/>
          <w:spacing w:val="-1"/>
        </w:rPr>
        <w:t xml:space="preserve"> </w:t>
      </w:r>
      <w:r w:rsidRPr="009555B2">
        <w:rPr>
          <w:rFonts w:asciiTheme="minorHAnsi" w:hAnsiTheme="minorHAnsi" w:cstheme="minorHAnsi"/>
        </w:rPr>
        <w:t>ao</w:t>
      </w:r>
      <w:r w:rsidRPr="009555B2">
        <w:rPr>
          <w:rFonts w:asciiTheme="minorHAnsi" w:hAnsiTheme="minorHAnsi" w:cstheme="minorHAnsi"/>
          <w:spacing w:val="-2"/>
        </w:rPr>
        <w:t xml:space="preserve"> </w:t>
      </w:r>
      <w:r w:rsidRPr="009555B2">
        <w:rPr>
          <w:rFonts w:asciiTheme="minorHAnsi" w:hAnsiTheme="minorHAnsi" w:cstheme="minorHAnsi"/>
        </w:rPr>
        <w:t>pregoeiro</w:t>
      </w:r>
      <w:r w:rsidRPr="009555B2">
        <w:rPr>
          <w:rFonts w:asciiTheme="minorHAnsi" w:hAnsiTheme="minorHAnsi" w:cstheme="minorHAnsi"/>
          <w:spacing w:val="-2"/>
        </w:rPr>
        <w:t xml:space="preserve"> </w:t>
      </w:r>
      <w:r w:rsidRPr="009555B2">
        <w:rPr>
          <w:rFonts w:asciiTheme="minorHAnsi" w:hAnsiTheme="minorHAnsi" w:cstheme="minorHAnsi"/>
        </w:rPr>
        <w:t>se</w:t>
      </w:r>
      <w:r w:rsidRPr="009555B2">
        <w:rPr>
          <w:rFonts w:asciiTheme="minorHAnsi" w:hAnsiTheme="minorHAnsi" w:cstheme="minorHAnsi"/>
          <w:spacing w:val="-2"/>
        </w:rPr>
        <w:t xml:space="preserve"> </w:t>
      </w:r>
      <w:r w:rsidRPr="009555B2">
        <w:rPr>
          <w:rFonts w:asciiTheme="minorHAnsi" w:hAnsiTheme="minorHAnsi" w:cstheme="minorHAnsi"/>
        </w:rPr>
        <w:t>manifestar,</w:t>
      </w:r>
      <w:r w:rsidRPr="009555B2">
        <w:rPr>
          <w:rFonts w:asciiTheme="minorHAnsi" w:hAnsiTheme="minorHAnsi" w:cstheme="minorHAnsi"/>
          <w:spacing w:val="-1"/>
        </w:rPr>
        <w:t xml:space="preserve"> </w:t>
      </w:r>
      <w:r w:rsidRPr="009555B2">
        <w:rPr>
          <w:rFonts w:asciiTheme="minorHAnsi" w:hAnsiTheme="minorHAnsi" w:cstheme="minorHAnsi"/>
        </w:rPr>
        <w:t>motivadamente,</w:t>
      </w:r>
      <w:r w:rsidRPr="009555B2">
        <w:rPr>
          <w:rFonts w:asciiTheme="minorHAnsi" w:hAnsiTheme="minorHAnsi" w:cstheme="minorHAnsi"/>
          <w:spacing w:val="-1"/>
        </w:rPr>
        <w:t xml:space="preserve"> </w:t>
      </w:r>
      <w:r w:rsidRPr="009555B2">
        <w:rPr>
          <w:rFonts w:asciiTheme="minorHAnsi" w:hAnsiTheme="minorHAnsi" w:cstheme="minorHAnsi"/>
        </w:rPr>
        <w:t>a</w:t>
      </w:r>
      <w:r w:rsidRPr="009555B2">
        <w:rPr>
          <w:rFonts w:asciiTheme="minorHAnsi" w:hAnsiTheme="minorHAnsi" w:cstheme="minorHAnsi"/>
          <w:spacing w:val="-1"/>
        </w:rPr>
        <w:t xml:space="preserve"> </w:t>
      </w:r>
      <w:r w:rsidRPr="009555B2">
        <w:rPr>
          <w:rFonts w:asciiTheme="minorHAnsi" w:hAnsiTheme="minorHAnsi" w:cstheme="minorHAnsi"/>
        </w:rPr>
        <w:t>respeito</w:t>
      </w:r>
      <w:r w:rsidRPr="009555B2">
        <w:rPr>
          <w:rFonts w:asciiTheme="minorHAnsi" w:hAnsiTheme="minorHAnsi" w:cstheme="minorHAnsi"/>
          <w:spacing w:val="-2"/>
        </w:rPr>
        <w:t xml:space="preserve"> </w:t>
      </w:r>
      <w:r w:rsidRPr="009555B2">
        <w:rPr>
          <w:rFonts w:asciiTheme="minorHAnsi" w:hAnsiTheme="minorHAnsi" w:cstheme="minorHAnsi"/>
        </w:rPr>
        <w:t>da(s)</w:t>
      </w:r>
      <w:r w:rsidRPr="009555B2">
        <w:rPr>
          <w:rFonts w:asciiTheme="minorHAnsi" w:hAnsiTheme="minorHAnsi" w:cstheme="minorHAnsi"/>
          <w:spacing w:val="-1"/>
        </w:rPr>
        <w:t xml:space="preserve"> </w:t>
      </w:r>
      <w:r w:rsidRPr="009555B2">
        <w:rPr>
          <w:rFonts w:asciiTheme="minorHAnsi" w:hAnsiTheme="minorHAnsi" w:cstheme="minorHAnsi"/>
        </w:rPr>
        <w:t>impugnação(</w:t>
      </w:r>
      <w:proofErr w:type="spellStart"/>
      <w:r w:rsidRPr="009555B2">
        <w:rPr>
          <w:rFonts w:asciiTheme="minorHAnsi" w:hAnsiTheme="minorHAnsi" w:cstheme="minorHAnsi"/>
        </w:rPr>
        <w:t>ões</w:t>
      </w:r>
      <w:proofErr w:type="spellEnd"/>
      <w:r w:rsidRPr="009555B2">
        <w:rPr>
          <w:rFonts w:asciiTheme="minorHAnsi" w:hAnsiTheme="minorHAnsi" w:cstheme="minorHAnsi"/>
        </w:rPr>
        <w:t>),</w:t>
      </w:r>
      <w:r w:rsidRPr="009555B2">
        <w:rPr>
          <w:rFonts w:asciiTheme="minorHAnsi" w:hAnsiTheme="minorHAnsi" w:cstheme="minorHAnsi"/>
          <w:spacing w:val="-1"/>
        </w:rPr>
        <w:t xml:space="preserve"> </w:t>
      </w:r>
      <w:r w:rsidRPr="009555B2">
        <w:rPr>
          <w:rFonts w:asciiTheme="minorHAnsi" w:hAnsiTheme="minorHAnsi" w:cstheme="minorHAnsi"/>
        </w:rPr>
        <w:t>proferindo</w:t>
      </w:r>
      <w:r w:rsidRPr="009555B2">
        <w:rPr>
          <w:rFonts w:asciiTheme="minorHAnsi" w:hAnsiTheme="minorHAnsi" w:cstheme="minorHAnsi"/>
          <w:spacing w:val="-2"/>
        </w:rPr>
        <w:t xml:space="preserve"> </w:t>
      </w:r>
      <w:r w:rsidRPr="009555B2">
        <w:rPr>
          <w:rFonts w:asciiTheme="minorHAnsi" w:hAnsiTheme="minorHAnsi" w:cstheme="minorHAnsi"/>
        </w:rPr>
        <w:t>sua decisão no prazo de 03 (três) dias úteis, contados da data de recebimento, l</w:t>
      </w:r>
      <w:r w:rsidRPr="009555B2">
        <w:rPr>
          <w:rFonts w:asciiTheme="minorHAnsi" w:hAnsiTheme="minorHAnsi" w:cstheme="minorHAnsi"/>
          <w:color w:val="152836"/>
        </w:rPr>
        <w:t>imitado ao último dia útil anterior à data da abertura do certame</w:t>
      </w:r>
      <w:r w:rsidRPr="009555B2">
        <w:rPr>
          <w:rFonts w:asciiTheme="minorHAnsi" w:hAnsiTheme="minorHAnsi" w:cstheme="minorHAnsi"/>
        </w:rPr>
        <w:t>.</w:t>
      </w:r>
    </w:p>
    <w:p w14:paraId="0F5CEAE2" w14:textId="77777777" w:rsidR="009555B2" w:rsidRPr="009555B2" w:rsidRDefault="009555B2" w:rsidP="009555B2">
      <w:pPr>
        <w:pStyle w:val="Corpodetexto"/>
        <w:rPr>
          <w:rFonts w:asciiTheme="minorHAnsi" w:hAnsiTheme="minorHAnsi" w:cstheme="minorHAnsi"/>
          <w:szCs w:val="24"/>
        </w:rPr>
      </w:pPr>
    </w:p>
    <w:p w14:paraId="7AABA615" w14:textId="5FA1353A" w:rsidR="009555B2" w:rsidRPr="009555B2" w:rsidRDefault="009555B2" w:rsidP="00836E3D">
      <w:pPr>
        <w:pStyle w:val="PargrafodaLista"/>
        <w:widowControl w:val="0"/>
        <w:numPr>
          <w:ilvl w:val="2"/>
          <w:numId w:val="17"/>
        </w:numPr>
        <w:tabs>
          <w:tab w:val="left" w:pos="495"/>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Quando o acolhimento da impugnação implicar alteração do edital capaz de afetar a formulação das propostas</w:t>
      </w:r>
      <w:r w:rsidR="00D7757A">
        <w:rPr>
          <w:rFonts w:asciiTheme="minorHAnsi" w:hAnsiTheme="minorHAnsi" w:cstheme="minorHAnsi"/>
        </w:rPr>
        <w:t xml:space="preserve"> </w:t>
      </w:r>
      <w:r w:rsidRPr="009555B2">
        <w:rPr>
          <w:rFonts w:asciiTheme="minorHAnsi" w:hAnsiTheme="minorHAnsi" w:cstheme="minorHAnsi"/>
        </w:rPr>
        <w:t>será designada nova data para a realização do certame.</w:t>
      </w:r>
    </w:p>
    <w:p w14:paraId="260F667F" w14:textId="77777777" w:rsidR="009555B2" w:rsidRPr="009555B2" w:rsidRDefault="009555B2" w:rsidP="009555B2">
      <w:pPr>
        <w:pStyle w:val="Corpodetexto"/>
        <w:rPr>
          <w:rFonts w:asciiTheme="minorHAnsi" w:hAnsiTheme="minorHAnsi" w:cstheme="minorHAnsi"/>
          <w:szCs w:val="24"/>
        </w:rPr>
      </w:pPr>
    </w:p>
    <w:p w14:paraId="37DBDB26" w14:textId="77777777" w:rsidR="009555B2" w:rsidRPr="009555B2" w:rsidRDefault="009555B2" w:rsidP="00836E3D">
      <w:pPr>
        <w:pStyle w:val="PargrafodaLista"/>
        <w:widowControl w:val="0"/>
        <w:numPr>
          <w:ilvl w:val="2"/>
          <w:numId w:val="17"/>
        </w:numPr>
        <w:tabs>
          <w:tab w:val="left" w:pos="483"/>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w:t>
      </w:r>
      <w:r w:rsidRPr="009555B2">
        <w:rPr>
          <w:rFonts w:asciiTheme="minorHAnsi" w:hAnsiTheme="minorHAnsi" w:cstheme="minorHAnsi"/>
          <w:b/>
          <w:spacing w:val="-6"/>
        </w:rPr>
        <w:t xml:space="preserve"> </w:t>
      </w:r>
      <w:r w:rsidRPr="009555B2">
        <w:rPr>
          <w:rFonts w:asciiTheme="minorHAnsi" w:hAnsiTheme="minorHAnsi" w:cstheme="minorHAnsi"/>
        </w:rPr>
        <w:t>A</w:t>
      </w:r>
      <w:r w:rsidRPr="009555B2">
        <w:rPr>
          <w:rFonts w:asciiTheme="minorHAnsi" w:hAnsiTheme="minorHAnsi" w:cstheme="minorHAnsi"/>
          <w:spacing w:val="-4"/>
        </w:rPr>
        <w:t xml:space="preserve"> </w:t>
      </w:r>
      <w:r w:rsidRPr="009555B2">
        <w:rPr>
          <w:rFonts w:asciiTheme="minorHAnsi" w:hAnsiTheme="minorHAnsi" w:cstheme="minorHAnsi"/>
        </w:rPr>
        <w:t>decisão</w:t>
      </w:r>
      <w:r w:rsidRPr="009555B2">
        <w:rPr>
          <w:rFonts w:asciiTheme="minorHAnsi" w:hAnsiTheme="minorHAnsi" w:cstheme="minorHAnsi"/>
          <w:spacing w:val="-4"/>
        </w:rPr>
        <w:t xml:space="preserve"> </w:t>
      </w:r>
      <w:r w:rsidRPr="009555B2">
        <w:rPr>
          <w:rFonts w:asciiTheme="minorHAnsi" w:hAnsiTheme="minorHAnsi" w:cstheme="minorHAnsi"/>
        </w:rPr>
        <w:t>sobre</w:t>
      </w:r>
      <w:r w:rsidRPr="009555B2">
        <w:rPr>
          <w:rFonts w:asciiTheme="minorHAnsi" w:hAnsiTheme="minorHAnsi" w:cstheme="minorHAnsi"/>
          <w:spacing w:val="-3"/>
        </w:rPr>
        <w:t xml:space="preserve"> </w:t>
      </w:r>
      <w:r w:rsidRPr="009555B2">
        <w:rPr>
          <w:rFonts w:asciiTheme="minorHAnsi" w:hAnsiTheme="minorHAnsi" w:cstheme="minorHAnsi"/>
        </w:rPr>
        <w:t>a</w:t>
      </w:r>
      <w:r w:rsidRPr="009555B2">
        <w:rPr>
          <w:rFonts w:asciiTheme="minorHAnsi" w:hAnsiTheme="minorHAnsi" w:cstheme="minorHAnsi"/>
          <w:spacing w:val="-4"/>
        </w:rPr>
        <w:t xml:space="preserve"> </w:t>
      </w:r>
      <w:r w:rsidRPr="009555B2">
        <w:rPr>
          <w:rFonts w:asciiTheme="minorHAnsi" w:hAnsiTheme="minorHAnsi" w:cstheme="minorHAnsi"/>
        </w:rPr>
        <w:t>impugnação</w:t>
      </w:r>
      <w:r w:rsidRPr="009555B2">
        <w:rPr>
          <w:rFonts w:asciiTheme="minorHAnsi" w:hAnsiTheme="minorHAnsi" w:cstheme="minorHAnsi"/>
          <w:spacing w:val="-4"/>
        </w:rPr>
        <w:t xml:space="preserve"> </w:t>
      </w:r>
      <w:r w:rsidRPr="009555B2">
        <w:rPr>
          <w:rFonts w:asciiTheme="minorHAnsi" w:hAnsiTheme="minorHAnsi" w:cstheme="minorHAnsi"/>
        </w:rPr>
        <w:t>será</w:t>
      </w:r>
      <w:r w:rsidRPr="009555B2">
        <w:rPr>
          <w:rFonts w:asciiTheme="minorHAnsi" w:hAnsiTheme="minorHAnsi" w:cstheme="minorHAnsi"/>
          <w:spacing w:val="-5"/>
        </w:rPr>
        <w:t xml:space="preserve"> </w:t>
      </w:r>
      <w:r w:rsidRPr="009555B2">
        <w:rPr>
          <w:rFonts w:asciiTheme="minorHAnsi" w:hAnsiTheme="minorHAnsi" w:cstheme="minorHAnsi"/>
        </w:rPr>
        <w:t>publicada</w:t>
      </w:r>
      <w:r w:rsidRPr="009555B2">
        <w:rPr>
          <w:rFonts w:asciiTheme="minorHAnsi" w:hAnsiTheme="minorHAnsi" w:cstheme="minorHAnsi"/>
          <w:spacing w:val="-3"/>
        </w:rPr>
        <w:t xml:space="preserve"> </w:t>
      </w:r>
      <w:r w:rsidRPr="009555B2">
        <w:rPr>
          <w:rFonts w:asciiTheme="minorHAnsi" w:hAnsiTheme="minorHAnsi" w:cstheme="minorHAnsi"/>
        </w:rPr>
        <w:t>no</w:t>
      </w:r>
      <w:r w:rsidRPr="009555B2">
        <w:rPr>
          <w:rFonts w:asciiTheme="minorHAnsi" w:hAnsiTheme="minorHAnsi" w:cstheme="minorHAnsi"/>
          <w:spacing w:val="-4"/>
        </w:rPr>
        <w:t xml:space="preserve"> </w:t>
      </w:r>
      <w:r w:rsidRPr="009555B2">
        <w:rPr>
          <w:rFonts w:asciiTheme="minorHAnsi" w:hAnsiTheme="minorHAnsi" w:cstheme="minorHAnsi"/>
        </w:rPr>
        <w:t>sítio</w:t>
      </w:r>
      <w:r w:rsidRPr="009555B2">
        <w:rPr>
          <w:rFonts w:asciiTheme="minorHAnsi" w:hAnsiTheme="minorHAnsi" w:cstheme="minorHAnsi"/>
          <w:spacing w:val="-5"/>
        </w:rPr>
        <w:t xml:space="preserve"> </w:t>
      </w:r>
      <w:r w:rsidRPr="009555B2">
        <w:rPr>
          <w:rFonts w:asciiTheme="minorHAnsi" w:hAnsiTheme="minorHAnsi" w:cstheme="minorHAnsi"/>
        </w:rPr>
        <w:t>eletrônico</w:t>
      </w:r>
      <w:r w:rsidRPr="009555B2">
        <w:rPr>
          <w:rFonts w:asciiTheme="minorHAnsi" w:hAnsiTheme="minorHAnsi" w:cstheme="minorHAnsi"/>
          <w:spacing w:val="-3"/>
        </w:rPr>
        <w:t xml:space="preserve"> </w:t>
      </w:r>
      <w:r w:rsidRPr="009555B2">
        <w:rPr>
          <w:rFonts w:asciiTheme="minorHAnsi" w:hAnsiTheme="minorHAnsi" w:cstheme="minorHAnsi"/>
          <w:spacing w:val="-2"/>
        </w:rPr>
        <w:t>oficial</w:t>
      </w:r>
      <w:r w:rsidRPr="009555B2">
        <w:rPr>
          <w:rFonts w:asciiTheme="minorHAnsi" w:hAnsiTheme="minorHAnsi" w:cstheme="minorHAnsi"/>
          <w:b/>
          <w:spacing w:val="-2"/>
        </w:rPr>
        <w:t>.</w:t>
      </w:r>
    </w:p>
    <w:p w14:paraId="0872FF73" w14:textId="77777777" w:rsidR="009555B2" w:rsidRPr="009555B2" w:rsidRDefault="009555B2" w:rsidP="009555B2">
      <w:pPr>
        <w:pStyle w:val="Corpodetexto"/>
        <w:rPr>
          <w:rFonts w:asciiTheme="minorHAnsi" w:hAnsiTheme="minorHAnsi" w:cstheme="minorHAnsi"/>
          <w:b/>
          <w:szCs w:val="24"/>
        </w:rPr>
      </w:pPr>
    </w:p>
    <w:p w14:paraId="3EBE8C8F" w14:textId="77777777" w:rsidR="009555B2" w:rsidRPr="009555B2" w:rsidRDefault="009555B2" w:rsidP="00836E3D">
      <w:pPr>
        <w:pStyle w:val="PargrafodaLista"/>
        <w:widowControl w:val="0"/>
        <w:numPr>
          <w:ilvl w:val="2"/>
          <w:numId w:val="17"/>
        </w:numPr>
        <w:tabs>
          <w:tab w:val="left" w:pos="546"/>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Os pedidos de impugnações, bem como as respectivas respostas serão divulgados no sistema eletrônico para visualização dos interessados.</w:t>
      </w:r>
    </w:p>
    <w:p w14:paraId="2F23231E" w14:textId="77777777" w:rsidR="009555B2" w:rsidRPr="009555B2" w:rsidRDefault="009555B2" w:rsidP="009555B2">
      <w:pPr>
        <w:pStyle w:val="Corpodetexto"/>
        <w:rPr>
          <w:rFonts w:asciiTheme="minorHAnsi" w:hAnsiTheme="minorHAnsi" w:cstheme="minorHAnsi"/>
          <w:szCs w:val="24"/>
        </w:rPr>
      </w:pPr>
    </w:p>
    <w:p w14:paraId="7206EF37" w14:textId="77777777" w:rsidR="009555B2" w:rsidRPr="009555B2" w:rsidRDefault="009555B2" w:rsidP="00836E3D">
      <w:pPr>
        <w:pStyle w:val="PargrafodaLista"/>
        <w:widowControl w:val="0"/>
        <w:numPr>
          <w:ilvl w:val="2"/>
          <w:numId w:val="17"/>
        </w:numPr>
        <w:tabs>
          <w:tab w:val="left" w:pos="483"/>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7"/>
        </w:rPr>
        <w:t xml:space="preserve"> </w:t>
      </w:r>
      <w:r w:rsidRPr="009555B2">
        <w:rPr>
          <w:rFonts w:asciiTheme="minorHAnsi" w:hAnsiTheme="minorHAnsi" w:cstheme="minorHAnsi"/>
        </w:rPr>
        <w:t>As</w:t>
      </w:r>
      <w:r w:rsidRPr="009555B2">
        <w:rPr>
          <w:rFonts w:asciiTheme="minorHAnsi" w:hAnsiTheme="minorHAnsi" w:cstheme="minorHAnsi"/>
          <w:spacing w:val="-4"/>
        </w:rPr>
        <w:t xml:space="preserve"> </w:t>
      </w:r>
      <w:r w:rsidRPr="009555B2">
        <w:rPr>
          <w:rFonts w:asciiTheme="minorHAnsi" w:hAnsiTheme="minorHAnsi" w:cstheme="minorHAnsi"/>
        </w:rPr>
        <w:t>impugnações</w:t>
      </w:r>
      <w:r w:rsidRPr="009555B2">
        <w:rPr>
          <w:rFonts w:asciiTheme="minorHAnsi" w:hAnsiTheme="minorHAnsi" w:cstheme="minorHAnsi"/>
          <w:spacing w:val="-4"/>
        </w:rPr>
        <w:t xml:space="preserve"> </w:t>
      </w:r>
      <w:r w:rsidRPr="009555B2">
        <w:rPr>
          <w:rFonts w:asciiTheme="minorHAnsi" w:hAnsiTheme="minorHAnsi" w:cstheme="minorHAnsi"/>
        </w:rPr>
        <w:t>e</w:t>
      </w:r>
      <w:r w:rsidRPr="009555B2">
        <w:rPr>
          <w:rFonts w:asciiTheme="minorHAnsi" w:hAnsiTheme="minorHAnsi" w:cstheme="minorHAnsi"/>
          <w:spacing w:val="-4"/>
        </w:rPr>
        <w:t xml:space="preserve"> </w:t>
      </w:r>
      <w:r w:rsidRPr="009555B2">
        <w:rPr>
          <w:rFonts w:asciiTheme="minorHAnsi" w:hAnsiTheme="minorHAnsi" w:cstheme="minorHAnsi"/>
        </w:rPr>
        <w:t>pedidos</w:t>
      </w:r>
      <w:r w:rsidRPr="009555B2">
        <w:rPr>
          <w:rFonts w:asciiTheme="minorHAnsi" w:hAnsiTheme="minorHAnsi" w:cstheme="minorHAnsi"/>
          <w:spacing w:val="-4"/>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rPr>
        <w:t>esclarecimentos</w:t>
      </w:r>
      <w:r w:rsidRPr="009555B2">
        <w:rPr>
          <w:rFonts w:asciiTheme="minorHAnsi" w:hAnsiTheme="minorHAnsi" w:cstheme="minorHAnsi"/>
          <w:spacing w:val="-4"/>
        </w:rPr>
        <w:t xml:space="preserve"> </w:t>
      </w:r>
      <w:r w:rsidRPr="009555B2">
        <w:rPr>
          <w:rFonts w:asciiTheme="minorHAnsi" w:hAnsiTheme="minorHAnsi" w:cstheme="minorHAnsi"/>
        </w:rPr>
        <w:t>não</w:t>
      </w:r>
      <w:r w:rsidRPr="009555B2">
        <w:rPr>
          <w:rFonts w:asciiTheme="minorHAnsi" w:hAnsiTheme="minorHAnsi" w:cstheme="minorHAnsi"/>
          <w:spacing w:val="-5"/>
        </w:rPr>
        <w:t xml:space="preserve"> </w:t>
      </w:r>
      <w:r w:rsidRPr="009555B2">
        <w:rPr>
          <w:rFonts w:asciiTheme="minorHAnsi" w:hAnsiTheme="minorHAnsi" w:cstheme="minorHAnsi"/>
        </w:rPr>
        <w:t>suspendem</w:t>
      </w:r>
      <w:r w:rsidRPr="009555B2">
        <w:rPr>
          <w:rFonts w:asciiTheme="minorHAnsi" w:hAnsiTheme="minorHAnsi" w:cstheme="minorHAnsi"/>
          <w:spacing w:val="-5"/>
        </w:rPr>
        <w:t xml:space="preserve"> </w:t>
      </w:r>
      <w:r w:rsidRPr="009555B2">
        <w:rPr>
          <w:rFonts w:asciiTheme="minorHAnsi" w:hAnsiTheme="minorHAnsi" w:cstheme="minorHAnsi"/>
        </w:rPr>
        <w:t>os</w:t>
      </w:r>
      <w:r w:rsidRPr="009555B2">
        <w:rPr>
          <w:rFonts w:asciiTheme="minorHAnsi" w:hAnsiTheme="minorHAnsi" w:cstheme="minorHAnsi"/>
          <w:spacing w:val="-4"/>
        </w:rPr>
        <w:t xml:space="preserve"> </w:t>
      </w:r>
      <w:r w:rsidRPr="009555B2">
        <w:rPr>
          <w:rFonts w:asciiTheme="minorHAnsi" w:hAnsiTheme="minorHAnsi" w:cstheme="minorHAnsi"/>
        </w:rPr>
        <w:t>prazos</w:t>
      </w:r>
      <w:r w:rsidRPr="009555B2">
        <w:rPr>
          <w:rFonts w:asciiTheme="minorHAnsi" w:hAnsiTheme="minorHAnsi" w:cstheme="minorHAnsi"/>
          <w:spacing w:val="-4"/>
        </w:rPr>
        <w:t xml:space="preserve"> </w:t>
      </w:r>
      <w:r w:rsidRPr="009555B2">
        <w:rPr>
          <w:rFonts w:asciiTheme="minorHAnsi" w:hAnsiTheme="minorHAnsi" w:cstheme="minorHAnsi"/>
        </w:rPr>
        <w:t>previstos</w:t>
      </w:r>
      <w:r w:rsidRPr="009555B2">
        <w:rPr>
          <w:rFonts w:asciiTheme="minorHAnsi" w:hAnsiTheme="minorHAnsi" w:cstheme="minorHAnsi"/>
          <w:spacing w:val="-4"/>
        </w:rPr>
        <w:t xml:space="preserve"> </w:t>
      </w:r>
      <w:r w:rsidRPr="009555B2">
        <w:rPr>
          <w:rFonts w:asciiTheme="minorHAnsi" w:hAnsiTheme="minorHAnsi" w:cstheme="minorHAnsi"/>
        </w:rPr>
        <w:t>no</w:t>
      </w:r>
      <w:r w:rsidRPr="009555B2">
        <w:rPr>
          <w:rFonts w:asciiTheme="minorHAnsi" w:hAnsiTheme="minorHAnsi" w:cstheme="minorHAnsi"/>
          <w:spacing w:val="-5"/>
        </w:rPr>
        <w:t xml:space="preserve"> </w:t>
      </w:r>
      <w:r w:rsidRPr="009555B2">
        <w:rPr>
          <w:rFonts w:asciiTheme="minorHAnsi" w:hAnsiTheme="minorHAnsi" w:cstheme="minorHAnsi"/>
          <w:spacing w:val="-2"/>
        </w:rPr>
        <w:lastRenderedPageBreak/>
        <w:t>certame.</w:t>
      </w:r>
    </w:p>
    <w:p w14:paraId="0F140F76" w14:textId="77777777" w:rsidR="009555B2" w:rsidRPr="009555B2" w:rsidRDefault="009555B2" w:rsidP="009555B2">
      <w:pPr>
        <w:pStyle w:val="Corpodetexto"/>
        <w:rPr>
          <w:rFonts w:asciiTheme="minorHAnsi" w:hAnsiTheme="minorHAnsi" w:cstheme="minorHAnsi"/>
          <w:szCs w:val="24"/>
        </w:rPr>
      </w:pPr>
    </w:p>
    <w:p w14:paraId="0FA1ECB9" w14:textId="77777777" w:rsidR="009555B2" w:rsidRPr="009555B2" w:rsidRDefault="009555B2" w:rsidP="00836E3D">
      <w:pPr>
        <w:pStyle w:val="PargrafodaLista"/>
        <w:widowControl w:val="0"/>
        <w:numPr>
          <w:ilvl w:val="2"/>
          <w:numId w:val="17"/>
        </w:numPr>
        <w:tabs>
          <w:tab w:val="left" w:pos="510"/>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 concessão de efeito suspensivo à impugnação é medida excepcional e deverá ser motivada pelo pregoeiro, nos autos do processo de licitação.</w:t>
      </w:r>
    </w:p>
    <w:p w14:paraId="52033A4A" w14:textId="77777777" w:rsidR="009555B2" w:rsidRPr="009555B2" w:rsidRDefault="009555B2" w:rsidP="009555B2">
      <w:pPr>
        <w:pStyle w:val="Corpodetexto"/>
        <w:rPr>
          <w:rFonts w:asciiTheme="minorHAnsi" w:hAnsiTheme="minorHAnsi" w:cstheme="minorHAnsi"/>
          <w:szCs w:val="24"/>
        </w:rPr>
      </w:pPr>
    </w:p>
    <w:p w14:paraId="60E014DA" w14:textId="77777777" w:rsidR="009555B2" w:rsidRPr="009555B2" w:rsidRDefault="009555B2" w:rsidP="00836E3D">
      <w:pPr>
        <w:pStyle w:val="Ttulo1"/>
        <w:numPr>
          <w:ilvl w:val="1"/>
          <w:numId w:val="17"/>
        </w:numPr>
        <w:tabs>
          <w:tab w:val="left" w:pos="175"/>
        </w:tabs>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5"/>
          <w:szCs w:val="24"/>
        </w:rPr>
        <w:t xml:space="preserve"> </w:t>
      </w:r>
      <w:r w:rsidRPr="009555B2">
        <w:rPr>
          <w:rFonts w:asciiTheme="minorHAnsi" w:hAnsiTheme="minorHAnsi" w:cstheme="minorHAnsi"/>
          <w:szCs w:val="24"/>
        </w:rPr>
        <w:t>APRESENTAÇÃO</w:t>
      </w:r>
      <w:r w:rsidRPr="009555B2">
        <w:rPr>
          <w:rFonts w:asciiTheme="minorHAnsi" w:hAnsiTheme="minorHAnsi" w:cstheme="minorHAnsi"/>
          <w:spacing w:val="-5"/>
          <w:szCs w:val="24"/>
        </w:rPr>
        <w:t xml:space="preserve"> </w:t>
      </w:r>
      <w:r w:rsidRPr="009555B2">
        <w:rPr>
          <w:rFonts w:asciiTheme="minorHAnsi" w:hAnsiTheme="minorHAnsi" w:cstheme="minorHAnsi"/>
          <w:szCs w:val="24"/>
        </w:rPr>
        <w:t>DA</w:t>
      </w:r>
      <w:r w:rsidRPr="009555B2">
        <w:rPr>
          <w:rFonts w:asciiTheme="minorHAnsi" w:hAnsiTheme="minorHAnsi" w:cstheme="minorHAnsi"/>
          <w:spacing w:val="-4"/>
          <w:szCs w:val="24"/>
        </w:rPr>
        <w:t xml:space="preserve"> </w:t>
      </w:r>
      <w:r w:rsidRPr="009555B2">
        <w:rPr>
          <w:rFonts w:asciiTheme="minorHAnsi" w:hAnsiTheme="minorHAnsi" w:cstheme="minorHAnsi"/>
          <w:szCs w:val="24"/>
        </w:rPr>
        <w:t>PROPOSTA</w:t>
      </w:r>
      <w:r w:rsidRPr="009555B2">
        <w:rPr>
          <w:rFonts w:asciiTheme="minorHAnsi" w:hAnsiTheme="minorHAnsi" w:cstheme="minorHAnsi"/>
          <w:spacing w:val="-5"/>
          <w:szCs w:val="24"/>
        </w:rPr>
        <w:t xml:space="preserve"> </w:t>
      </w:r>
      <w:r w:rsidRPr="009555B2">
        <w:rPr>
          <w:rFonts w:asciiTheme="minorHAnsi" w:hAnsiTheme="minorHAnsi" w:cstheme="minorHAnsi"/>
          <w:szCs w:val="24"/>
        </w:rPr>
        <w:t>DE</w:t>
      </w:r>
      <w:r w:rsidRPr="009555B2">
        <w:rPr>
          <w:rFonts w:asciiTheme="minorHAnsi" w:hAnsiTheme="minorHAnsi" w:cstheme="minorHAnsi"/>
          <w:spacing w:val="-4"/>
          <w:szCs w:val="24"/>
        </w:rPr>
        <w:t xml:space="preserve"> </w:t>
      </w:r>
      <w:r w:rsidRPr="009555B2">
        <w:rPr>
          <w:rFonts w:asciiTheme="minorHAnsi" w:hAnsiTheme="minorHAnsi" w:cstheme="minorHAnsi"/>
          <w:spacing w:val="-2"/>
          <w:szCs w:val="24"/>
        </w:rPr>
        <w:t>PREÇOS</w:t>
      </w:r>
    </w:p>
    <w:p w14:paraId="0F8CE596" w14:textId="77777777" w:rsidR="009555B2" w:rsidRPr="009555B2" w:rsidRDefault="009555B2" w:rsidP="009555B2">
      <w:pPr>
        <w:pStyle w:val="Corpodetexto"/>
        <w:rPr>
          <w:rFonts w:asciiTheme="minorHAnsi" w:hAnsiTheme="minorHAnsi" w:cstheme="minorHAnsi"/>
          <w:b/>
          <w:szCs w:val="24"/>
        </w:rPr>
      </w:pPr>
    </w:p>
    <w:p w14:paraId="454CA248" w14:textId="037A8CDA" w:rsidR="009555B2" w:rsidRPr="008E1AA4" w:rsidRDefault="009555B2" w:rsidP="00836E3D">
      <w:pPr>
        <w:pStyle w:val="PargrafodaLista"/>
        <w:widowControl w:val="0"/>
        <w:numPr>
          <w:ilvl w:val="2"/>
          <w:numId w:val="17"/>
        </w:numPr>
        <w:tabs>
          <w:tab w:val="left" w:pos="520"/>
        </w:tabs>
        <w:suppressAutoHyphens w:val="0"/>
        <w:autoSpaceDE w:val="0"/>
        <w:autoSpaceDN w:val="0"/>
        <w:spacing w:before="1"/>
        <w:ind w:left="0" w:firstLine="0"/>
        <w:jc w:val="both"/>
        <w:rPr>
          <w:rFonts w:asciiTheme="minorHAnsi" w:hAnsiTheme="minorHAnsi" w:cstheme="minorHAnsi"/>
        </w:rPr>
      </w:pPr>
      <w:r w:rsidRPr="008E1AA4">
        <w:rPr>
          <w:rFonts w:asciiTheme="minorHAnsi" w:hAnsiTheme="minorHAnsi" w:cstheme="minorHAnsi"/>
          <w:b/>
        </w:rPr>
        <w:t xml:space="preserve">- </w:t>
      </w:r>
      <w:r w:rsidRPr="008E1AA4">
        <w:rPr>
          <w:rFonts w:asciiTheme="minorHAnsi" w:hAnsiTheme="minorHAnsi" w:cstheme="minorHAnsi"/>
        </w:rPr>
        <w:t>Os licitantes encaminharão, exclusivamente por meio do sistema, a proposta com a descrição do objeto,</w:t>
      </w:r>
      <w:r w:rsidRPr="008E1AA4">
        <w:rPr>
          <w:rFonts w:asciiTheme="minorHAnsi" w:hAnsiTheme="minorHAnsi" w:cstheme="minorHAnsi"/>
          <w:spacing w:val="16"/>
        </w:rPr>
        <w:t xml:space="preserve"> </w:t>
      </w:r>
      <w:r w:rsidRPr="008E1AA4">
        <w:rPr>
          <w:rFonts w:asciiTheme="minorHAnsi" w:hAnsiTheme="minorHAnsi" w:cstheme="minorHAnsi"/>
        </w:rPr>
        <w:t>com</w:t>
      </w:r>
      <w:r w:rsidRPr="008E1AA4">
        <w:rPr>
          <w:rFonts w:asciiTheme="minorHAnsi" w:hAnsiTheme="minorHAnsi" w:cstheme="minorHAnsi"/>
          <w:spacing w:val="19"/>
        </w:rPr>
        <w:t xml:space="preserve"> </w:t>
      </w:r>
      <w:r w:rsidRPr="008E1AA4">
        <w:rPr>
          <w:rFonts w:asciiTheme="minorHAnsi" w:hAnsiTheme="minorHAnsi" w:cstheme="minorHAnsi"/>
        </w:rPr>
        <w:t>o</w:t>
      </w:r>
      <w:r w:rsidRPr="008E1AA4">
        <w:rPr>
          <w:rFonts w:asciiTheme="minorHAnsi" w:hAnsiTheme="minorHAnsi" w:cstheme="minorHAnsi"/>
          <w:spacing w:val="19"/>
        </w:rPr>
        <w:t xml:space="preserve"> </w:t>
      </w:r>
      <w:bookmarkStart w:id="2" w:name="_Hlk166062132"/>
      <w:r w:rsidRPr="008E1AA4">
        <w:rPr>
          <w:rFonts w:asciiTheme="minorHAnsi" w:hAnsiTheme="minorHAnsi" w:cstheme="minorHAnsi"/>
          <w:b/>
        </w:rPr>
        <w:t>VALOR</w:t>
      </w:r>
      <w:r w:rsidRPr="008E1AA4">
        <w:rPr>
          <w:rFonts w:asciiTheme="minorHAnsi" w:hAnsiTheme="minorHAnsi" w:cstheme="minorHAnsi"/>
          <w:b/>
          <w:spacing w:val="19"/>
        </w:rPr>
        <w:t xml:space="preserve"> </w:t>
      </w:r>
      <w:r w:rsidRPr="008E1AA4">
        <w:rPr>
          <w:rFonts w:asciiTheme="minorHAnsi" w:hAnsiTheme="minorHAnsi" w:cstheme="minorHAnsi"/>
          <w:b/>
        </w:rPr>
        <w:t>DO</w:t>
      </w:r>
      <w:r w:rsidRPr="008E1AA4">
        <w:rPr>
          <w:rFonts w:asciiTheme="minorHAnsi" w:hAnsiTheme="minorHAnsi" w:cstheme="minorHAnsi"/>
          <w:b/>
          <w:spacing w:val="18"/>
        </w:rPr>
        <w:t xml:space="preserve"> </w:t>
      </w:r>
      <w:r w:rsidRPr="008E1AA4">
        <w:rPr>
          <w:rFonts w:asciiTheme="minorHAnsi" w:hAnsiTheme="minorHAnsi" w:cstheme="minorHAnsi"/>
          <w:b/>
        </w:rPr>
        <w:t>PREÇO</w:t>
      </w:r>
      <w:r w:rsidRPr="008E1AA4">
        <w:rPr>
          <w:rFonts w:asciiTheme="minorHAnsi" w:hAnsiTheme="minorHAnsi" w:cstheme="minorHAnsi"/>
          <w:b/>
          <w:spacing w:val="18"/>
        </w:rPr>
        <w:t xml:space="preserve"> </w:t>
      </w:r>
      <w:r w:rsidR="008E2DFA">
        <w:rPr>
          <w:rFonts w:asciiTheme="minorHAnsi" w:hAnsiTheme="minorHAnsi" w:cstheme="minorHAnsi"/>
          <w:b/>
          <w:spacing w:val="18"/>
        </w:rPr>
        <w:t xml:space="preserve">POR EQUIPE E O VALOR TOTAL MENSAL PARA </w:t>
      </w:r>
      <w:r w:rsidR="008E1AA4" w:rsidRPr="008E1AA4">
        <w:rPr>
          <w:rFonts w:asciiTheme="minorHAnsi" w:hAnsiTheme="minorHAnsi" w:cstheme="minorHAnsi"/>
          <w:b/>
          <w:bCs/>
        </w:rPr>
        <w:t>27</w:t>
      </w:r>
      <w:r w:rsidRPr="008E1AA4">
        <w:rPr>
          <w:rFonts w:asciiTheme="minorHAnsi" w:hAnsiTheme="minorHAnsi" w:cstheme="minorHAnsi"/>
          <w:b/>
          <w:spacing w:val="19"/>
        </w:rPr>
        <w:t xml:space="preserve"> </w:t>
      </w:r>
      <w:r w:rsidR="000829B2">
        <w:rPr>
          <w:rFonts w:asciiTheme="minorHAnsi" w:hAnsiTheme="minorHAnsi" w:cstheme="minorHAnsi"/>
          <w:b/>
          <w:spacing w:val="19"/>
        </w:rPr>
        <w:t xml:space="preserve">(VINTE E SETE) </w:t>
      </w:r>
      <w:r w:rsidRPr="008E1AA4">
        <w:rPr>
          <w:rFonts w:asciiTheme="minorHAnsi" w:hAnsiTheme="minorHAnsi" w:cstheme="minorHAnsi"/>
          <w:b/>
        </w:rPr>
        <w:t>EQUIPES</w:t>
      </w:r>
      <w:bookmarkEnd w:id="2"/>
      <w:r w:rsidRPr="008E1AA4">
        <w:rPr>
          <w:rFonts w:asciiTheme="minorHAnsi" w:hAnsiTheme="minorHAnsi" w:cstheme="minorHAnsi"/>
        </w:rPr>
        <w:t>,</w:t>
      </w:r>
      <w:r w:rsidRPr="008E1AA4">
        <w:rPr>
          <w:rFonts w:asciiTheme="minorHAnsi" w:hAnsiTheme="minorHAnsi" w:cstheme="minorHAnsi"/>
          <w:spacing w:val="18"/>
        </w:rPr>
        <w:t xml:space="preserve"> </w:t>
      </w:r>
      <w:r w:rsidRPr="008E1AA4">
        <w:rPr>
          <w:rFonts w:asciiTheme="minorHAnsi" w:hAnsiTheme="minorHAnsi" w:cstheme="minorHAnsi"/>
        </w:rPr>
        <w:t>com</w:t>
      </w:r>
      <w:r w:rsidRPr="008E1AA4">
        <w:rPr>
          <w:rFonts w:asciiTheme="minorHAnsi" w:hAnsiTheme="minorHAnsi" w:cstheme="minorHAnsi"/>
          <w:spacing w:val="18"/>
        </w:rPr>
        <w:t xml:space="preserve"> </w:t>
      </w:r>
      <w:r w:rsidRPr="008E1AA4">
        <w:rPr>
          <w:rFonts w:asciiTheme="minorHAnsi" w:hAnsiTheme="minorHAnsi" w:cstheme="minorHAnsi"/>
        </w:rPr>
        <w:t>duas</w:t>
      </w:r>
      <w:r w:rsidRPr="008E1AA4">
        <w:rPr>
          <w:rFonts w:asciiTheme="minorHAnsi" w:hAnsiTheme="minorHAnsi" w:cstheme="minorHAnsi"/>
          <w:spacing w:val="18"/>
        </w:rPr>
        <w:t xml:space="preserve"> </w:t>
      </w:r>
      <w:r w:rsidRPr="008E1AA4">
        <w:rPr>
          <w:rFonts w:asciiTheme="minorHAnsi" w:hAnsiTheme="minorHAnsi" w:cstheme="minorHAnsi"/>
        </w:rPr>
        <w:t>casas</w:t>
      </w:r>
      <w:r w:rsidRPr="008E1AA4">
        <w:rPr>
          <w:rFonts w:asciiTheme="minorHAnsi" w:hAnsiTheme="minorHAnsi" w:cstheme="minorHAnsi"/>
          <w:spacing w:val="19"/>
        </w:rPr>
        <w:t xml:space="preserve"> </w:t>
      </w:r>
      <w:r w:rsidRPr="008E1AA4">
        <w:rPr>
          <w:rFonts w:asciiTheme="minorHAnsi" w:hAnsiTheme="minorHAnsi" w:cstheme="minorHAnsi"/>
        </w:rPr>
        <w:t>decimais,</w:t>
      </w:r>
      <w:r w:rsidRPr="008E1AA4">
        <w:rPr>
          <w:rFonts w:asciiTheme="minorHAnsi" w:hAnsiTheme="minorHAnsi" w:cstheme="minorHAnsi"/>
          <w:spacing w:val="19"/>
        </w:rPr>
        <w:t xml:space="preserve"> </w:t>
      </w:r>
      <w:r w:rsidRPr="008E1AA4">
        <w:rPr>
          <w:rFonts w:asciiTheme="minorHAnsi" w:hAnsiTheme="minorHAnsi" w:cstheme="minorHAnsi"/>
        </w:rPr>
        <w:t>até</w:t>
      </w:r>
      <w:r w:rsidRPr="008E1AA4">
        <w:rPr>
          <w:rFonts w:asciiTheme="minorHAnsi" w:hAnsiTheme="minorHAnsi" w:cstheme="minorHAnsi"/>
          <w:spacing w:val="18"/>
        </w:rPr>
        <w:t xml:space="preserve"> </w:t>
      </w:r>
      <w:r w:rsidRPr="008E1AA4">
        <w:rPr>
          <w:rFonts w:asciiTheme="minorHAnsi" w:hAnsiTheme="minorHAnsi" w:cstheme="minorHAnsi"/>
        </w:rPr>
        <w:t>a</w:t>
      </w:r>
      <w:r w:rsidRPr="008E1AA4">
        <w:rPr>
          <w:rFonts w:asciiTheme="minorHAnsi" w:hAnsiTheme="minorHAnsi" w:cstheme="minorHAnsi"/>
          <w:spacing w:val="19"/>
        </w:rPr>
        <w:t xml:space="preserve"> </w:t>
      </w:r>
      <w:r w:rsidRPr="008E1AA4">
        <w:rPr>
          <w:rFonts w:asciiTheme="minorHAnsi" w:hAnsiTheme="minorHAnsi" w:cstheme="minorHAnsi"/>
        </w:rPr>
        <w:t>data</w:t>
      </w:r>
      <w:r w:rsidRPr="008E1AA4">
        <w:rPr>
          <w:rFonts w:asciiTheme="minorHAnsi" w:hAnsiTheme="minorHAnsi" w:cstheme="minorHAnsi"/>
          <w:spacing w:val="19"/>
        </w:rPr>
        <w:t xml:space="preserve"> </w:t>
      </w:r>
      <w:r w:rsidRPr="008E1AA4">
        <w:rPr>
          <w:rFonts w:asciiTheme="minorHAnsi" w:hAnsiTheme="minorHAnsi" w:cstheme="minorHAnsi"/>
        </w:rPr>
        <w:t>e</w:t>
      </w:r>
      <w:r w:rsidRPr="008E1AA4">
        <w:rPr>
          <w:rFonts w:asciiTheme="minorHAnsi" w:hAnsiTheme="minorHAnsi" w:cstheme="minorHAnsi"/>
          <w:spacing w:val="19"/>
        </w:rPr>
        <w:t xml:space="preserve"> </w:t>
      </w:r>
      <w:r w:rsidRPr="008E1AA4">
        <w:rPr>
          <w:rFonts w:asciiTheme="minorHAnsi" w:hAnsiTheme="minorHAnsi" w:cstheme="minorHAnsi"/>
        </w:rPr>
        <w:t>o</w:t>
      </w:r>
      <w:r w:rsidRPr="008E1AA4">
        <w:rPr>
          <w:rFonts w:asciiTheme="minorHAnsi" w:hAnsiTheme="minorHAnsi" w:cstheme="minorHAnsi"/>
          <w:spacing w:val="19"/>
        </w:rPr>
        <w:t xml:space="preserve"> </w:t>
      </w:r>
      <w:r w:rsidRPr="008E1AA4">
        <w:rPr>
          <w:rFonts w:asciiTheme="minorHAnsi" w:hAnsiTheme="minorHAnsi" w:cstheme="minorHAnsi"/>
          <w:spacing w:val="-2"/>
        </w:rPr>
        <w:t>horário</w:t>
      </w:r>
      <w:r w:rsidR="008E1AA4" w:rsidRPr="008E1AA4">
        <w:rPr>
          <w:rFonts w:asciiTheme="minorHAnsi" w:hAnsiTheme="minorHAnsi" w:cstheme="minorHAnsi"/>
          <w:spacing w:val="-2"/>
        </w:rPr>
        <w:t xml:space="preserve"> </w:t>
      </w:r>
      <w:r w:rsidRPr="008E1AA4">
        <w:rPr>
          <w:rFonts w:asciiTheme="minorHAnsi" w:hAnsiTheme="minorHAnsi" w:cstheme="minorHAnsi"/>
        </w:rPr>
        <w:t>estabelecidos</w:t>
      </w:r>
      <w:r w:rsidRPr="008E1AA4">
        <w:rPr>
          <w:rFonts w:asciiTheme="minorHAnsi" w:hAnsiTheme="minorHAnsi" w:cstheme="minorHAnsi"/>
          <w:spacing w:val="32"/>
        </w:rPr>
        <w:t xml:space="preserve"> </w:t>
      </w:r>
      <w:r w:rsidRPr="008E1AA4">
        <w:rPr>
          <w:rFonts w:asciiTheme="minorHAnsi" w:hAnsiTheme="minorHAnsi" w:cstheme="minorHAnsi"/>
        </w:rPr>
        <w:t>para</w:t>
      </w:r>
      <w:r w:rsidRPr="008E1AA4">
        <w:rPr>
          <w:rFonts w:asciiTheme="minorHAnsi" w:hAnsiTheme="minorHAnsi" w:cstheme="minorHAnsi"/>
          <w:spacing w:val="32"/>
        </w:rPr>
        <w:t xml:space="preserve"> </w:t>
      </w:r>
      <w:r w:rsidRPr="008E1AA4">
        <w:rPr>
          <w:rFonts w:asciiTheme="minorHAnsi" w:hAnsiTheme="minorHAnsi" w:cstheme="minorHAnsi"/>
        </w:rPr>
        <w:t>a</w:t>
      </w:r>
      <w:r w:rsidRPr="008E1AA4">
        <w:rPr>
          <w:rFonts w:asciiTheme="minorHAnsi" w:hAnsiTheme="minorHAnsi" w:cstheme="minorHAnsi"/>
          <w:spacing w:val="32"/>
        </w:rPr>
        <w:t xml:space="preserve"> </w:t>
      </w:r>
      <w:r w:rsidRPr="008E1AA4">
        <w:rPr>
          <w:rFonts w:asciiTheme="minorHAnsi" w:hAnsiTheme="minorHAnsi" w:cstheme="minorHAnsi"/>
        </w:rPr>
        <w:t>abertura</w:t>
      </w:r>
      <w:r w:rsidRPr="008E1AA4">
        <w:rPr>
          <w:rFonts w:asciiTheme="minorHAnsi" w:hAnsiTheme="minorHAnsi" w:cstheme="minorHAnsi"/>
          <w:spacing w:val="31"/>
        </w:rPr>
        <w:t xml:space="preserve"> </w:t>
      </w:r>
      <w:r w:rsidRPr="008E1AA4">
        <w:rPr>
          <w:rFonts w:asciiTheme="minorHAnsi" w:hAnsiTheme="minorHAnsi" w:cstheme="minorHAnsi"/>
        </w:rPr>
        <w:t>da</w:t>
      </w:r>
      <w:r w:rsidRPr="008E1AA4">
        <w:rPr>
          <w:rFonts w:asciiTheme="minorHAnsi" w:hAnsiTheme="minorHAnsi" w:cstheme="minorHAnsi"/>
          <w:spacing w:val="31"/>
        </w:rPr>
        <w:t xml:space="preserve"> </w:t>
      </w:r>
      <w:r w:rsidRPr="008E1AA4">
        <w:rPr>
          <w:rFonts w:asciiTheme="minorHAnsi" w:hAnsiTheme="minorHAnsi" w:cstheme="minorHAnsi"/>
        </w:rPr>
        <w:t>sessão</w:t>
      </w:r>
      <w:r w:rsidRPr="008E1AA4">
        <w:rPr>
          <w:rFonts w:asciiTheme="minorHAnsi" w:hAnsiTheme="minorHAnsi" w:cstheme="minorHAnsi"/>
          <w:spacing w:val="32"/>
        </w:rPr>
        <w:t xml:space="preserve"> </w:t>
      </w:r>
      <w:r w:rsidRPr="008E1AA4">
        <w:rPr>
          <w:rFonts w:asciiTheme="minorHAnsi" w:hAnsiTheme="minorHAnsi" w:cstheme="minorHAnsi"/>
        </w:rPr>
        <w:t>pública,</w:t>
      </w:r>
      <w:r w:rsidRPr="008E1AA4">
        <w:rPr>
          <w:rFonts w:asciiTheme="minorHAnsi" w:hAnsiTheme="minorHAnsi" w:cstheme="minorHAnsi"/>
          <w:spacing w:val="32"/>
        </w:rPr>
        <w:t xml:space="preserve"> </w:t>
      </w:r>
      <w:r w:rsidRPr="008E1AA4">
        <w:rPr>
          <w:rFonts w:asciiTheme="minorHAnsi" w:hAnsiTheme="minorHAnsi" w:cstheme="minorHAnsi"/>
        </w:rPr>
        <w:t>devendo,</w:t>
      </w:r>
      <w:r w:rsidRPr="008E1AA4">
        <w:rPr>
          <w:rFonts w:asciiTheme="minorHAnsi" w:hAnsiTheme="minorHAnsi" w:cstheme="minorHAnsi"/>
          <w:spacing w:val="32"/>
        </w:rPr>
        <w:t xml:space="preserve"> </w:t>
      </w:r>
      <w:r w:rsidRPr="008E1AA4">
        <w:rPr>
          <w:rFonts w:asciiTheme="minorHAnsi" w:hAnsiTheme="minorHAnsi" w:cstheme="minorHAnsi"/>
        </w:rPr>
        <w:t>no</w:t>
      </w:r>
      <w:r w:rsidRPr="008E1AA4">
        <w:rPr>
          <w:rFonts w:asciiTheme="minorHAnsi" w:hAnsiTheme="minorHAnsi" w:cstheme="minorHAnsi"/>
          <w:spacing w:val="32"/>
        </w:rPr>
        <w:t xml:space="preserve"> </w:t>
      </w:r>
      <w:r w:rsidRPr="008E1AA4">
        <w:rPr>
          <w:rFonts w:asciiTheme="minorHAnsi" w:hAnsiTheme="minorHAnsi" w:cstheme="minorHAnsi"/>
        </w:rPr>
        <w:t>cadastramento</w:t>
      </w:r>
      <w:r w:rsidRPr="008E1AA4">
        <w:rPr>
          <w:rFonts w:asciiTheme="minorHAnsi" w:hAnsiTheme="minorHAnsi" w:cstheme="minorHAnsi"/>
          <w:spacing w:val="32"/>
        </w:rPr>
        <w:t xml:space="preserve"> </w:t>
      </w:r>
      <w:r w:rsidRPr="008E1AA4">
        <w:rPr>
          <w:rFonts w:asciiTheme="minorHAnsi" w:hAnsiTheme="minorHAnsi" w:cstheme="minorHAnsi"/>
        </w:rPr>
        <w:t>da</w:t>
      </w:r>
      <w:r w:rsidRPr="008E1AA4">
        <w:rPr>
          <w:rFonts w:asciiTheme="minorHAnsi" w:hAnsiTheme="minorHAnsi" w:cstheme="minorHAnsi"/>
          <w:spacing w:val="32"/>
        </w:rPr>
        <w:t xml:space="preserve"> </w:t>
      </w:r>
      <w:r w:rsidRPr="008E1AA4">
        <w:rPr>
          <w:rFonts w:asciiTheme="minorHAnsi" w:hAnsiTheme="minorHAnsi" w:cstheme="minorHAnsi"/>
        </w:rPr>
        <w:t>proposta,</w:t>
      </w:r>
      <w:r w:rsidRPr="008E1AA4">
        <w:rPr>
          <w:rFonts w:asciiTheme="minorHAnsi" w:hAnsiTheme="minorHAnsi" w:cstheme="minorHAnsi"/>
          <w:spacing w:val="32"/>
        </w:rPr>
        <w:t xml:space="preserve"> </w:t>
      </w:r>
      <w:r w:rsidRPr="008E1AA4">
        <w:rPr>
          <w:rFonts w:asciiTheme="minorHAnsi" w:hAnsiTheme="minorHAnsi" w:cstheme="minorHAnsi"/>
        </w:rPr>
        <w:t>proceder</w:t>
      </w:r>
      <w:r w:rsidRPr="008E1AA4">
        <w:rPr>
          <w:rFonts w:asciiTheme="minorHAnsi" w:hAnsiTheme="minorHAnsi" w:cstheme="minorHAnsi"/>
          <w:spacing w:val="32"/>
        </w:rPr>
        <w:t xml:space="preserve"> </w:t>
      </w:r>
      <w:r w:rsidRPr="008E1AA4">
        <w:rPr>
          <w:rFonts w:asciiTheme="minorHAnsi" w:hAnsiTheme="minorHAnsi" w:cstheme="minorHAnsi"/>
        </w:rPr>
        <w:t>às declarações pertinentes, em campo próprio do sistema.</w:t>
      </w:r>
    </w:p>
    <w:p w14:paraId="27FA8E08" w14:textId="77777777" w:rsidR="009555B2" w:rsidRPr="009555B2" w:rsidRDefault="009555B2" w:rsidP="009555B2">
      <w:pPr>
        <w:pStyle w:val="Corpodetexto"/>
        <w:rPr>
          <w:rFonts w:asciiTheme="minorHAnsi" w:hAnsiTheme="minorHAnsi" w:cstheme="minorHAnsi"/>
          <w:szCs w:val="24"/>
        </w:rPr>
      </w:pPr>
    </w:p>
    <w:p w14:paraId="522795A2" w14:textId="77777777" w:rsidR="009555B2" w:rsidRPr="009555B2" w:rsidRDefault="009555B2" w:rsidP="00836E3D">
      <w:pPr>
        <w:pStyle w:val="PargrafodaLista"/>
        <w:widowControl w:val="0"/>
        <w:numPr>
          <w:ilvl w:val="3"/>
          <w:numId w:val="17"/>
        </w:numPr>
        <w:suppressAutoHyphens w:val="0"/>
        <w:autoSpaceDE w:val="0"/>
        <w:autoSpaceDN w:val="0"/>
        <w:spacing w:before="1"/>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 xml:space="preserve">Até a abertura da sessão, a licitante poderá retirar ou substituir a proposta anteriormente </w:t>
      </w:r>
      <w:r w:rsidRPr="009555B2">
        <w:rPr>
          <w:rFonts w:asciiTheme="minorHAnsi" w:hAnsiTheme="minorHAnsi" w:cstheme="minorHAnsi"/>
          <w:spacing w:val="-2"/>
        </w:rPr>
        <w:t>apresentada.</w:t>
      </w:r>
    </w:p>
    <w:p w14:paraId="53A441B1" w14:textId="77777777" w:rsidR="009555B2" w:rsidRPr="009555B2" w:rsidRDefault="009555B2" w:rsidP="00836E3D">
      <w:pPr>
        <w:pStyle w:val="PargrafodaLista"/>
        <w:widowControl w:val="0"/>
        <w:numPr>
          <w:ilvl w:val="3"/>
          <w:numId w:val="17"/>
        </w:numPr>
        <w:suppressAutoHyphens w:val="0"/>
        <w:autoSpaceDE w:val="0"/>
        <w:autoSpaceDN w:val="0"/>
        <w:spacing w:before="293"/>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A licitante será responsável por todas as transações que forem efetuadas em seu nome no sistema eletrônico, assumindo como firmes e verdadeiros sua proposta, lances e declarações.</w:t>
      </w:r>
    </w:p>
    <w:p w14:paraId="5F78F4F9" w14:textId="77777777" w:rsidR="009555B2" w:rsidRPr="009555B2" w:rsidRDefault="009555B2" w:rsidP="00836E3D">
      <w:pPr>
        <w:pStyle w:val="PargrafodaLista"/>
        <w:widowControl w:val="0"/>
        <w:numPr>
          <w:ilvl w:val="3"/>
          <w:numId w:val="17"/>
        </w:numPr>
        <w:suppressAutoHyphens w:val="0"/>
        <w:autoSpaceDE w:val="0"/>
        <w:autoSpaceDN w:val="0"/>
        <w:spacing w:before="293"/>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A apresentação da proposta de preços implicará em plena aceitação, por parte da licitante, das condições estabelecidas neste Edital e em seus anexos.</w:t>
      </w:r>
    </w:p>
    <w:p w14:paraId="3E5ACDD9" w14:textId="77777777" w:rsidR="009555B2" w:rsidRPr="009555B2" w:rsidRDefault="009555B2" w:rsidP="009555B2">
      <w:pPr>
        <w:pStyle w:val="Corpodetexto"/>
        <w:rPr>
          <w:rFonts w:asciiTheme="minorHAnsi" w:hAnsiTheme="minorHAnsi" w:cstheme="minorHAnsi"/>
          <w:szCs w:val="24"/>
        </w:rPr>
      </w:pPr>
    </w:p>
    <w:p w14:paraId="3C97CC0F" w14:textId="77777777" w:rsidR="009555B2" w:rsidRPr="009555B2" w:rsidRDefault="009555B2" w:rsidP="00836E3D">
      <w:pPr>
        <w:pStyle w:val="PargrafodaLista"/>
        <w:widowControl w:val="0"/>
        <w:numPr>
          <w:ilvl w:val="3"/>
          <w:numId w:val="17"/>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A proposta deve conter oferta firme e precisa, sem alternativa de produtos, preços ou qualquer outra condição que induza o julgamento a ter mais de um resultado.</w:t>
      </w:r>
    </w:p>
    <w:p w14:paraId="267C2734" w14:textId="77777777" w:rsidR="009555B2" w:rsidRPr="009555B2" w:rsidRDefault="009555B2" w:rsidP="009555B2">
      <w:pPr>
        <w:pStyle w:val="Corpodetexto"/>
        <w:rPr>
          <w:rFonts w:asciiTheme="minorHAnsi" w:hAnsiTheme="minorHAnsi" w:cstheme="minorHAnsi"/>
          <w:szCs w:val="24"/>
        </w:rPr>
      </w:pPr>
    </w:p>
    <w:p w14:paraId="03F8C1DF" w14:textId="77777777" w:rsidR="009555B2" w:rsidRPr="009555B2" w:rsidRDefault="009555B2" w:rsidP="00836E3D">
      <w:pPr>
        <w:pStyle w:val="PargrafodaLista"/>
        <w:widowControl w:val="0"/>
        <w:numPr>
          <w:ilvl w:val="3"/>
          <w:numId w:val="17"/>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w:t>
      </w:r>
      <w:r w:rsidRPr="009555B2">
        <w:rPr>
          <w:rFonts w:asciiTheme="minorHAnsi" w:hAnsiTheme="minorHAnsi" w:cstheme="minorHAnsi"/>
          <w:spacing w:val="40"/>
        </w:rPr>
        <w:t xml:space="preserve"> </w:t>
      </w:r>
      <w:r w:rsidRPr="009555B2">
        <w:rPr>
          <w:rFonts w:asciiTheme="minorHAnsi" w:hAnsiTheme="minorHAnsi" w:cstheme="minorHAnsi"/>
        </w:rPr>
        <w:t>sendo aceitos pleitos de acréscimos nos preços, a qualquer título.</w:t>
      </w:r>
    </w:p>
    <w:p w14:paraId="79324287" w14:textId="77777777" w:rsidR="009555B2" w:rsidRPr="009555B2" w:rsidRDefault="009555B2" w:rsidP="009555B2">
      <w:pPr>
        <w:pStyle w:val="Corpodetexto"/>
        <w:rPr>
          <w:rFonts w:asciiTheme="minorHAnsi" w:hAnsiTheme="minorHAnsi" w:cstheme="minorHAnsi"/>
          <w:szCs w:val="24"/>
        </w:rPr>
      </w:pPr>
    </w:p>
    <w:p w14:paraId="182F2FEE" w14:textId="77777777" w:rsidR="009555B2" w:rsidRPr="006053B7" w:rsidRDefault="009555B2" w:rsidP="00836E3D">
      <w:pPr>
        <w:pStyle w:val="PargrafodaLista"/>
        <w:widowControl w:val="0"/>
        <w:numPr>
          <w:ilvl w:val="3"/>
          <w:numId w:val="17"/>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Quaisquer tributos, custos e despesas diretos ou indiretos serão considerados como inclusos nos preços, não sendo aceitos pleitos de acréscimo, a qualquer título.</w:t>
      </w:r>
    </w:p>
    <w:p w14:paraId="621979B1" w14:textId="77777777" w:rsidR="006053B7" w:rsidRPr="006053B7" w:rsidRDefault="006053B7" w:rsidP="006053B7">
      <w:pPr>
        <w:pStyle w:val="PargrafodaLista"/>
        <w:rPr>
          <w:rFonts w:asciiTheme="minorHAnsi" w:hAnsiTheme="minorHAnsi" w:cstheme="minorHAnsi"/>
          <w:b/>
        </w:rPr>
      </w:pPr>
    </w:p>
    <w:p w14:paraId="045AAB91" w14:textId="13CAA4B2" w:rsidR="006053B7" w:rsidRPr="00587FF1" w:rsidRDefault="006053B7" w:rsidP="006053B7">
      <w:pPr>
        <w:pStyle w:val="PargrafodaLista"/>
        <w:widowControl w:val="0"/>
        <w:numPr>
          <w:ilvl w:val="3"/>
          <w:numId w:val="17"/>
        </w:numPr>
        <w:tabs>
          <w:tab w:val="left" w:pos="1134"/>
        </w:tabs>
        <w:suppressAutoHyphens w:val="0"/>
        <w:autoSpaceDE w:val="0"/>
        <w:autoSpaceDN w:val="0"/>
        <w:ind w:left="0" w:firstLine="0"/>
        <w:jc w:val="both"/>
        <w:rPr>
          <w:rFonts w:ascii="Calibri" w:hAnsi="Calibri" w:cs="Calibri"/>
        </w:rPr>
      </w:pPr>
      <w:r w:rsidRPr="006053B7">
        <w:rPr>
          <w:rFonts w:asciiTheme="minorHAnsi" w:hAnsiTheme="minorHAnsi" w:cstheme="minorHAnsi"/>
          <w:b/>
        </w:rPr>
        <w:t xml:space="preserve"> </w:t>
      </w:r>
      <w:r w:rsidR="009555B2" w:rsidRPr="006053B7">
        <w:rPr>
          <w:rFonts w:asciiTheme="minorHAnsi" w:hAnsiTheme="minorHAnsi" w:cstheme="minorHAnsi"/>
        </w:rPr>
        <w:t xml:space="preserve">- A licitante declarada vencedora do certame deverá enviar a proposta de preços, conforme disposto no Item 10.7 deste Edital, de acordo com o formulário que segue como </w:t>
      </w:r>
      <w:r w:rsidR="009555B2" w:rsidRPr="006053B7">
        <w:rPr>
          <w:rFonts w:asciiTheme="minorHAnsi" w:hAnsiTheme="minorHAnsi" w:cstheme="minorHAnsi"/>
          <w:b/>
          <w:u w:val="single"/>
        </w:rPr>
        <w:t>Anexo II</w:t>
      </w:r>
      <w:r w:rsidR="009555B2" w:rsidRPr="006053B7">
        <w:rPr>
          <w:rFonts w:asciiTheme="minorHAnsi" w:hAnsiTheme="minorHAnsi" w:cstheme="minorHAnsi"/>
        </w:rPr>
        <w:t xml:space="preserve">, bem como a Planilha de Custos e Formação de Preços, de acordo com o </w:t>
      </w:r>
      <w:r w:rsidR="009555B2" w:rsidRPr="006053B7">
        <w:rPr>
          <w:rFonts w:asciiTheme="minorHAnsi" w:hAnsiTheme="minorHAnsi" w:cstheme="minorHAnsi"/>
          <w:b/>
          <w:u w:val="single"/>
        </w:rPr>
        <w:t>Anexo III</w:t>
      </w:r>
      <w:r w:rsidR="009555B2" w:rsidRPr="006053B7">
        <w:rPr>
          <w:rFonts w:asciiTheme="minorHAnsi" w:hAnsiTheme="minorHAnsi" w:cstheme="minorHAnsi"/>
          <w:b/>
        </w:rPr>
        <w:t xml:space="preserve"> </w:t>
      </w:r>
      <w:r w:rsidR="009555B2" w:rsidRPr="006053B7">
        <w:rPr>
          <w:rFonts w:asciiTheme="minorHAnsi" w:hAnsiTheme="minorHAnsi" w:cstheme="minorHAnsi"/>
        </w:rPr>
        <w:t>deste Edital, com todas as informações e declarações ali constantes, devendo ser</w:t>
      </w:r>
      <w:r w:rsidR="009555B2" w:rsidRPr="006053B7">
        <w:rPr>
          <w:rFonts w:asciiTheme="minorHAnsi" w:hAnsiTheme="minorHAnsi" w:cstheme="minorHAnsi"/>
          <w:spacing w:val="40"/>
        </w:rPr>
        <w:t xml:space="preserve"> </w:t>
      </w:r>
      <w:r w:rsidR="009555B2" w:rsidRPr="006053B7">
        <w:rPr>
          <w:rFonts w:asciiTheme="minorHAnsi" w:hAnsiTheme="minorHAnsi" w:cstheme="minorHAnsi"/>
        </w:rPr>
        <w:t>redigida em língua portuguesa,</w:t>
      </w:r>
      <w:r w:rsidR="009555B2" w:rsidRPr="006053B7">
        <w:rPr>
          <w:rFonts w:asciiTheme="minorHAnsi" w:hAnsiTheme="minorHAnsi" w:cstheme="minorHAnsi"/>
          <w:spacing w:val="40"/>
        </w:rPr>
        <w:t xml:space="preserve"> </w:t>
      </w:r>
      <w:r w:rsidR="009555B2" w:rsidRPr="006053B7">
        <w:rPr>
          <w:rFonts w:asciiTheme="minorHAnsi" w:hAnsiTheme="minorHAnsi" w:cstheme="minorHAnsi"/>
        </w:rPr>
        <w:t>com clareza, perfeitamente legível,</w:t>
      </w:r>
      <w:r w:rsidR="009555B2" w:rsidRPr="006053B7">
        <w:rPr>
          <w:rFonts w:asciiTheme="minorHAnsi" w:hAnsiTheme="minorHAnsi" w:cstheme="minorHAnsi"/>
          <w:spacing w:val="40"/>
        </w:rPr>
        <w:t xml:space="preserve"> </w:t>
      </w:r>
      <w:r w:rsidR="009555B2" w:rsidRPr="006053B7">
        <w:rPr>
          <w:rFonts w:asciiTheme="minorHAnsi" w:hAnsiTheme="minorHAnsi" w:cstheme="minorHAnsi"/>
        </w:rPr>
        <w:t xml:space="preserve">sem emendas, rasuras, borrões, </w:t>
      </w:r>
      <w:r w:rsidR="009555B2" w:rsidRPr="00AB3758">
        <w:rPr>
          <w:rFonts w:asciiTheme="minorHAnsi" w:hAnsiTheme="minorHAnsi" w:cstheme="minorHAnsi"/>
        </w:rPr>
        <w:t xml:space="preserve">acréscimos ou entrelinhas, </w:t>
      </w:r>
      <w:r w:rsidRPr="00AB3758">
        <w:rPr>
          <w:rFonts w:ascii="Calibri" w:hAnsi="Calibri" w:cs="Calibri"/>
        </w:rPr>
        <w:t xml:space="preserve">ser datada e assinada eletronicamente, por seu representante legal </w:t>
      </w:r>
      <w:r w:rsidRPr="00587FF1">
        <w:rPr>
          <w:rFonts w:ascii="Calibri" w:hAnsi="Calibri" w:cs="Calibri"/>
        </w:rPr>
        <w:t>ou procurador, devidamente identificado com números de CPF e RG, e respectivo cargo na licitante.</w:t>
      </w:r>
    </w:p>
    <w:p w14:paraId="4AB2B9F3" w14:textId="77777777" w:rsidR="006053B7" w:rsidRPr="006053B7" w:rsidRDefault="006053B7" w:rsidP="006053B7">
      <w:pPr>
        <w:pStyle w:val="PargrafodaLista"/>
        <w:rPr>
          <w:rFonts w:ascii="Calibri" w:hAnsi="Calibri" w:cs="Calibri"/>
        </w:rPr>
      </w:pPr>
    </w:p>
    <w:p w14:paraId="360F64EF" w14:textId="3CC61932" w:rsidR="009555B2" w:rsidRPr="006053B7" w:rsidRDefault="006053B7" w:rsidP="00836E3D">
      <w:pPr>
        <w:pStyle w:val="PargrafodaLista"/>
        <w:widowControl w:val="0"/>
        <w:numPr>
          <w:ilvl w:val="3"/>
          <w:numId w:val="17"/>
        </w:numPr>
        <w:tabs>
          <w:tab w:val="left" w:pos="1134"/>
        </w:tabs>
        <w:suppressAutoHyphens w:val="0"/>
        <w:autoSpaceDE w:val="0"/>
        <w:autoSpaceDN w:val="0"/>
        <w:ind w:left="0" w:firstLine="0"/>
        <w:jc w:val="both"/>
        <w:rPr>
          <w:rFonts w:asciiTheme="minorHAnsi" w:hAnsiTheme="minorHAnsi" w:cstheme="minorHAnsi"/>
          <w:b/>
        </w:rPr>
      </w:pPr>
      <w:r w:rsidRPr="006053B7">
        <w:rPr>
          <w:rFonts w:ascii="Calibri" w:hAnsi="Calibri" w:cs="Calibri"/>
        </w:rPr>
        <w:t xml:space="preserve"> - </w:t>
      </w:r>
      <w:r w:rsidR="009555B2" w:rsidRPr="006053B7">
        <w:rPr>
          <w:rFonts w:asciiTheme="minorHAnsi" w:hAnsiTheme="minorHAnsi" w:cstheme="minorHAnsi"/>
        </w:rPr>
        <w:t xml:space="preserve">A proposta deverá ter validade de 90 (noventa) dias corridos, contados a partir da data de sua </w:t>
      </w:r>
      <w:r w:rsidR="009555B2" w:rsidRPr="006053B7">
        <w:rPr>
          <w:rFonts w:asciiTheme="minorHAnsi" w:hAnsiTheme="minorHAnsi" w:cstheme="minorHAnsi"/>
          <w:spacing w:val="-2"/>
        </w:rPr>
        <w:t>apresentação.</w:t>
      </w:r>
    </w:p>
    <w:p w14:paraId="079FF5FA" w14:textId="77777777" w:rsidR="009555B2" w:rsidRPr="009555B2" w:rsidRDefault="009555B2" w:rsidP="009555B2">
      <w:pPr>
        <w:pStyle w:val="Corpodetexto"/>
        <w:rPr>
          <w:rFonts w:asciiTheme="minorHAnsi" w:hAnsiTheme="minorHAnsi" w:cstheme="minorHAnsi"/>
          <w:szCs w:val="24"/>
        </w:rPr>
      </w:pPr>
    </w:p>
    <w:p w14:paraId="1EAC206F" w14:textId="77777777" w:rsidR="009555B2" w:rsidRPr="009555B2" w:rsidRDefault="009555B2" w:rsidP="00836E3D">
      <w:pPr>
        <w:pStyle w:val="Ttulo1"/>
        <w:numPr>
          <w:ilvl w:val="1"/>
          <w:numId w:val="17"/>
        </w:numPr>
        <w:ind w:left="0" w:firstLine="0"/>
        <w:jc w:val="center"/>
        <w:rPr>
          <w:rFonts w:asciiTheme="minorHAnsi" w:hAnsiTheme="minorHAnsi" w:cstheme="minorHAnsi"/>
          <w:szCs w:val="24"/>
        </w:rPr>
      </w:pPr>
      <w:r w:rsidRPr="009555B2">
        <w:rPr>
          <w:rFonts w:asciiTheme="minorHAnsi" w:hAnsiTheme="minorHAnsi" w:cstheme="minorHAnsi"/>
          <w:szCs w:val="24"/>
        </w:rPr>
        <w:lastRenderedPageBreak/>
        <w:t>-</w:t>
      </w:r>
      <w:r w:rsidRPr="009555B2">
        <w:rPr>
          <w:rFonts w:asciiTheme="minorHAnsi" w:hAnsiTheme="minorHAnsi" w:cstheme="minorHAnsi"/>
          <w:spacing w:val="-7"/>
          <w:szCs w:val="24"/>
        </w:rPr>
        <w:t xml:space="preserve"> </w:t>
      </w:r>
      <w:r w:rsidRPr="009555B2">
        <w:rPr>
          <w:rFonts w:asciiTheme="minorHAnsi" w:hAnsiTheme="minorHAnsi" w:cstheme="minorHAnsi"/>
          <w:szCs w:val="24"/>
        </w:rPr>
        <w:t>ABERTURA</w:t>
      </w:r>
      <w:r w:rsidRPr="009555B2">
        <w:rPr>
          <w:rFonts w:asciiTheme="minorHAnsi" w:hAnsiTheme="minorHAnsi" w:cstheme="minorHAnsi"/>
          <w:spacing w:val="-5"/>
          <w:szCs w:val="24"/>
        </w:rPr>
        <w:t xml:space="preserve"> </w:t>
      </w:r>
      <w:r w:rsidRPr="009555B2">
        <w:rPr>
          <w:rFonts w:asciiTheme="minorHAnsi" w:hAnsiTheme="minorHAnsi" w:cstheme="minorHAnsi"/>
          <w:szCs w:val="24"/>
        </w:rPr>
        <w:t>DA</w:t>
      </w:r>
      <w:r w:rsidRPr="009555B2">
        <w:rPr>
          <w:rFonts w:asciiTheme="minorHAnsi" w:hAnsiTheme="minorHAnsi" w:cstheme="minorHAnsi"/>
          <w:spacing w:val="-5"/>
          <w:szCs w:val="24"/>
        </w:rPr>
        <w:t xml:space="preserve"> </w:t>
      </w:r>
      <w:r w:rsidRPr="009555B2">
        <w:rPr>
          <w:rFonts w:asciiTheme="minorHAnsi" w:hAnsiTheme="minorHAnsi" w:cstheme="minorHAnsi"/>
          <w:szCs w:val="24"/>
        </w:rPr>
        <w:t>SESSÃO</w:t>
      </w:r>
      <w:r w:rsidRPr="009555B2">
        <w:rPr>
          <w:rFonts w:asciiTheme="minorHAnsi" w:hAnsiTheme="minorHAnsi" w:cstheme="minorHAnsi"/>
          <w:spacing w:val="-4"/>
          <w:szCs w:val="24"/>
        </w:rPr>
        <w:t xml:space="preserve"> </w:t>
      </w:r>
      <w:r w:rsidRPr="009555B2">
        <w:rPr>
          <w:rFonts w:asciiTheme="minorHAnsi" w:hAnsiTheme="minorHAnsi" w:cstheme="minorHAnsi"/>
          <w:szCs w:val="24"/>
        </w:rPr>
        <w:t>E</w:t>
      </w:r>
      <w:r w:rsidRPr="009555B2">
        <w:rPr>
          <w:rFonts w:asciiTheme="minorHAnsi" w:hAnsiTheme="minorHAnsi" w:cstheme="minorHAnsi"/>
          <w:spacing w:val="-5"/>
          <w:szCs w:val="24"/>
        </w:rPr>
        <w:t xml:space="preserve"> </w:t>
      </w:r>
      <w:r w:rsidRPr="009555B2">
        <w:rPr>
          <w:rFonts w:asciiTheme="minorHAnsi" w:hAnsiTheme="minorHAnsi" w:cstheme="minorHAnsi"/>
          <w:szCs w:val="24"/>
        </w:rPr>
        <w:t>CLASSIFICAÇÃO</w:t>
      </w:r>
      <w:r w:rsidRPr="009555B2">
        <w:rPr>
          <w:rFonts w:asciiTheme="minorHAnsi" w:hAnsiTheme="minorHAnsi" w:cstheme="minorHAnsi"/>
          <w:spacing w:val="-5"/>
          <w:szCs w:val="24"/>
        </w:rPr>
        <w:t xml:space="preserve"> </w:t>
      </w:r>
      <w:r w:rsidRPr="009555B2">
        <w:rPr>
          <w:rFonts w:asciiTheme="minorHAnsi" w:hAnsiTheme="minorHAnsi" w:cstheme="minorHAnsi"/>
          <w:szCs w:val="24"/>
        </w:rPr>
        <w:t>INICIAL</w:t>
      </w:r>
      <w:r w:rsidRPr="009555B2">
        <w:rPr>
          <w:rFonts w:asciiTheme="minorHAnsi" w:hAnsiTheme="minorHAnsi" w:cstheme="minorHAnsi"/>
          <w:spacing w:val="-4"/>
          <w:szCs w:val="24"/>
        </w:rPr>
        <w:t xml:space="preserve"> </w:t>
      </w:r>
      <w:r w:rsidRPr="009555B2">
        <w:rPr>
          <w:rFonts w:asciiTheme="minorHAnsi" w:hAnsiTheme="minorHAnsi" w:cstheme="minorHAnsi"/>
          <w:szCs w:val="24"/>
        </w:rPr>
        <w:t>DAS</w:t>
      </w:r>
      <w:r w:rsidRPr="009555B2">
        <w:rPr>
          <w:rFonts w:asciiTheme="minorHAnsi" w:hAnsiTheme="minorHAnsi" w:cstheme="minorHAnsi"/>
          <w:spacing w:val="-5"/>
          <w:szCs w:val="24"/>
        </w:rPr>
        <w:t xml:space="preserve"> </w:t>
      </w:r>
      <w:r w:rsidRPr="009555B2">
        <w:rPr>
          <w:rFonts w:asciiTheme="minorHAnsi" w:hAnsiTheme="minorHAnsi" w:cstheme="minorHAnsi"/>
          <w:szCs w:val="24"/>
        </w:rPr>
        <w:t>PROPOSTAS</w:t>
      </w:r>
      <w:r w:rsidRPr="009555B2">
        <w:rPr>
          <w:rFonts w:asciiTheme="minorHAnsi" w:hAnsiTheme="minorHAnsi" w:cstheme="minorHAnsi"/>
          <w:spacing w:val="-5"/>
          <w:szCs w:val="24"/>
        </w:rPr>
        <w:t xml:space="preserve"> </w:t>
      </w:r>
      <w:r w:rsidRPr="009555B2">
        <w:rPr>
          <w:rFonts w:asciiTheme="minorHAnsi" w:hAnsiTheme="minorHAnsi" w:cstheme="minorHAnsi"/>
          <w:szCs w:val="24"/>
        </w:rPr>
        <w:t>DE</w:t>
      </w:r>
      <w:r w:rsidRPr="009555B2">
        <w:rPr>
          <w:rFonts w:asciiTheme="minorHAnsi" w:hAnsiTheme="minorHAnsi" w:cstheme="minorHAnsi"/>
          <w:spacing w:val="-4"/>
          <w:szCs w:val="24"/>
        </w:rPr>
        <w:t xml:space="preserve"> </w:t>
      </w:r>
      <w:r w:rsidRPr="009555B2">
        <w:rPr>
          <w:rFonts w:asciiTheme="minorHAnsi" w:hAnsiTheme="minorHAnsi" w:cstheme="minorHAnsi"/>
          <w:spacing w:val="-2"/>
          <w:szCs w:val="24"/>
        </w:rPr>
        <w:t>PREÇOS</w:t>
      </w:r>
    </w:p>
    <w:p w14:paraId="4C650708" w14:textId="77777777" w:rsidR="009555B2" w:rsidRPr="009555B2" w:rsidRDefault="009555B2" w:rsidP="009555B2">
      <w:pPr>
        <w:pStyle w:val="Corpodetexto"/>
        <w:rPr>
          <w:rFonts w:asciiTheme="minorHAnsi" w:hAnsiTheme="minorHAnsi" w:cstheme="minorHAnsi"/>
          <w:b/>
          <w:szCs w:val="24"/>
        </w:rPr>
      </w:pPr>
    </w:p>
    <w:p w14:paraId="5ACBAD66" w14:textId="77777777" w:rsidR="009555B2" w:rsidRPr="009555B2" w:rsidRDefault="009555B2" w:rsidP="00836E3D">
      <w:pPr>
        <w:pStyle w:val="PargrafodaLista"/>
        <w:widowControl w:val="0"/>
        <w:numPr>
          <w:ilvl w:val="2"/>
          <w:numId w:val="17"/>
        </w:numPr>
        <w:tabs>
          <w:tab w:val="left" w:pos="513"/>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29"/>
        </w:rPr>
        <w:t xml:space="preserve"> </w:t>
      </w:r>
      <w:r w:rsidRPr="009555B2">
        <w:rPr>
          <w:rFonts w:asciiTheme="minorHAnsi" w:hAnsiTheme="minorHAnsi" w:cstheme="minorHAnsi"/>
        </w:rPr>
        <w:t>Na</w:t>
      </w:r>
      <w:r w:rsidRPr="009555B2">
        <w:rPr>
          <w:rFonts w:asciiTheme="minorHAnsi" w:hAnsiTheme="minorHAnsi" w:cstheme="minorHAnsi"/>
          <w:spacing w:val="29"/>
        </w:rPr>
        <w:t xml:space="preserve"> </w:t>
      </w:r>
      <w:r w:rsidRPr="009555B2">
        <w:rPr>
          <w:rFonts w:asciiTheme="minorHAnsi" w:hAnsiTheme="minorHAnsi" w:cstheme="minorHAnsi"/>
        </w:rPr>
        <w:t>data</w:t>
      </w:r>
      <w:r w:rsidRPr="009555B2">
        <w:rPr>
          <w:rFonts w:asciiTheme="minorHAnsi" w:hAnsiTheme="minorHAnsi" w:cstheme="minorHAnsi"/>
          <w:spacing w:val="28"/>
        </w:rPr>
        <w:t xml:space="preserve"> </w:t>
      </w:r>
      <w:r w:rsidRPr="009555B2">
        <w:rPr>
          <w:rFonts w:asciiTheme="minorHAnsi" w:hAnsiTheme="minorHAnsi" w:cstheme="minorHAnsi"/>
        </w:rPr>
        <w:t>e</w:t>
      </w:r>
      <w:r w:rsidRPr="009555B2">
        <w:rPr>
          <w:rFonts w:asciiTheme="minorHAnsi" w:hAnsiTheme="minorHAnsi" w:cstheme="minorHAnsi"/>
          <w:spacing w:val="29"/>
        </w:rPr>
        <w:t xml:space="preserve"> </w:t>
      </w:r>
      <w:r w:rsidRPr="009555B2">
        <w:rPr>
          <w:rFonts w:asciiTheme="minorHAnsi" w:hAnsiTheme="minorHAnsi" w:cstheme="minorHAnsi"/>
        </w:rPr>
        <w:t>horário</w:t>
      </w:r>
      <w:r w:rsidRPr="009555B2">
        <w:rPr>
          <w:rFonts w:asciiTheme="minorHAnsi" w:hAnsiTheme="minorHAnsi" w:cstheme="minorHAnsi"/>
          <w:spacing w:val="29"/>
        </w:rPr>
        <w:t xml:space="preserve"> </w:t>
      </w:r>
      <w:r w:rsidRPr="009555B2">
        <w:rPr>
          <w:rFonts w:asciiTheme="minorHAnsi" w:hAnsiTheme="minorHAnsi" w:cstheme="minorHAnsi"/>
        </w:rPr>
        <w:t>indicados</w:t>
      </w:r>
      <w:r w:rsidRPr="009555B2">
        <w:rPr>
          <w:rFonts w:asciiTheme="minorHAnsi" w:hAnsiTheme="minorHAnsi" w:cstheme="minorHAnsi"/>
          <w:spacing w:val="28"/>
        </w:rPr>
        <w:t xml:space="preserve"> </w:t>
      </w:r>
      <w:r w:rsidRPr="009555B2">
        <w:rPr>
          <w:rFonts w:asciiTheme="minorHAnsi" w:hAnsiTheme="minorHAnsi" w:cstheme="minorHAnsi"/>
        </w:rPr>
        <w:t>no</w:t>
      </w:r>
      <w:r w:rsidRPr="009555B2">
        <w:rPr>
          <w:rFonts w:asciiTheme="minorHAnsi" w:hAnsiTheme="minorHAnsi" w:cstheme="minorHAnsi"/>
          <w:spacing w:val="29"/>
        </w:rPr>
        <w:t xml:space="preserve"> </w:t>
      </w:r>
      <w:r w:rsidRPr="009555B2">
        <w:rPr>
          <w:rFonts w:asciiTheme="minorHAnsi" w:hAnsiTheme="minorHAnsi" w:cstheme="minorHAnsi"/>
        </w:rPr>
        <w:t>preâmbulo</w:t>
      </w:r>
      <w:r w:rsidRPr="009555B2">
        <w:rPr>
          <w:rFonts w:asciiTheme="minorHAnsi" w:hAnsiTheme="minorHAnsi" w:cstheme="minorHAnsi"/>
          <w:spacing w:val="29"/>
        </w:rPr>
        <w:t xml:space="preserve"> </w:t>
      </w:r>
      <w:r w:rsidRPr="009555B2">
        <w:rPr>
          <w:rFonts w:asciiTheme="minorHAnsi" w:hAnsiTheme="minorHAnsi" w:cstheme="minorHAnsi"/>
        </w:rPr>
        <w:t>deste</w:t>
      </w:r>
      <w:r w:rsidRPr="009555B2">
        <w:rPr>
          <w:rFonts w:asciiTheme="minorHAnsi" w:hAnsiTheme="minorHAnsi" w:cstheme="minorHAnsi"/>
          <w:spacing w:val="29"/>
        </w:rPr>
        <w:t xml:space="preserve"> </w:t>
      </w:r>
      <w:r w:rsidRPr="009555B2">
        <w:rPr>
          <w:rFonts w:asciiTheme="minorHAnsi" w:hAnsiTheme="minorHAnsi" w:cstheme="minorHAnsi"/>
        </w:rPr>
        <w:t>Edital</w:t>
      </w:r>
      <w:r w:rsidRPr="009555B2">
        <w:rPr>
          <w:rFonts w:asciiTheme="minorHAnsi" w:hAnsiTheme="minorHAnsi" w:cstheme="minorHAnsi"/>
          <w:spacing w:val="28"/>
        </w:rPr>
        <w:t xml:space="preserve"> </w:t>
      </w:r>
      <w:r w:rsidRPr="009555B2">
        <w:rPr>
          <w:rFonts w:asciiTheme="minorHAnsi" w:hAnsiTheme="minorHAnsi" w:cstheme="minorHAnsi"/>
        </w:rPr>
        <w:t>terá</w:t>
      </w:r>
      <w:r w:rsidRPr="009555B2">
        <w:rPr>
          <w:rFonts w:asciiTheme="minorHAnsi" w:hAnsiTheme="minorHAnsi" w:cstheme="minorHAnsi"/>
          <w:spacing w:val="28"/>
        </w:rPr>
        <w:t xml:space="preserve"> </w:t>
      </w:r>
      <w:r w:rsidRPr="009555B2">
        <w:rPr>
          <w:rFonts w:asciiTheme="minorHAnsi" w:hAnsiTheme="minorHAnsi" w:cstheme="minorHAnsi"/>
        </w:rPr>
        <w:t>início</w:t>
      </w:r>
      <w:r w:rsidRPr="009555B2">
        <w:rPr>
          <w:rFonts w:asciiTheme="minorHAnsi" w:hAnsiTheme="minorHAnsi" w:cstheme="minorHAnsi"/>
          <w:spacing w:val="28"/>
        </w:rPr>
        <w:t xml:space="preserve"> </w:t>
      </w:r>
      <w:r w:rsidRPr="009555B2">
        <w:rPr>
          <w:rFonts w:asciiTheme="minorHAnsi" w:hAnsiTheme="minorHAnsi" w:cstheme="minorHAnsi"/>
        </w:rPr>
        <w:t>automático</w:t>
      </w:r>
      <w:r w:rsidRPr="009555B2">
        <w:rPr>
          <w:rFonts w:asciiTheme="minorHAnsi" w:hAnsiTheme="minorHAnsi" w:cstheme="minorHAnsi"/>
          <w:spacing w:val="29"/>
        </w:rPr>
        <w:t xml:space="preserve"> </w:t>
      </w:r>
      <w:r w:rsidRPr="009555B2">
        <w:rPr>
          <w:rFonts w:asciiTheme="minorHAnsi" w:hAnsiTheme="minorHAnsi" w:cstheme="minorHAnsi"/>
        </w:rPr>
        <w:t>a</w:t>
      </w:r>
      <w:r w:rsidRPr="009555B2">
        <w:rPr>
          <w:rFonts w:asciiTheme="minorHAnsi" w:hAnsiTheme="minorHAnsi" w:cstheme="minorHAnsi"/>
          <w:spacing w:val="29"/>
        </w:rPr>
        <w:t xml:space="preserve"> </w:t>
      </w:r>
      <w:r w:rsidRPr="009555B2">
        <w:rPr>
          <w:rFonts w:asciiTheme="minorHAnsi" w:hAnsiTheme="minorHAnsi" w:cstheme="minorHAnsi"/>
        </w:rPr>
        <w:t>sessão</w:t>
      </w:r>
      <w:r w:rsidRPr="009555B2">
        <w:rPr>
          <w:rFonts w:asciiTheme="minorHAnsi" w:hAnsiTheme="minorHAnsi" w:cstheme="minorHAnsi"/>
          <w:spacing w:val="28"/>
        </w:rPr>
        <w:t xml:space="preserve"> </w:t>
      </w:r>
      <w:r w:rsidRPr="009555B2">
        <w:rPr>
          <w:rFonts w:asciiTheme="minorHAnsi" w:hAnsiTheme="minorHAnsi" w:cstheme="minorHAnsi"/>
        </w:rPr>
        <w:t>pública</w:t>
      </w:r>
      <w:r w:rsidRPr="009555B2">
        <w:rPr>
          <w:rFonts w:asciiTheme="minorHAnsi" w:hAnsiTheme="minorHAnsi" w:cstheme="minorHAnsi"/>
          <w:spacing w:val="29"/>
        </w:rPr>
        <w:t xml:space="preserve"> </w:t>
      </w:r>
      <w:r w:rsidRPr="009555B2">
        <w:rPr>
          <w:rFonts w:asciiTheme="minorHAnsi" w:hAnsiTheme="minorHAnsi" w:cstheme="minorHAnsi"/>
        </w:rPr>
        <w:t>do pregão eletrônico.</w:t>
      </w:r>
    </w:p>
    <w:p w14:paraId="52C806AF" w14:textId="77777777" w:rsidR="009555B2" w:rsidRPr="009555B2" w:rsidRDefault="009555B2" w:rsidP="009555B2">
      <w:pPr>
        <w:pStyle w:val="Corpodetexto"/>
        <w:rPr>
          <w:rFonts w:asciiTheme="minorHAnsi" w:hAnsiTheme="minorHAnsi" w:cstheme="minorHAnsi"/>
          <w:szCs w:val="24"/>
        </w:rPr>
      </w:pPr>
    </w:p>
    <w:p w14:paraId="5EB53F3D" w14:textId="758C25D9" w:rsidR="009555B2" w:rsidRPr="009555B2" w:rsidRDefault="009555B2" w:rsidP="00836E3D">
      <w:pPr>
        <w:pStyle w:val="PargrafodaLista"/>
        <w:widowControl w:val="0"/>
        <w:numPr>
          <w:ilvl w:val="2"/>
          <w:numId w:val="17"/>
        </w:numPr>
        <w:tabs>
          <w:tab w:val="left" w:pos="506"/>
        </w:tabs>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 análise da conformidade das propostas visará ao atendimento das condições estabelecidas neste</w:t>
      </w:r>
      <w:r w:rsidRPr="009555B2">
        <w:rPr>
          <w:rFonts w:asciiTheme="minorHAnsi" w:hAnsiTheme="minorHAnsi" w:cstheme="minorHAnsi"/>
          <w:spacing w:val="80"/>
        </w:rPr>
        <w:t xml:space="preserve"> </w:t>
      </w:r>
      <w:r w:rsidRPr="009555B2">
        <w:rPr>
          <w:rFonts w:asciiTheme="minorHAnsi" w:hAnsiTheme="minorHAnsi" w:cstheme="minorHAnsi"/>
        </w:rPr>
        <w:t xml:space="preserve">Edital e seus anexos e </w:t>
      </w:r>
      <w:r w:rsidRPr="009555B2">
        <w:rPr>
          <w:rFonts w:asciiTheme="minorHAnsi" w:hAnsiTheme="minorHAnsi" w:cstheme="minorHAnsi"/>
          <w:u w:val="single"/>
        </w:rPr>
        <w:t>será feita exclusivamente na fase de julgamento em relação à proposta mais bem</w:t>
      </w:r>
      <w:r w:rsidR="006053B7">
        <w:rPr>
          <w:rFonts w:asciiTheme="minorHAnsi" w:hAnsiTheme="minorHAnsi" w:cstheme="minorHAnsi"/>
          <w:u w:val="single"/>
        </w:rPr>
        <w:t xml:space="preserve"> </w:t>
      </w:r>
      <w:r w:rsidRPr="009555B2">
        <w:rPr>
          <w:rFonts w:asciiTheme="minorHAnsi" w:hAnsiTheme="minorHAnsi" w:cstheme="minorHAnsi"/>
          <w:spacing w:val="-2"/>
          <w:u w:val="single"/>
        </w:rPr>
        <w:t>classificada.</w:t>
      </w:r>
    </w:p>
    <w:p w14:paraId="6A47F4EE" w14:textId="77777777" w:rsidR="009555B2" w:rsidRPr="009555B2" w:rsidRDefault="009555B2" w:rsidP="009555B2">
      <w:pPr>
        <w:pStyle w:val="Corpodetexto"/>
        <w:spacing w:before="24"/>
        <w:rPr>
          <w:rFonts w:asciiTheme="minorHAnsi" w:hAnsiTheme="minorHAnsi" w:cstheme="minorHAnsi"/>
          <w:szCs w:val="24"/>
        </w:rPr>
      </w:pPr>
    </w:p>
    <w:p w14:paraId="658C2C45" w14:textId="77777777" w:rsidR="009555B2" w:rsidRPr="009555B2" w:rsidRDefault="009555B2" w:rsidP="00836E3D">
      <w:pPr>
        <w:pStyle w:val="PargrafodaLista"/>
        <w:widowControl w:val="0"/>
        <w:numPr>
          <w:ilvl w:val="2"/>
          <w:numId w:val="17"/>
        </w:numPr>
        <w:tabs>
          <w:tab w:val="left" w:pos="483"/>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5"/>
        </w:rPr>
        <w:t xml:space="preserve"> </w:t>
      </w:r>
      <w:r w:rsidRPr="009555B2">
        <w:rPr>
          <w:rFonts w:asciiTheme="minorHAnsi" w:hAnsiTheme="minorHAnsi" w:cstheme="minorHAnsi"/>
        </w:rPr>
        <w:t>Serão</w:t>
      </w:r>
      <w:r w:rsidRPr="009555B2">
        <w:rPr>
          <w:rFonts w:asciiTheme="minorHAnsi" w:hAnsiTheme="minorHAnsi" w:cstheme="minorHAnsi"/>
          <w:spacing w:val="-4"/>
        </w:rPr>
        <w:t xml:space="preserve"> </w:t>
      </w:r>
      <w:r w:rsidRPr="009555B2">
        <w:rPr>
          <w:rFonts w:asciiTheme="minorHAnsi" w:hAnsiTheme="minorHAnsi" w:cstheme="minorHAnsi"/>
        </w:rPr>
        <w:t>desclassificadas</w:t>
      </w:r>
      <w:r w:rsidRPr="009555B2">
        <w:rPr>
          <w:rFonts w:asciiTheme="minorHAnsi" w:hAnsiTheme="minorHAnsi" w:cstheme="minorHAnsi"/>
          <w:spacing w:val="-4"/>
        </w:rPr>
        <w:t xml:space="preserve"> </w:t>
      </w:r>
      <w:r w:rsidRPr="009555B2">
        <w:rPr>
          <w:rFonts w:asciiTheme="minorHAnsi" w:hAnsiTheme="minorHAnsi" w:cstheme="minorHAnsi"/>
        </w:rPr>
        <w:t>as</w:t>
      </w:r>
      <w:r w:rsidRPr="009555B2">
        <w:rPr>
          <w:rFonts w:asciiTheme="minorHAnsi" w:hAnsiTheme="minorHAnsi" w:cstheme="minorHAnsi"/>
          <w:spacing w:val="-4"/>
        </w:rPr>
        <w:t xml:space="preserve"> </w:t>
      </w:r>
      <w:r w:rsidRPr="009555B2">
        <w:rPr>
          <w:rFonts w:asciiTheme="minorHAnsi" w:hAnsiTheme="minorHAnsi" w:cstheme="minorHAnsi"/>
          <w:spacing w:val="-2"/>
        </w:rPr>
        <w:t>propostas:</w:t>
      </w:r>
    </w:p>
    <w:p w14:paraId="4D8B3CCA" w14:textId="77777777" w:rsidR="009555B2" w:rsidRPr="009555B2" w:rsidRDefault="009555B2" w:rsidP="009555B2">
      <w:pPr>
        <w:pStyle w:val="Corpodetexto"/>
        <w:rPr>
          <w:rFonts w:asciiTheme="minorHAnsi" w:hAnsiTheme="minorHAnsi" w:cstheme="minorHAnsi"/>
          <w:szCs w:val="24"/>
        </w:rPr>
      </w:pPr>
    </w:p>
    <w:p w14:paraId="71A7F689" w14:textId="77777777" w:rsidR="009555B2" w:rsidRPr="009555B2" w:rsidRDefault="009555B2" w:rsidP="00836E3D">
      <w:pPr>
        <w:pStyle w:val="PargrafodaLista"/>
        <w:widowControl w:val="0"/>
        <w:numPr>
          <w:ilvl w:val="0"/>
          <w:numId w:val="14"/>
        </w:numPr>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cujo</w:t>
      </w:r>
      <w:r w:rsidRPr="009555B2">
        <w:rPr>
          <w:rFonts w:asciiTheme="minorHAnsi" w:hAnsiTheme="minorHAnsi" w:cstheme="minorHAnsi"/>
          <w:spacing w:val="-7"/>
        </w:rPr>
        <w:t xml:space="preserve"> </w:t>
      </w:r>
      <w:r w:rsidRPr="009555B2">
        <w:rPr>
          <w:rFonts w:asciiTheme="minorHAnsi" w:hAnsiTheme="minorHAnsi" w:cstheme="minorHAnsi"/>
        </w:rPr>
        <w:t>objeto</w:t>
      </w:r>
      <w:r w:rsidRPr="009555B2">
        <w:rPr>
          <w:rFonts w:asciiTheme="minorHAnsi" w:hAnsiTheme="minorHAnsi" w:cstheme="minorHAnsi"/>
          <w:spacing w:val="-5"/>
        </w:rPr>
        <w:t xml:space="preserve"> </w:t>
      </w:r>
      <w:r w:rsidRPr="009555B2">
        <w:rPr>
          <w:rFonts w:asciiTheme="minorHAnsi" w:hAnsiTheme="minorHAnsi" w:cstheme="minorHAnsi"/>
        </w:rPr>
        <w:t>não</w:t>
      </w:r>
      <w:r w:rsidRPr="009555B2">
        <w:rPr>
          <w:rFonts w:asciiTheme="minorHAnsi" w:hAnsiTheme="minorHAnsi" w:cstheme="minorHAnsi"/>
          <w:spacing w:val="-4"/>
        </w:rPr>
        <w:t xml:space="preserve"> </w:t>
      </w:r>
      <w:r w:rsidRPr="009555B2">
        <w:rPr>
          <w:rFonts w:asciiTheme="minorHAnsi" w:hAnsiTheme="minorHAnsi" w:cstheme="minorHAnsi"/>
        </w:rPr>
        <w:t>atenda</w:t>
      </w:r>
      <w:r w:rsidRPr="009555B2">
        <w:rPr>
          <w:rFonts w:asciiTheme="minorHAnsi" w:hAnsiTheme="minorHAnsi" w:cstheme="minorHAnsi"/>
          <w:spacing w:val="-5"/>
        </w:rPr>
        <w:t xml:space="preserve"> </w:t>
      </w:r>
      <w:r w:rsidRPr="009555B2">
        <w:rPr>
          <w:rFonts w:asciiTheme="minorHAnsi" w:hAnsiTheme="minorHAnsi" w:cstheme="minorHAnsi"/>
        </w:rPr>
        <w:t>as</w:t>
      </w:r>
      <w:r w:rsidRPr="009555B2">
        <w:rPr>
          <w:rFonts w:asciiTheme="minorHAnsi" w:hAnsiTheme="minorHAnsi" w:cstheme="minorHAnsi"/>
          <w:spacing w:val="-4"/>
        </w:rPr>
        <w:t xml:space="preserve"> </w:t>
      </w:r>
      <w:r w:rsidRPr="009555B2">
        <w:rPr>
          <w:rFonts w:asciiTheme="minorHAnsi" w:hAnsiTheme="minorHAnsi" w:cstheme="minorHAnsi"/>
        </w:rPr>
        <w:t>especificações,</w:t>
      </w:r>
      <w:r w:rsidRPr="009555B2">
        <w:rPr>
          <w:rFonts w:asciiTheme="minorHAnsi" w:hAnsiTheme="minorHAnsi" w:cstheme="minorHAnsi"/>
          <w:spacing w:val="-4"/>
        </w:rPr>
        <w:t xml:space="preserve"> </w:t>
      </w:r>
      <w:r w:rsidRPr="009555B2">
        <w:rPr>
          <w:rFonts w:asciiTheme="minorHAnsi" w:hAnsiTheme="minorHAnsi" w:cstheme="minorHAnsi"/>
        </w:rPr>
        <w:t>prazos</w:t>
      </w:r>
      <w:r w:rsidRPr="009555B2">
        <w:rPr>
          <w:rFonts w:asciiTheme="minorHAnsi" w:hAnsiTheme="minorHAnsi" w:cstheme="minorHAnsi"/>
          <w:spacing w:val="-4"/>
        </w:rPr>
        <w:t xml:space="preserve"> </w:t>
      </w:r>
      <w:r w:rsidRPr="009555B2">
        <w:rPr>
          <w:rFonts w:asciiTheme="minorHAnsi" w:hAnsiTheme="minorHAnsi" w:cstheme="minorHAnsi"/>
        </w:rPr>
        <w:t>e</w:t>
      </w:r>
      <w:r w:rsidRPr="009555B2">
        <w:rPr>
          <w:rFonts w:asciiTheme="minorHAnsi" w:hAnsiTheme="minorHAnsi" w:cstheme="minorHAnsi"/>
          <w:spacing w:val="-4"/>
        </w:rPr>
        <w:t xml:space="preserve"> </w:t>
      </w:r>
      <w:r w:rsidRPr="009555B2">
        <w:rPr>
          <w:rFonts w:asciiTheme="minorHAnsi" w:hAnsiTheme="minorHAnsi" w:cstheme="minorHAnsi"/>
        </w:rPr>
        <w:t>condições</w:t>
      </w:r>
      <w:r w:rsidRPr="009555B2">
        <w:rPr>
          <w:rFonts w:asciiTheme="minorHAnsi" w:hAnsiTheme="minorHAnsi" w:cstheme="minorHAnsi"/>
          <w:spacing w:val="-4"/>
        </w:rPr>
        <w:t xml:space="preserve"> </w:t>
      </w:r>
      <w:r w:rsidRPr="009555B2">
        <w:rPr>
          <w:rFonts w:asciiTheme="minorHAnsi" w:hAnsiTheme="minorHAnsi" w:cstheme="minorHAnsi"/>
        </w:rPr>
        <w:t>fixados</w:t>
      </w:r>
      <w:r w:rsidRPr="009555B2">
        <w:rPr>
          <w:rFonts w:asciiTheme="minorHAnsi" w:hAnsiTheme="minorHAnsi" w:cstheme="minorHAnsi"/>
          <w:spacing w:val="-4"/>
        </w:rPr>
        <w:t xml:space="preserve"> </w:t>
      </w:r>
      <w:r w:rsidRPr="009555B2">
        <w:rPr>
          <w:rFonts w:asciiTheme="minorHAnsi" w:hAnsiTheme="minorHAnsi" w:cstheme="minorHAnsi"/>
        </w:rPr>
        <w:t>neste</w:t>
      </w:r>
      <w:r w:rsidRPr="009555B2">
        <w:rPr>
          <w:rFonts w:asciiTheme="minorHAnsi" w:hAnsiTheme="minorHAnsi" w:cstheme="minorHAnsi"/>
          <w:spacing w:val="-4"/>
        </w:rPr>
        <w:t xml:space="preserve"> </w:t>
      </w:r>
      <w:r w:rsidRPr="009555B2">
        <w:rPr>
          <w:rFonts w:asciiTheme="minorHAnsi" w:hAnsiTheme="minorHAnsi" w:cstheme="minorHAnsi"/>
        </w:rPr>
        <w:t>edital</w:t>
      </w:r>
      <w:r w:rsidRPr="009555B2">
        <w:rPr>
          <w:rFonts w:asciiTheme="minorHAnsi" w:hAnsiTheme="minorHAnsi" w:cstheme="minorHAnsi"/>
          <w:spacing w:val="-4"/>
        </w:rPr>
        <w:t xml:space="preserve"> </w:t>
      </w:r>
      <w:r w:rsidRPr="009555B2">
        <w:rPr>
          <w:rFonts w:asciiTheme="minorHAnsi" w:hAnsiTheme="minorHAnsi" w:cstheme="minorHAnsi"/>
        </w:rPr>
        <w:t>e</w:t>
      </w:r>
      <w:r w:rsidRPr="009555B2">
        <w:rPr>
          <w:rFonts w:asciiTheme="minorHAnsi" w:hAnsiTheme="minorHAnsi" w:cstheme="minorHAnsi"/>
          <w:spacing w:val="-4"/>
        </w:rPr>
        <w:t xml:space="preserve"> </w:t>
      </w:r>
      <w:r w:rsidRPr="009555B2">
        <w:rPr>
          <w:rFonts w:asciiTheme="minorHAnsi" w:hAnsiTheme="minorHAnsi" w:cstheme="minorHAnsi"/>
        </w:rPr>
        <w:t>seus</w:t>
      </w:r>
      <w:r w:rsidRPr="009555B2">
        <w:rPr>
          <w:rFonts w:asciiTheme="minorHAnsi" w:hAnsiTheme="minorHAnsi" w:cstheme="minorHAnsi"/>
          <w:spacing w:val="-4"/>
        </w:rPr>
        <w:t xml:space="preserve"> </w:t>
      </w:r>
      <w:r w:rsidRPr="009555B2">
        <w:rPr>
          <w:rFonts w:asciiTheme="minorHAnsi" w:hAnsiTheme="minorHAnsi" w:cstheme="minorHAnsi"/>
          <w:spacing w:val="-2"/>
        </w:rPr>
        <w:t>anexos;</w:t>
      </w:r>
    </w:p>
    <w:p w14:paraId="53A9C7DA" w14:textId="77777777" w:rsidR="009555B2" w:rsidRPr="009555B2" w:rsidRDefault="009555B2" w:rsidP="009555B2">
      <w:pPr>
        <w:pStyle w:val="Corpodetexto"/>
        <w:rPr>
          <w:rFonts w:asciiTheme="minorHAnsi" w:hAnsiTheme="minorHAnsi" w:cstheme="minorHAnsi"/>
          <w:szCs w:val="24"/>
        </w:rPr>
      </w:pPr>
    </w:p>
    <w:p w14:paraId="3364C732" w14:textId="77777777" w:rsidR="009555B2" w:rsidRPr="009555B2" w:rsidRDefault="009555B2" w:rsidP="00836E3D">
      <w:pPr>
        <w:pStyle w:val="PargrafodaLista"/>
        <w:widowControl w:val="0"/>
        <w:numPr>
          <w:ilvl w:val="0"/>
          <w:numId w:val="14"/>
        </w:numPr>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rPr>
        <w:t>que por ação da licitante ofertante, nos momentos do procedimento em que o sigilo seja essencial, que permitam a sua identificação;</w:t>
      </w:r>
    </w:p>
    <w:p w14:paraId="3C3A8A34" w14:textId="77777777" w:rsidR="009555B2" w:rsidRPr="009555B2" w:rsidRDefault="009555B2" w:rsidP="00836E3D">
      <w:pPr>
        <w:pStyle w:val="PargrafodaLista"/>
        <w:widowControl w:val="0"/>
        <w:numPr>
          <w:ilvl w:val="2"/>
          <w:numId w:val="17"/>
        </w:numPr>
        <w:tabs>
          <w:tab w:val="left" w:pos="483"/>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6"/>
        </w:rPr>
        <w:t xml:space="preserve"> </w:t>
      </w:r>
      <w:r w:rsidRPr="009555B2">
        <w:rPr>
          <w:rFonts w:asciiTheme="minorHAnsi" w:hAnsiTheme="minorHAnsi" w:cstheme="minorHAnsi"/>
        </w:rPr>
        <w:t>A</w:t>
      </w:r>
      <w:r w:rsidRPr="009555B2">
        <w:rPr>
          <w:rFonts w:asciiTheme="minorHAnsi" w:hAnsiTheme="minorHAnsi" w:cstheme="minorHAnsi"/>
          <w:spacing w:val="-4"/>
        </w:rPr>
        <w:t xml:space="preserve"> </w:t>
      </w:r>
      <w:r w:rsidRPr="009555B2">
        <w:rPr>
          <w:rFonts w:asciiTheme="minorHAnsi" w:hAnsiTheme="minorHAnsi" w:cstheme="minorHAnsi"/>
        </w:rPr>
        <w:t>desclassificação</w:t>
      </w:r>
      <w:r w:rsidRPr="009555B2">
        <w:rPr>
          <w:rFonts w:asciiTheme="minorHAnsi" w:hAnsiTheme="minorHAnsi" w:cstheme="minorHAnsi"/>
          <w:spacing w:val="-3"/>
        </w:rPr>
        <w:t xml:space="preserve"> </w:t>
      </w:r>
      <w:r w:rsidRPr="009555B2">
        <w:rPr>
          <w:rFonts w:asciiTheme="minorHAnsi" w:hAnsiTheme="minorHAnsi" w:cstheme="minorHAnsi"/>
        </w:rPr>
        <w:t>se</w:t>
      </w:r>
      <w:r w:rsidRPr="009555B2">
        <w:rPr>
          <w:rFonts w:asciiTheme="minorHAnsi" w:hAnsiTheme="minorHAnsi" w:cstheme="minorHAnsi"/>
          <w:spacing w:val="-4"/>
        </w:rPr>
        <w:t xml:space="preserve"> </w:t>
      </w:r>
      <w:r w:rsidRPr="009555B2">
        <w:rPr>
          <w:rFonts w:asciiTheme="minorHAnsi" w:hAnsiTheme="minorHAnsi" w:cstheme="minorHAnsi"/>
        </w:rPr>
        <w:t>dará</w:t>
      </w:r>
      <w:r w:rsidRPr="009555B2">
        <w:rPr>
          <w:rFonts w:asciiTheme="minorHAnsi" w:hAnsiTheme="minorHAnsi" w:cstheme="minorHAnsi"/>
          <w:spacing w:val="-4"/>
        </w:rPr>
        <w:t xml:space="preserve"> </w:t>
      </w:r>
      <w:r w:rsidRPr="009555B2">
        <w:rPr>
          <w:rFonts w:asciiTheme="minorHAnsi" w:hAnsiTheme="minorHAnsi" w:cstheme="minorHAnsi"/>
        </w:rPr>
        <w:t>por</w:t>
      </w:r>
      <w:r w:rsidRPr="009555B2">
        <w:rPr>
          <w:rFonts w:asciiTheme="minorHAnsi" w:hAnsiTheme="minorHAnsi" w:cstheme="minorHAnsi"/>
          <w:spacing w:val="-3"/>
        </w:rPr>
        <w:t xml:space="preserve"> </w:t>
      </w:r>
      <w:r w:rsidRPr="009555B2">
        <w:rPr>
          <w:rFonts w:asciiTheme="minorHAnsi" w:hAnsiTheme="minorHAnsi" w:cstheme="minorHAnsi"/>
        </w:rPr>
        <w:t>decisão</w:t>
      </w:r>
      <w:r w:rsidRPr="009555B2">
        <w:rPr>
          <w:rFonts w:asciiTheme="minorHAnsi" w:hAnsiTheme="minorHAnsi" w:cstheme="minorHAnsi"/>
          <w:spacing w:val="-4"/>
        </w:rPr>
        <w:t xml:space="preserve"> </w:t>
      </w:r>
      <w:r w:rsidRPr="009555B2">
        <w:rPr>
          <w:rFonts w:asciiTheme="minorHAnsi" w:hAnsiTheme="minorHAnsi" w:cstheme="minorHAnsi"/>
        </w:rPr>
        <w:t>motivada</w:t>
      </w:r>
      <w:r w:rsidRPr="009555B2">
        <w:rPr>
          <w:rFonts w:asciiTheme="minorHAnsi" w:hAnsiTheme="minorHAnsi" w:cstheme="minorHAnsi"/>
          <w:spacing w:val="-4"/>
        </w:rPr>
        <w:t xml:space="preserve"> </w:t>
      </w:r>
      <w:r w:rsidRPr="009555B2">
        <w:rPr>
          <w:rFonts w:asciiTheme="minorHAnsi" w:hAnsiTheme="minorHAnsi" w:cstheme="minorHAnsi"/>
        </w:rPr>
        <w:t>e</w:t>
      </w:r>
      <w:r w:rsidRPr="009555B2">
        <w:rPr>
          <w:rFonts w:asciiTheme="minorHAnsi" w:hAnsiTheme="minorHAnsi" w:cstheme="minorHAnsi"/>
          <w:spacing w:val="-3"/>
        </w:rPr>
        <w:t xml:space="preserve"> </w:t>
      </w:r>
      <w:r w:rsidRPr="009555B2">
        <w:rPr>
          <w:rFonts w:asciiTheme="minorHAnsi" w:hAnsiTheme="minorHAnsi" w:cstheme="minorHAnsi"/>
        </w:rPr>
        <w:t>registrada</w:t>
      </w:r>
      <w:r w:rsidRPr="009555B2">
        <w:rPr>
          <w:rFonts w:asciiTheme="minorHAnsi" w:hAnsiTheme="minorHAnsi" w:cstheme="minorHAnsi"/>
          <w:spacing w:val="-4"/>
        </w:rPr>
        <w:t xml:space="preserve"> </w:t>
      </w:r>
      <w:r w:rsidRPr="009555B2">
        <w:rPr>
          <w:rFonts w:asciiTheme="minorHAnsi" w:hAnsiTheme="minorHAnsi" w:cstheme="minorHAnsi"/>
        </w:rPr>
        <w:t>no</w:t>
      </w:r>
      <w:r w:rsidRPr="009555B2">
        <w:rPr>
          <w:rFonts w:asciiTheme="minorHAnsi" w:hAnsiTheme="minorHAnsi" w:cstheme="minorHAnsi"/>
          <w:spacing w:val="-3"/>
        </w:rPr>
        <w:t xml:space="preserve"> </w:t>
      </w:r>
      <w:r w:rsidRPr="009555B2">
        <w:rPr>
          <w:rFonts w:asciiTheme="minorHAnsi" w:hAnsiTheme="minorHAnsi" w:cstheme="minorHAnsi"/>
          <w:spacing w:val="-2"/>
        </w:rPr>
        <w:t>sistema.</w:t>
      </w:r>
    </w:p>
    <w:p w14:paraId="2CD4B9D8" w14:textId="77777777" w:rsidR="009555B2" w:rsidRPr="009555B2" w:rsidRDefault="009555B2" w:rsidP="00836E3D">
      <w:pPr>
        <w:pStyle w:val="PargrafodaLista"/>
        <w:widowControl w:val="0"/>
        <w:numPr>
          <w:ilvl w:val="2"/>
          <w:numId w:val="17"/>
        </w:numPr>
        <w:tabs>
          <w:tab w:val="left" w:pos="483"/>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7"/>
        </w:rPr>
        <w:t xml:space="preserve"> </w:t>
      </w:r>
      <w:r w:rsidRPr="009555B2">
        <w:rPr>
          <w:rFonts w:asciiTheme="minorHAnsi" w:hAnsiTheme="minorHAnsi" w:cstheme="minorHAnsi"/>
        </w:rPr>
        <w:t>Serão</w:t>
      </w:r>
      <w:r w:rsidRPr="009555B2">
        <w:rPr>
          <w:rFonts w:asciiTheme="minorHAnsi" w:hAnsiTheme="minorHAnsi" w:cstheme="minorHAnsi"/>
          <w:spacing w:val="-5"/>
        </w:rPr>
        <w:t xml:space="preserve"> </w:t>
      </w:r>
      <w:r w:rsidRPr="009555B2">
        <w:rPr>
          <w:rFonts w:asciiTheme="minorHAnsi" w:hAnsiTheme="minorHAnsi" w:cstheme="minorHAnsi"/>
        </w:rPr>
        <w:t>desconsideradas</w:t>
      </w:r>
      <w:r w:rsidRPr="009555B2">
        <w:rPr>
          <w:rFonts w:asciiTheme="minorHAnsi" w:hAnsiTheme="minorHAnsi" w:cstheme="minorHAnsi"/>
          <w:spacing w:val="-5"/>
        </w:rPr>
        <w:t xml:space="preserve"> </w:t>
      </w:r>
      <w:r w:rsidRPr="009555B2">
        <w:rPr>
          <w:rFonts w:asciiTheme="minorHAnsi" w:hAnsiTheme="minorHAnsi" w:cstheme="minorHAnsi"/>
        </w:rPr>
        <w:t>ofertas</w:t>
      </w:r>
      <w:r w:rsidRPr="009555B2">
        <w:rPr>
          <w:rFonts w:asciiTheme="minorHAnsi" w:hAnsiTheme="minorHAnsi" w:cstheme="minorHAnsi"/>
          <w:spacing w:val="-5"/>
        </w:rPr>
        <w:t xml:space="preserve"> </w:t>
      </w:r>
      <w:r w:rsidRPr="009555B2">
        <w:rPr>
          <w:rFonts w:asciiTheme="minorHAnsi" w:hAnsiTheme="minorHAnsi" w:cstheme="minorHAnsi"/>
        </w:rPr>
        <w:t>ou</w:t>
      </w:r>
      <w:r w:rsidRPr="009555B2">
        <w:rPr>
          <w:rFonts w:asciiTheme="minorHAnsi" w:hAnsiTheme="minorHAnsi" w:cstheme="minorHAnsi"/>
          <w:spacing w:val="-6"/>
        </w:rPr>
        <w:t xml:space="preserve"> </w:t>
      </w:r>
      <w:r w:rsidRPr="009555B2">
        <w:rPr>
          <w:rFonts w:asciiTheme="minorHAnsi" w:hAnsiTheme="minorHAnsi" w:cstheme="minorHAnsi"/>
        </w:rPr>
        <w:t>vantagens</w:t>
      </w:r>
      <w:r w:rsidRPr="009555B2">
        <w:rPr>
          <w:rFonts w:asciiTheme="minorHAnsi" w:hAnsiTheme="minorHAnsi" w:cstheme="minorHAnsi"/>
          <w:spacing w:val="-4"/>
        </w:rPr>
        <w:t xml:space="preserve"> </w:t>
      </w:r>
      <w:r w:rsidRPr="009555B2">
        <w:rPr>
          <w:rFonts w:asciiTheme="minorHAnsi" w:hAnsiTheme="minorHAnsi" w:cstheme="minorHAnsi"/>
        </w:rPr>
        <w:t>baseadas</w:t>
      </w:r>
      <w:r w:rsidRPr="009555B2">
        <w:rPr>
          <w:rFonts w:asciiTheme="minorHAnsi" w:hAnsiTheme="minorHAnsi" w:cstheme="minorHAnsi"/>
          <w:spacing w:val="-5"/>
        </w:rPr>
        <w:t xml:space="preserve"> </w:t>
      </w:r>
      <w:r w:rsidRPr="009555B2">
        <w:rPr>
          <w:rFonts w:asciiTheme="minorHAnsi" w:hAnsiTheme="minorHAnsi" w:cstheme="minorHAnsi"/>
        </w:rPr>
        <w:t>nas</w:t>
      </w:r>
      <w:r w:rsidRPr="009555B2">
        <w:rPr>
          <w:rFonts w:asciiTheme="minorHAnsi" w:hAnsiTheme="minorHAnsi" w:cstheme="minorHAnsi"/>
          <w:spacing w:val="-5"/>
        </w:rPr>
        <w:t xml:space="preserve"> </w:t>
      </w:r>
      <w:r w:rsidRPr="009555B2">
        <w:rPr>
          <w:rFonts w:asciiTheme="minorHAnsi" w:hAnsiTheme="minorHAnsi" w:cstheme="minorHAnsi"/>
        </w:rPr>
        <w:t>propostas</w:t>
      </w:r>
      <w:r w:rsidRPr="009555B2">
        <w:rPr>
          <w:rFonts w:asciiTheme="minorHAnsi" w:hAnsiTheme="minorHAnsi" w:cstheme="minorHAnsi"/>
          <w:spacing w:val="-5"/>
        </w:rPr>
        <w:t xml:space="preserve"> </w:t>
      </w:r>
      <w:r w:rsidRPr="009555B2">
        <w:rPr>
          <w:rFonts w:asciiTheme="minorHAnsi" w:hAnsiTheme="minorHAnsi" w:cstheme="minorHAnsi"/>
        </w:rPr>
        <w:t>dos</w:t>
      </w:r>
      <w:r w:rsidRPr="009555B2">
        <w:rPr>
          <w:rFonts w:asciiTheme="minorHAnsi" w:hAnsiTheme="minorHAnsi" w:cstheme="minorHAnsi"/>
          <w:spacing w:val="-5"/>
        </w:rPr>
        <w:t xml:space="preserve"> </w:t>
      </w:r>
      <w:r w:rsidRPr="009555B2">
        <w:rPr>
          <w:rFonts w:asciiTheme="minorHAnsi" w:hAnsiTheme="minorHAnsi" w:cstheme="minorHAnsi"/>
        </w:rPr>
        <w:t>demais</w:t>
      </w:r>
      <w:r w:rsidRPr="009555B2">
        <w:rPr>
          <w:rFonts w:asciiTheme="minorHAnsi" w:hAnsiTheme="minorHAnsi" w:cstheme="minorHAnsi"/>
          <w:spacing w:val="-4"/>
        </w:rPr>
        <w:t xml:space="preserve"> </w:t>
      </w:r>
      <w:r w:rsidRPr="009555B2">
        <w:rPr>
          <w:rFonts w:asciiTheme="minorHAnsi" w:hAnsiTheme="minorHAnsi" w:cstheme="minorHAnsi"/>
          <w:spacing w:val="-2"/>
        </w:rPr>
        <w:t>licitantes.</w:t>
      </w:r>
    </w:p>
    <w:p w14:paraId="77EA5BD9" w14:textId="77777777" w:rsidR="009555B2" w:rsidRPr="009555B2" w:rsidRDefault="009555B2" w:rsidP="00836E3D">
      <w:pPr>
        <w:pStyle w:val="PargrafodaLista"/>
        <w:widowControl w:val="0"/>
        <w:numPr>
          <w:ilvl w:val="2"/>
          <w:numId w:val="17"/>
        </w:numPr>
        <w:tabs>
          <w:tab w:val="left" w:pos="491"/>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Somente as licitantes cujas propostas sejam classificadas e ordenadas automaticamente pelo sistema participarão da fase de lances.</w:t>
      </w:r>
    </w:p>
    <w:p w14:paraId="74D27F80" w14:textId="77777777" w:rsidR="009555B2" w:rsidRPr="009555B2" w:rsidRDefault="009555B2" w:rsidP="009555B2">
      <w:pPr>
        <w:pStyle w:val="Corpodetexto"/>
        <w:rPr>
          <w:rFonts w:asciiTheme="minorHAnsi" w:hAnsiTheme="minorHAnsi" w:cstheme="minorHAnsi"/>
          <w:szCs w:val="24"/>
        </w:rPr>
      </w:pPr>
    </w:p>
    <w:p w14:paraId="4A725274" w14:textId="77777777" w:rsidR="009555B2" w:rsidRPr="009555B2" w:rsidRDefault="009555B2" w:rsidP="00836E3D">
      <w:pPr>
        <w:pStyle w:val="Ttulo1"/>
        <w:numPr>
          <w:ilvl w:val="1"/>
          <w:numId w:val="17"/>
        </w:numPr>
        <w:tabs>
          <w:tab w:val="left" w:pos="175"/>
        </w:tabs>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4"/>
          <w:szCs w:val="24"/>
        </w:rPr>
        <w:t xml:space="preserve"> </w:t>
      </w:r>
      <w:r w:rsidRPr="009555B2">
        <w:rPr>
          <w:rFonts w:asciiTheme="minorHAnsi" w:hAnsiTheme="minorHAnsi" w:cstheme="minorHAnsi"/>
          <w:szCs w:val="24"/>
        </w:rPr>
        <w:t>MODO</w:t>
      </w:r>
      <w:r w:rsidRPr="009555B2">
        <w:rPr>
          <w:rFonts w:asciiTheme="minorHAnsi" w:hAnsiTheme="minorHAnsi" w:cstheme="minorHAnsi"/>
          <w:spacing w:val="-3"/>
          <w:szCs w:val="24"/>
        </w:rPr>
        <w:t xml:space="preserve"> </w:t>
      </w:r>
      <w:r w:rsidRPr="009555B2">
        <w:rPr>
          <w:rFonts w:asciiTheme="minorHAnsi" w:hAnsiTheme="minorHAnsi" w:cstheme="minorHAnsi"/>
          <w:szCs w:val="24"/>
        </w:rPr>
        <w:t>DE</w:t>
      </w:r>
      <w:r w:rsidRPr="009555B2">
        <w:rPr>
          <w:rFonts w:asciiTheme="minorHAnsi" w:hAnsiTheme="minorHAnsi" w:cstheme="minorHAnsi"/>
          <w:spacing w:val="-3"/>
          <w:szCs w:val="24"/>
        </w:rPr>
        <w:t xml:space="preserve"> </w:t>
      </w:r>
      <w:r w:rsidRPr="009555B2">
        <w:rPr>
          <w:rFonts w:asciiTheme="minorHAnsi" w:hAnsiTheme="minorHAnsi" w:cstheme="minorHAnsi"/>
          <w:szCs w:val="24"/>
        </w:rPr>
        <w:t>DISPUTA</w:t>
      </w:r>
      <w:r w:rsidRPr="009555B2">
        <w:rPr>
          <w:rFonts w:asciiTheme="minorHAnsi" w:hAnsiTheme="minorHAnsi" w:cstheme="minorHAnsi"/>
          <w:spacing w:val="-4"/>
          <w:szCs w:val="24"/>
        </w:rPr>
        <w:t xml:space="preserve"> </w:t>
      </w:r>
      <w:r w:rsidRPr="009555B2">
        <w:rPr>
          <w:rFonts w:asciiTheme="minorHAnsi" w:hAnsiTheme="minorHAnsi" w:cstheme="minorHAnsi"/>
          <w:szCs w:val="24"/>
        </w:rPr>
        <w:t>ABERTO</w:t>
      </w:r>
      <w:r w:rsidRPr="009555B2">
        <w:rPr>
          <w:rFonts w:asciiTheme="minorHAnsi" w:hAnsiTheme="minorHAnsi" w:cstheme="minorHAnsi"/>
          <w:spacing w:val="-3"/>
          <w:szCs w:val="24"/>
        </w:rPr>
        <w:t xml:space="preserve"> </w:t>
      </w:r>
      <w:r w:rsidRPr="009555B2">
        <w:rPr>
          <w:rFonts w:asciiTheme="minorHAnsi" w:hAnsiTheme="minorHAnsi" w:cstheme="minorHAnsi"/>
          <w:szCs w:val="24"/>
        </w:rPr>
        <w:t>E</w:t>
      </w:r>
      <w:r w:rsidRPr="009555B2">
        <w:rPr>
          <w:rFonts w:asciiTheme="minorHAnsi" w:hAnsiTheme="minorHAnsi" w:cstheme="minorHAnsi"/>
          <w:spacing w:val="-3"/>
          <w:szCs w:val="24"/>
        </w:rPr>
        <w:t xml:space="preserve"> </w:t>
      </w:r>
      <w:r w:rsidRPr="009555B2">
        <w:rPr>
          <w:rFonts w:asciiTheme="minorHAnsi" w:hAnsiTheme="minorHAnsi" w:cstheme="minorHAnsi"/>
          <w:spacing w:val="-2"/>
          <w:szCs w:val="24"/>
        </w:rPr>
        <w:t>FECHADO</w:t>
      </w:r>
    </w:p>
    <w:p w14:paraId="1ED1F6D9" w14:textId="77777777" w:rsidR="009555B2" w:rsidRPr="009555B2" w:rsidRDefault="009555B2" w:rsidP="009555B2">
      <w:pPr>
        <w:pStyle w:val="Corpodetexto"/>
        <w:rPr>
          <w:rFonts w:asciiTheme="minorHAnsi" w:hAnsiTheme="minorHAnsi" w:cstheme="minorHAnsi"/>
          <w:b/>
          <w:szCs w:val="24"/>
        </w:rPr>
      </w:pPr>
    </w:p>
    <w:p w14:paraId="77F799FA" w14:textId="77777777" w:rsidR="009555B2" w:rsidRPr="009555B2" w:rsidRDefault="009555B2" w:rsidP="00836E3D">
      <w:pPr>
        <w:pStyle w:val="PargrafodaLista"/>
        <w:widowControl w:val="0"/>
        <w:numPr>
          <w:ilvl w:val="2"/>
          <w:numId w:val="17"/>
        </w:numPr>
        <w:tabs>
          <w:tab w:val="left" w:pos="483"/>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6"/>
        </w:rPr>
        <w:t xml:space="preserve"> </w:t>
      </w:r>
      <w:r w:rsidRPr="009555B2">
        <w:rPr>
          <w:rFonts w:asciiTheme="minorHAnsi" w:hAnsiTheme="minorHAnsi" w:cstheme="minorHAnsi"/>
        </w:rPr>
        <w:t>Os</w:t>
      </w:r>
      <w:r w:rsidRPr="009555B2">
        <w:rPr>
          <w:rFonts w:asciiTheme="minorHAnsi" w:hAnsiTheme="minorHAnsi" w:cstheme="minorHAnsi"/>
          <w:spacing w:val="-4"/>
        </w:rPr>
        <w:t xml:space="preserve"> </w:t>
      </w:r>
      <w:r w:rsidRPr="009555B2">
        <w:rPr>
          <w:rFonts w:asciiTheme="minorHAnsi" w:hAnsiTheme="minorHAnsi" w:cstheme="minorHAnsi"/>
        </w:rPr>
        <w:t>licitantes</w:t>
      </w:r>
      <w:r w:rsidRPr="009555B2">
        <w:rPr>
          <w:rFonts w:asciiTheme="minorHAnsi" w:hAnsiTheme="minorHAnsi" w:cstheme="minorHAnsi"/>
          <w:spacing w:val="-4"/>
        </w:rPr>
        <w:t xml:space="preserve"> </w:t>
      </w:r>
      <w:r w:rsidRPr="009555B2">
        <w:rPr>
          <w:rFonts w:asciiTheme="minorHAnsi" w:hAnsiTheme="minorHAnsi" w:cstheme="minorHAnsi"/>
        </w:rPr>
        <w:t>apresentarão</w:t>
      </w:r>
      <w:r w:rsidRPr="009555B2">
        <w:rPr>
          <w:rFonts w:asciiTheme="minorHAnsi" w:hAnsiTheme="minorHAnsi" w:cstheme="minorHAnsi"/>
          <w:spacing w:val="-4"/>
        </w:rPr>
        <w:t xml:space="preserve"> </w:t>
      </w:r>
      <w:r w:rsidRPr="009555B2">
        <w:rPr>
          <w:rFonts w:asciiTheme="minorHAnsi" w:hAnsiTheme="minorHAnsi" w:cstheme="minorHAnsi"/>
        </w:rPr>
        <w:t>lances</w:t>
      </w:r>
      <w:r w:rsidRPr="009555B2">
        <w:rPr>
          <w:rFonts w:asciiTheme="minorHAnsi" w:hAnsiTheme="minorHAnsi" w:cstheme="minorHAnsi"/>
          <w:spacing w:val="-4"/>
        </w:rPr>
        <w:t xml:space="preserve"> </w:t>
      </w:r>
      <w:r w:rsidRPr="009555B2">
        <w:rPr>
          <w:rFonts w:asciiTheme="minorHAnsi" w:hAnsiTheme="minorHAnsi" w:cstheme="minorHAnsi"/>
        </w:rPr>
        <w:t>públicos</w:t>
      </w:r>
      <w:r w:rsidRPr="009555B2">
        <w:rPr>
          <w:rFonts w:asciiTheme="minorHAnsi" w:hAnsiTheme="minorHAnsi" w:cstheme="minorHAnsi"/>
          <w:spacing w:val="-4"/>
        </w:rPr>
        <w:t xml:space="preserve"> </w:t>
      </w:r>
      <w:r w:rsidRPr="009555B2">
        <w:rPr>
          <w:rFonts w:asciiTheme="minorHAnsi" w:hAnsiTheme="minorHAnsi" w:cstheme="minorHAnsi"/>
        </w:rPr>
        <w:t>e</w:t>
      </w:r>
      <w:r w:rsidRPr="009555B2">
        <w:rPr>
          <w:rFonts w:asciiTheme="minorHAnsi" w:hAnsiTheme="minorHAnsi" w:cstheme="minorHAnsi"/>
          <w:spacing w:val="-4"/>
        </w:rPr>
        <w:t xml:space="preserve"> </w:t>
      </w:r>
      <w:r w:rsidRPr="009555B2">
        <w:rPr>
          <w:rFonts w:asciiTheme="minorHAnsi" w:hAnsiTheme="minorHAnsi" w:cstheme="minorHAnsi"/>
        </w:rPr>
        <w:t>sucessivos,</w:t>
      </w:r>
      <w:r w:rsidRPr="009555B2">
        <w:rPr>
          <w:rFonts w:asciiTheme="minorHAnsi" w:hAnsiTheme="minorHAnsi" w:cstheme="minorHAnsi"/>
          <w:spacing w:val="-4"/>
        </w:rPr>
        <w:t xml:space="preserve"> </w:t>
      </w:r>
      <w:r w:rsidRPr="009555B2">
        <w:rPr>
          <w:rFonts w:asciiTheme="minorHAnsi" w:hAnsiTheme="minorHAnsi" w:cstheme="minorHAnsi"/>
        </w:rPr>
        <w:t>com</w:t>
      </w:r>
      <w:r w:rsidRPr="009555B2">
        <w:rPr>
          <w:rFonts w:asciiTheme="minorHAnsi" w:hAnsiTheme="minorHAnsi" w:cstheme="minorHAnsi"/>
          <w:spacing w:val="-4"/>
        </w:rPr>
        <w:t xml:space="preserve"> </w:t>
      </w:r>
      <w:r w:rsidRPr="009555B2">
        <w:rPr>
          <w:rFonts w:asciiTheme="minorHAnsi" w:hAnsiTheme="minorHAnsi" w:cstheme="minorHAnsi"/>
        </w:rPr>
        <w:t>lance</w:t>
      </w:r>
      <w:r w:rsidRPr="009555B2">
        <w:rPr>
          <w:rFonts w:asciiTheme="minorHAnsi" w:hAnsiTheme="minorHAnsi" w:cstheme="minorHAnsi"/>
          <w:spacing w:val="-4"/>
        </w:rPr>
        <w:t xml:space="preserve"> </w:t>
      </w:r>
      <w:r w:rsidRPr="009555B2">
        <w:rPr>
          <w:rFonts w:asciiTheme="minorHAnsi" w:hAnsiTheme="minorHAnsi" w:cstheme="minorHAnsi"/>
        </w:rPr>
        <w:t>final</w:t>
      </w:r>
      <w:r w:rsidRPr="009555B2">
        <w:rPr>
          <w:rFonts w:asciiTheme="minorHAnsi" w:hAnsiTheme="minorHAnsi" w:cstheme="minorHAnsi"/>
          <w:spacing w:val="-4"/>
        </w:rPr>
        <w:t xml:space="preserve"> </w:t>
      </w:r>
      <w:r w:rsidRPr="009555B2">
        <w:rPr>
          <w:rFonts w:asciiTheme="minorHAnsi" w:hAnsiTheme="minorHAnsi" w:cstheme="minorHAnsi"/>
          <w:spacing w:val="-2"/>
        </w:rPr>
        <w:t>fechado.</w:t>
      </w:r>
    </w:p>
    <w:p w14:paraId="70DB0008" w14:textId="77777777" w:rsidR="009555B2" w:rsidRPr="009555B2" w:rsidRDefault="009555B2" w:rsidP="009555B2">
      <w:pPr>
        <w:pStyle w:val="Corpodetexto"/>
        <w:rPr>
          <w:rFonts w:asciiTheme="minorHAnsi" w:hAnsiTheme="minorHAnsi" w:cstheme="minorHAnsi"/>
          <w:szCs w:val="24"/>
        </w:rPr>
      </w:pPr>
    </w:p>
    <w:p w14:paraId="1C9D289F" w14:textId="77777777" w:rsidR="009555B2" w:rsidRPr="009555B2" w:rsidRDefault="009555B2" w:rsidP="00836E3D">
      <w:pPr>
        <w:pStyle w:val="PargrafodaLista"/>
        <w:widowControl w:val="0"/>
        <w:numPr>
          <w:ilvl w:val="2"/>
          <w:numId w:val="17"/>
        </w:numPr>
        <w:tabs>
          <w:tab w:val="left" w:pos="483"/>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6"/>
        </w:rPr>
        <w:t xml:space="preserve"> </w:t>
      </w:r>
      <w:r w:rsidRPr="009555B2">
        <w:rPr>
          <w:rFonts w:asciiTheme="minorHAnsi" w:hAnsiTheme="minorHAnsi" w:cstheme="minorHAnsi"/>
        </w:rPr>
        <w:t>No</w:t>
      </w:r>
      <w:r w:rsidRPr="009555B2">
        <w:rPr>
          <w:rFonts w:asciiTheme="minorHAnsi" w:hAnsiTheme="minorHAnsi" w:cstheme="minorHAnsi"/>
          <w:spacing w:val="-3"/>
        </w:rPr>
        <w:t xml:space="preserve"> </w:t>
      </w:r>
      <w:r w:rsidRPr="009555B2">
        <w:rPr>
          <w:rFonts w:asciiTheme="minorHAnsi" w:hAnsiTheme="minorHAnsi" w:cstheme="minorHAnsi"/>
        </w:rPr>
        <w:t>modo</w:t>
      </w:r>
      <w:r w:rsidRPr="009555B2">
        <w:rPr>
          <w:rFonts w:asciiTheme="minorHAnsi" w:hAnsiTheme="minorHAnsi" w:cstheme="minorHAnsi"/>
          <w:spacing w:val="-3"/>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rPr>
        <w:t>disputa</w:t>
      </w:r>
      <w:r w:rsidRPr="009555B2">
        <w:rPr>
          <w:rFonts w:asciiTheme="minorHAnsi" w:hAnsiTheme="minorHAnsi" w:cstheme="minorHAnsi"/>
          <w:spacing w:val="-3"/>
        </w:rPr>
        <w:t xml:space="preserve"> </w:t>
      </w:r>
      <w:r w:rsidRPr="009555B2">
        <w:rPr>
          <w:rFonts w:asciiTheme="minorHAnsi" w:hAnsiTheme="minorHAnsi" w:cstheme="minorHAnsi"/>
        </w:rPr>
        <w:t>aberto</w:t>
      </w:r>
      <w:r w:rsidRPr="009555B2">
        <w:rPr>
          <w:rFonts w:asciiTheme="minorHAnsi" w:hAnsiTheme="minorHAnsi" w:cstheme="minorHAnsi"/>
          <w:spacing w:val="-3"/>
        </w:rPr>
        <w:t xml:space="preserve"> </w:t>
      </w:r>
      <w:r w:rsidRPr="009555B2">
        <w:rPr>
          <w:rFonts w:asciiTheme="minorHAnsi" w:hAnsiTheme="minorHAnsi" w:cstheme="minorHAnsi"/>
        </w:rPr>
        <w:t>e</w:t>
      </w:r>
      <w:r w:rsidRPr="009555B2">
        <w:rPr>
          <w:rFonts w:asciiTheme="minorHAnsi" w:hAnsiTheme="minorHAnsi" w:cstheme="minorHAnsi"/>
          <w:spacing w:val="-3"/>
        </w:rPr>
        <w:t xml:space="preserve"> </w:t>
      </w:r>
      <w:r w:rsidRPr="009555B2">
        <w:rPr>
          <w:rFonts w:asciiTheme="minorHAnsi" w:hAnsiTheme="minorHAnsi" w:cstheme="minorHAnsi"/>
        </w:rPr>
        <w:t>fechado</w:t>
      </w:r>
      <w:r w:rsidRPr="009555B2">
        <w:rPr>
          <w:rFonts w:asciiTheme="minorHAnsi" w:hAnsiTheme="minorHAnsi" w:cstheme="minorHAnsi"/>
          <w:spacing w:val="-3"/>
        </w:rPr>
        <w:t xml:space="preserve"> </w:t>
      </w:r>
      <w:r w:rsidRPr="009555B2">
        <w:rPr>
          <w:rFonts w:asciiTheme="minorHAnsi" w:hAnsiTheme="minorHAnsi" w:cstheme="minorHAnsi"/>
        </w:rPr>
        <w:t>a</w:t>
      </w:r>
      <w:r w:rsidRPr="009555B2">
        <w:rPr>
          <w:rFonts w:asciiTheme="minorHAnsi" w:hAnsiTheme="minorHAnsi" w:cstheme="minorHAnsi"/>
          <w:spacing w:val="-3"/>
        </w:rPr>
        <w:t xml:space="preserve"> </w:t>
      </w:r>
      <w:r w:rsidRPr="009555B2">
        <w:rPr>
          <w:rFonts w:asciiTheme="minorHAnsi" w:hAnsiTheme="minorHAnsi" w:cstheme="minorHAnsi"/>
        </w:rPr>
        <w:t>etapa</w:t>
      </w:r>
      <w:r w:rsidRPr="009555B2">
        <w:rPr>
          <w:rFonts w:asciiTheme="minorHAnsi" w:hAnsiTheme="minorHAnsi" w:cstheme="minorHAnsi"/>
          <w:spacing w:val="-3"/>
        </w:rPr>
        <w:t xml:space="preserve"> </w:t>
      </w:r>
      <w:r w:rsidRPr="009555B2">
        <w:rPr>
          <w:rFonts w:asciiTheme="minorHAnsi" w:hAnsiTheme="minorHAnsi" w:cstheme="minorHAnsi"/>
        </w:rPr>
        <w:t>de</w:t>
      </w:r>
      <w:r w:rsidRPr="009555B2">
        <w:rPr>
          <w:rFonts w:asciiTheme="minorHAnsi" w:hAnsiTheme="minorHAnsi" w:cstheme="minorHAnsi"/>
          <w:spacing w:val="-3"/>
        </w:rPr>
        <w:t xml:space="preserve"> </w:t>
      </w:r>
      <w:r w:rsidRPr="009555B2">
        <w:rPr>
          <w:rFonts w:asciiTheme="minorHAnsi" w:hAnsiTheme="minorHAnsi" w:cstheme="minorHAnsi"/>
        </w:rPr>
        <w:t>envio</w:t>
      </w:r>
      <w:r w:rsidRPr="009555B2">
        <w:rPr>
          <w:rFonts w:asciiTheme="minorHAnsi" w:hAnsiTheme="minorHAnsi" w:cstheme="minorHAnsi"/>
          <w:spacing w:val="-3"/>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rPr>
        <w:t>lances</w:t>
      </w:r>
      <w:r w:rsidRPr="009555B2">
        <w:rPr>
          <w:rFonts w:asciiTheme="minorHAnsi" w:hAnsiTheme="minorHAnsi" w:cstheme="minorHAnsi"/>
          <w:spacing w:val="-3"/>
        </w:rPr>
        <w:t xml:space="preserve"> </w:t>
      </w:r>
      <w:r w:rsidRPr="009555B2">
        <w:rPr>
          <w:rFonts w:asciiTheme="minorHAnsi" w:hAnsiTheme="minorHAnsi" w:cstheme="minorHAnsi"/>
        </w:rPr>
        <w:t>terá</w:t>
      </w:r>
      <w:r w:rsidRPr="009555B2">
        <w:rPr>
          <w:rFonts w:asciiTheme="minorHAnsi" w:hAnsiTheme="minorHAnsi" w:cstheme="minorHAnsi"/>
          <w:spacing w:val="-3"/>
        </w:rPr>
        <w:t xml:space="preserve"> </w:t>
      </w:r>
      <w:r w:rsidRPr="009555B2">
        <w:rPr>
          <w:rFonts w:asciiTheme="minorHAnsi" w:hAnsiTheme="minorHAnsi" w:cstheme="minorHAnsi"/>
        </w:rPr>
        <w:t>duração</w:t>
      </w:r>
      <w:r w:rsidRPr="009555B2">
        <w:rPr>
          <w:rFonts w:asciiTheme="minorHAnsi" w:hAnsiTheme="minorHAnsi" w:cstheme="minorHAnsi"/>
          <w:spacing w:val="-3"/>
        </w:rPr>
        <w:t xml:space="preserve"> </w:t>
      </w:r>
      <w:r w:rsidRPr="009555B2">
        <w:rPr>
          <w:rFonts w:asciiTheme="minorHAnsi" w:hAnsiTheme="minorHAnsi" w:cstheme="minorHAnsi"/>
        </w:rPr>
        <w:t>de</w:t>
      </w:r>
      <w:r w:rsidRPr="009555B2">
        <w:rPr>
          <w:rFonts w:asciiTheme="minorHAnsi" w:hAnsiTheme="minorHAnsi" w:cstheme="minorHAnsi"/>
          <w:spacing w:val="-3"/>
        </w:rPr>
        <w:t xml:space="preserve"> </w:t>
      </w:r>
      <w:r w:rsidRPr="009555B2">
        <w:rPr>
          <w:rFonts w:asciiTheme="minorHAnsi" w:hAnsiTheme="minorHAnsi" w:cstheme="minorHAnsi"/>
        </w:rPr>
        <w:t>quinze</w:t>
      </w:r>
      <w:r w:rsidRPr="009555B2">
        <w:rPr>
          <w:rFonts w:asciiTheme="minorHAnsi" w:hAnsiTheme="minorHAnsi" w:cstheme="minorHAnsi"/>
          <w:spacing w:val="-4"/>
        </w:rPr>
        <w:t xml:space="preserve"> </w:t>
      </w:r>
      <w:r w:rsidRPr="009555B2">
        <w:rPr>
          <w:rFonts w:asciiTheme="minorHAnsi" w:hAnsiTheme="minorHAnsi" w:cstheme="minorHAnsi"/>
          <w:spacing w:val="-2"/>
        </w:rPr>
        <w:t>minutos.</w:t>
      </w:r>
    </w:p>
    <w:p w14:paraId="542C1D06" w14:textId="77777777" w:rsidR="009555B2" w:rsidRPr="009555B2" w:rsidRDefault="009555B2" w:rsidP="009555B2">
      <w:pPr>
        <w:pStyle w:val="Corpodetexto"/>
        <w:rPr>
          <w:rFonts w:asciiTheme="minorHAnsi" w:hAnsiTheme="minorHAnsi" w:cstheme="minorHAnsi"/>
          <w:szCs w:val="24"/>
        </w:rPr>
      </w:pPr>
    </w:p>
    <w:p w14:paraId="3B625109" w14:textId="77777777" w:rsidR="009555B2" w:rsidRPr="009555B2" w:rsidRDefault="009555B2" w:rsidP="00836E3D">
      <w:pPr>
        <w:pStyle w:val="PargrafodaLista"/>
        <w:widowControl w:val="0"/>
        <w:numPr>
          <w:ilvl w:val="2"/>
          <w:numId w:val="17"/>
        </w:numPr>
        <w:tabs>
          <w:tab w:val="left" w:pos="552"/>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 Decorrido o prazo inicial, o sistema encaminhará aviso de fechamento iminente dos laces e, transcorrido o período de até dez minutos, aleatoriamente determinado, a recepção de lances será automaticamente encerrada.</w:t>
      </w:r>
    </w:p>
    <w:p w14:paraId="45CBA8A6" w14:textId="77777777" w:rsidR="009555B2" w:rsidRPr="009555B2" w:rsidRDefault="009555B2" w:rsidP="009555B2">
      <w:pPr>
        <w:pStyle w:val="Corpodetexto"/>
        <w:rPr>
          <w:rFonts w:asciiTheme="minorHAnsi" w:hAnsiTheme="minorHAnsi" w:cstheme="minorHAnsi"/>
          <w:szCs w:val="24"/>
        </w:rPr>
      </w:pPr>
    </w:p>
    <w:p w14:paraId="3111D51A" w14:textId="77777777" w:rsidR="009555B2" w:rsidRPr="009555B2" w:rsidRDefault="009555B2" w:rsidP="00836E3D">
      <w:pPr>
        <w:pStyle w:val="PargrafodaLista"/>
        <w:widowControl w:val="0"/>
        <w:numPr>
          <w:ilvl w:val="2"/>
          <w:numId w:val="17"/>
        </w:numPr>
        <w:tabs>
          <w:tab w:val="left" w:pos="484"/>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1"/>
        </w:rPr>
        <w:t xml:space="preserve"> </w:t>
      </w:r>
      <w:r w:rsidRPr="009555B2">
        <w:rPr>
          <w:rFonts w:asciiTheme="minorHAnsi" w:hAnsiTheme="minorHAnsi" w:cstheme="minorHAnsi"/>
        </w:rPr>
        <w:t>Em</w:t>
      </w:r>
      <w:r w:rsidRPr="009555B2">
        <w:rPr>
          <w:rFonts w:asciiTheme="minorHAnsi" w:hAnsiTheme="minorHAnsi" w:cstheme="minorHAnsi"/>
          <w:spacing w:val="-2"/>
        </w:rPr>
        <w:t xml:space="preserve"> </w:t>
      </w:r>
      <w:r w:rsidRPr="009555B2">
        <w:rPr>
          <w:rFonts w:asciiTheme="minorHAnsi" w:hAnsiTheme="minorHAnsi" w:cstheme="minorHAnsi"/>
        </w:rPr>
        <w:t>sequência,</w:t>
      </w:r>
      <w:r w:rsidRPr="009555B2">
        <w:rPr>
          <w:rFonts w:asciiTheme="minorHAnsi" w:hAnsiTheme="minorHAnsi" w:cstheme="minorHAnsi"/>
          <w:spacing w:val="-1"/>
        </w:rPr>
        <w:t xml:space="preserve"> </w:t>
      </w:r>
      <w:r w:rsidRPr="009555B2">
        <w:rPr>
          <w:rFonts w:asciiTheme="minorHAnsi" w:hAnsiTheme="minorHAnsi" w:cstheme="minorHAnsi"/>
        </w:rPr>
        <w:t>será</w:t>
      </w:r>
      <w:r w:rsidRPr="009555B2">
        <w:rPr>
          <w:rFonts w:asciiTheme="minorHAnsi" w:hAnsiTheme="minorHAnsi" w:cstheme="minorHAnsi"/>
          <w:spacing w:val="-1"/>
        </w:rPr>
        <w:t xml:space="preserve"> </w:t>
      </w:r>
      <w:r w:rsidRPr="009555B2">
        <w:rPr>
          <w:rFonts w:asciiTheme="minorHAnsi" w:hAnsiTheme="minorHAnsi" w:cstheme="minorHAnsi"/>
        </w:rPr>
        <w:t>aberta</w:t>
      </w:r>
      <w:r w:rsidRPr="009555B2">
        <w:rPr>
          <w:rFonts w:asciiTheme="minorHAnsi" w:hAnsiTheme="minorHAnsi" w:cstheme="minorHAnsi"/>
          <w:spacing w:val="-1"/>
        </w:rPr>
        <w:t xml:space="preserve"> </w:t>
      </w:r>
      <w:r w:rsidRPr="009555B2">
        <w:rPr>
          <w:rFonts w:asciiTheme="minorHAnsi" w:hAnsiTheme="minorHAnsi" w:cstheme="minorHAnsi"/>
        </w:rPr>
        <w:t>oportunidade</w:t>
      </w:r>
      <w:r w:rsidRPr="009555B2">
        <w:rPr>
          <w:rFonts w:asciiTheme="minorHAnsi" w:hAnsiTheme="minorHAnsi" w:cstheme="minorHAnsi"/>
          <w:spacing w:val="-1"/>
        </w:rPr>
        <w:t xml:space="preserve"> </w:t>
      </w:r>
      <w:r w:rsidRPr="009555B2">
        <w:rPr>
          <w:rFonts w:asciiTheme="minorHAnsi" w:hAnsiTheme="minorHAnsi" w:cstheme="minorHAnsi"/>
        </w:rPr>
        <w:t>para</w:t>
      </w:r>
      <w:r w:rsidRPr="009555B2">
        <w:rPr>
          <w:rFonts w:asciiTheme="minorHAnsi" w:hAnsiTheme="minorHAnsi" w:cstheme="minorHAnsi"/>
          <w:spacing w:val="-1"/>
        </w:rPr>
        <w:t xml:space="preserve"> </w:t>
      </w:r>
      <w:r w:rsidRPr="009555B2">
        <w:rPr>
          <w:rFonts w:asciiTheme="minorHAnsi" w:hAnsiTheme="minorHAnsi" w:cstheme="minorHAnsi"/>
        </w:rPr>
        <w:t>que</w:t>
      </w:r>
      <w:r w:rsidRPr="009555B2">
        <w:rPr>
          <w:rFonts w:asciiTheme="minorHAnsi" w:hAnsiTheme="minorHAnsi" w:cstheme="minorHAnsi"/>
          <w:spacing w:val="-2"/>
        </w:rPr>
        <w:t xml:space="preserve"> </w:t>
      </w:r>
      <w:r w:rsidRPr="009555B2">
        <w:rPr>
          <w:rFonts w:asciiTheme="minorHAnsi" w:hAnsiTheme="minorHAnsi" w:cstheme="minorHAnsi"/>
        </w:rPr>
        <w:t>o</w:t>
      </w:r>
      <w:r w:rsidRPr="009555B2">
        <w:rPr>
          <w:rFonts w:asciiTheme="minorHAnsi" w:hAnsiTheme="minorHAnsi" w:cstheme="minorHAnsi"/>
          <w:spacing w:val="-1"/>
        </w:rPr>
        <w:t xml:space="preserve"> </w:t>
      </w:r>
      <w:r w:rsidRPr="009555B2">
        <w:rPr>
          <w:rFonts w:asciiTheme="minorHAnsi" w:hAnsiTheme="minorHAnsi" w:cstheme="minorHAnsi"/>
        </w:rPr>
        <w:t>autor</w:t>
      </w:r>
      <w:r w:rsidRPr="009555B2">
        <w:rPr>
          <w:rFonts w:asciiTheme="minorHAnsi" w:hAnsiTheme="minorHAnsi" w:cstheme="minorHAnsi"/>
          <w:spacing w:val="-1"/>
        </w:rPr>
        <w:t xml:space="preserve"> </w:t>
      </w:r>
      <w:r w:rsidRPr="009555B2">
        <w:rPr>
          <w:rFonts w:asciiTheme="minorHAnsi" w:hAnsiTheme="minorHAnsi" w:cstheme="minorHAnsi"/>
        </w:rPr>
        <w:t>da</w:t>
      </w:r>
      <w:r w:rsidRPr="009555B2">
        <w:rPr>
          <w:rFonts w:asciiTheme="minorHAnsi" w:hAnsiTheme="minorHAnsi" w:cstheme="minorHAnsi"/>
          <w:spacing w:val="-1"/>
        </w:rPr>
        <w:t xml:space="preserve"> </w:t>
      </w:r>
      <w:r w:rsidRPr="009555B2">
        <w:rPr>
          <w:rFonts w:asciiTheme="minorHAnsi" w:hAnsiTheme="minorHAnsi" w:cstheme="minorHAnsi"/>
        </w:rPr>
        <w:t>oferta</w:t>
      </w:r>
      <w:r w:rsidRPr="009555B2">
        <w:rPr>
          <w:rFonts w:asciiTheme="minorHAnsi" w:hAnsiTheme="minorHAnsi" w:cstheme="minorHAnsi"/>
          <w:spacing w:val="-1"/>
        </w:rPr>
        <w:t xml:space="preserve"> </w:t>
      </w:r>
      <w:r w:rsidRPr="009555B2">
        <w:rPr>
          <w:rFonts w:asciiTheme="minorHAnsi" w:hAnsiTheme="minorHAnsi" w:cstheme="minorHAnsi"/>
        </w:rPr>
        <w:t>de</w:t>
      </w:r>
      <w:r w:rsidRPr="009555B2">
        <w:rPr>
          <w:rFonts w:asciiTheme="minorHAnsi" w:hAnsiTheme="minorHAnsi" w:cstheme="minorHAnsi"/>
          <w:spacing w:val="-1"/>
        </w:rPr>
        <w:t xml:space="preserve"> </w:t>
      </w:r>
      <w:r w:rsidRPr="009555B2">
        <w:rPr>
          <w:rFonts w:asciiTheme="minorHAnsi" w:hAnsiTheme="minorHAnsi" w:cstheme="minorHAnsi"/>
        </w:rPr>
        <w:t>valor</w:t>
      </w:r>
      <w:r w:rsidRPr="009555B2">
        <w:rPr>
          <w:rFonts w:asciiTheme="minorHAnsi" w:hAnsiTheme="minorHAnsi" w:cstheme="minorHAnsi"/>
          <w:spacing w:val="-1"/>
        </w:rPr>
        <w:t xml:space="preserve"> </w:t>
      </w:r>
      <w:r w:rsidRPr="009555B2">
        <w:rPr>
          <w:rFonts w:asciiTheme="minorHAnsi" w:hAnsiTheme="minorHAnsi" w:cstheme="minorHAnsi"/>
        </w:rPr>
        <w:t>mais</w:t>
      </w:r>
      <w:r w:rsidRPr="009555B2">
        <w:rPr>
          <w:rFonts w:asciiTheme="minorHAnsi" w:hAnsiTheme="minorHAnsi" w:cstheme="minorHAnsi"/>
          <w:spacing w:val="-1"/>
        </w:rPr>
        <w:t xml:space="preserve"> </w:t>
      </w:r>
      <w:r w:rsidRPr="009555B2">
        <w:rPr>
          <w:rFonts w:asciiTheme="minorHAnsi" w:hAnsiTheme="minorHAnsi" w:cstheme="minorHAnsi"/>
        </w:rPr>
        <w:t>baixo,</w:t>
      </w:r>
      <w:r w:rsidRPr="009555B2">
        <w:rPr>
          <w:rFonts w:asciiTheme="minorHAnsi" w:hAnsiTheme="minorHAnsi" w:cstheme="minorHAnsi"/>
          <w:spacing w:val="-1"/>
        </w:rPr>
        <w:t xml:space="preserve"> </w:t>
      </w:r>
      <w:r w:rsidRPr="009555B2">
        <w:rPr>
          <w:rFonts w:asciiTheme="minorHAnsi" w:hAnsiTheme="minorHAnsi" w:cstheme="minorHAnsi"/>
        </w:rPr>
        <w:t>bem</w:t>
      </w:r>
      <w:r w:rsidRPr="009555B2">
        <w:rPr>
          <w:rFonts w:asciiTheme="minorHAnsi" w:hAnsiTheme="minorHAnsi" w:cstheme="minorHAnsi"/>
          <w:spacing w:val="-2"/>
        </w:rPr>
        <w:t xml:space="preserve"> </w:t>
      </w:r>
      <w:r w:rsidRPr="009555B2">
        <w:rPr>
          <w:rFonts w:asciiTheme="minorHAnsi" w:hAnsiTheme="minorHAnsi" w:cstheme="minorHAnsi"/>
        </w:rPr>
        <w:t>como</w:t>
      </w:r>
      <w:r w:rsidRPr="009555B2">
        <w:rPr>
          <w:rFonts w:asciiTheme="minorHAnsi" w:hAnsiTheme="minorHAnsi" w:cstheme="minorHAnsi"/>
          <w:spacing w:val="-1"/>
        </w:rPr>
        <w:t xml:space="preserve"> </w:t>
      </w:r>
      <w:r w:rsidRPr="009555B2">
        <w:rPr>
          <w:rFonts w:asciiTheme="minorHAnsi" w:hAnsiTheme="minorHAnsi" w:cstheme="minorHAnsi"/>
        </w:rPr>
        <w:t>os das ofertas com valores de até 10%</w:t>
      </w:r>
      <w:r w:rsidRPr="009555B2">
        <w:rPr>
          <w:rFonts w:asciiTheme="minorHAnsi" w:hAnsiTheme="minorHAnsi" w:cstheme="minorHAnsi"/>
          <w:spacing w:val="-1"/>
        </w:rPr>
        <w:t xml:space="preserve"> </w:t>
      </w:r>
      <w:r w:rsidRPr="009555B2">
        <w:rPr>
          <w:rFonts w:asciiTheme="minorHAnsi" w:hAnsiTheme="minorHAnsi" w:cstheme="minorHAnsi"/>
        </w:rPr>
        <w:t>(dez por cento) superiores possam</w:t>
      </w:r>
      <w:r w:rsidRPr="009555B2">
        <w:rPr>
          <w:rFonts w:asciiTheme="minorHAnsi" w:hAnsiTheme="minorHAnsi" w:cstheme="minorHAnsi"/>
          <w:spacing w:val="-1"/>
        </w:rPr>
        <w:t xml:space="preserve"> </w:t>
      </w:r>
      <w:r w:rsidRPr="009555B2">
        <w:rPr>
          <w:rFonts w:asciiTheme="minorHAnsi" w:hAnsiTheme="minorHAnsi" w:cstheme="minorHAnsi"/>
        </w:rPr>
        <w:t>apresentar lance final e fechado em até 5 (cinco) minutos, podendo os licitantes, nestas condições, optarem por manter o último lance da</w:t>
      </w:r>
      <w:r w:rsidRPr="009555B2">
        <w:rPr>
          <w:rFonts w:asciiTheme="minorHAnsi" w:hAnsiTheme="minorHAnsi" w:cstheme="minorHAnsi"/>
          <w:spacing w:val="40"/>
        </w:rPr>
        <w:t xml:space="preserve"> </w:t>
      </w:r>
      <w:r w:rsidRPr="009555B2">
        <w:rPr>
          <w:rFonts w:asciiTheme="minorHAnsi" w:hAnsiTheme="minorHAnsi" w:cstheme="minorHAnsi"/>
        </w:rPr>
        <w:t>etapa aberta ou ofertar melhor lance. O lance final será sigiloso até o encerramento deste prazo.</w:t>
      </w:r>
    </w:p>
    <w:p w14:paraId="14291666" w14:textId="77777777" w:rsidR="009555B2" w:rsidRPr="009555B2" w:rsidRDefault="009555B2" w:rsidP="009555B2">
      <w:pPr>
        <w:pStyle w:val="Corpodetexto"/>
        <w:rPr>
          <w:rFonts w:asciiTheme="minorHAnsi" w:hAnsiTheme="minorHAnsi" w:cstheme="minorHAnsi"/>
          <w:szCs w:val="24"/>
        </w:rPr>
      </w:pPr>
    </w:p>
    <w:p w14:paraId="074CF344" w14:textId="77777777" w:rsidR="009555B2" w:rsidRPr="009555B2" w:rsidRDefault="009555B2" w:rsidP="00836E3D">
      <w:pPr>
        <w:pStyle w:val="PargrafodaLista"/>
        <w:widowControl w:val="0"/>
        <w:numPr>
          <w:ilvl w:val="3"/>
          <w:numId w:val="17"/>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w:t>
      </w:r>
      <w:r w:rsidRPr="009555B2">
        <w:rPr>
          <w:rFonts w:asciiTheme="minorHAnsi" w:hAnsiTheme="minorHAnsi" w:cstheme="minorHAnsi"/>
          <w:b/>
          <w:spacing w:val="-2"/>
        </w:rPr>
        <w:t xml:space="preserve"> </w:t>
      </w:r>
      <w:r w:rsidRPr="009555B2">
        <w:rPr>
          <w:rFonts w:asciiTheme="minorHAnsi" w:hAnsiTheme="minorHAnsi" w:cstheme="minorHAnsi"/>
        </w:rPr>
        <w:t>Na</w:t>
      </w:r>
      <w:r w:rsidRPr="009555B2">
        <w:rPr>
          <w:rFonts w:asciiTheme="minorHAnsi" w:hAnsiTheme="minorHAnsi" w:cstheme="minorHAnsi"/>
          <w:spacing w:val="-2"/>
        </w:rPr>
        <w:t xml:space="preserve"> </w:t>
      </w:r>
      <w:r w:rsidRPr="009555B2">
        <w:rPr>
          <w:rFonts w:asciiTheme="minorHAnsi" w:hAnsiTheme="minorHAnsi" w:cstheme="minorHAnsi"/>
        </w:rPr>
        <w:t>ausência</w:t>
      </w:r>
      <w:r w:rsidRPr="009555B2">
        <w:rPr>
          <w:rFonts w:asciiTheme="minorHAnsi" w:hAnsiTheme="minorHAnsi" w:cstheme="minorHAnsi"/>
          <w:spacing w:val="-2"/>
        </w:rPr>
        <w:t xml:space="preserve"> </w:t>
      </w:r>
      <w:r w:rsidRPr="009555B2">
        <w:rPr>
          <w:rFonts w:asciiTheme="minorHAnsi" w:hAnsiTheme="minorHAnsi" w:cstheme="minorHAnsi"/>
        </w:rPr>
        <w:t>de,</w:t>
      </w:r>
      <w:r w:rsidRPr="009555B2">
        <w:rPr>
          <w:rFonts w:asciiTheme="minorHAnsi" w:hAnsiTheme="minorHAnsi" w:cstheme="minorHAnsi"/>
          <w:spacing w:val="-2"/>
        </w:rPr>
        <w:t xml:space="preserve"> </w:t>
      </w:r>
      <w:r w:rsidRPr="009555B2">
        <w:rPr>
          <w:rFonts w:asciiTheme="minorHAnsi" w:hAnsiTheme="minorHAnsi" w:cstheme="minorHAnsi"/>
        </w:rPr>
        <w:t>no</w:t>
      </w:r>
      <w:r w:rsidRPr="009555B2">
        <w:rPr>
          <w:rFonts w:asciiTheme="minorHAnsi" w:hAnsiTheme="minorHAnsi" w:cstheme="minorHAnsi"/>
          <w:spacing w:val="-2"/>
        </w:rPr>
        <w:t xml:space="preserve"> </w:t>
      </w:r>
      <w:r w:rsidRPr="009555B2">
        <w:rPr>
          <w:rFonts w:asciiTheme="minorHAnsi" w:hAnsiTheme="minorHAnsi" w:cstheme="minorHAnsi"/>
        </w:rPr>
        <w:t>mínimo,</w:t>
      </w:r>
      <w:r w:rsidRPr="009555B2">
        <w:rPr>
          <w:rFonts w:asciiTheme="minorHAnsi" w:hAnsiTheme="minorHAnsi" w:cstheme="minorHAnsi"/>
          <w:spacing w:val="-1"/>
        </w:rPr>
        <w:t xml:space="preserve"> </w:t>
      </w:r>
      <w:r w:rsidRPr="009555B2">
        <w:rPr>
          <w:rFonts w:asciiTheme="minorHAnsi" w:hAnsiTheme="minorHAnsi" w:cstheme="minorHAnsi"/>
        </w:rPr>
        <w:t>três</w:t>
      </w:r>
      <w:r w:rsidRPr="009555B2">
        <w:rPr>
          <w:rFonts w:asciiTheme="minorHAnsi" w:hAnsiTheme="minorHAnsi" w:cstheme="minorHAnsi"/>
          <w:spacing w:val="-2"/>
        </w:rPr>
        <w:t xml:space="preserve"> </w:t>
      </w:r>
      <w:r w:rsidRPr="009555B2">
        <w:rPr>
          <w:rFonts w:asciiTheme="minorHAnsi" w:hAnsiTheme="minorHAnsi" w:cstheme="minorHAnsi"/>
        </w:rPr>
        <w:t>ofertas</w:t>
      </w:r>
      <w:r w:rsidRPr="009555B2">
        <w:rPr>
          <w:rFonts w:asciiTheme="minorHAnsi" w:hAnsiTheme="minorHAnsi" w:cstheme="minorHAnsi"/>
          <w:spacing w:val="-2"/>
        </w:rPr>
        <w:t xml:space="preserve"> </w:t>
      </w:r>
      <w:r w:rsidRPr="009555B2">
        <w:rPr>
          <w:rFonts w:asciiTheme="minorHAnsi" w:hAnsiTheme="minorHAnsi" w:cstheme="minorHAnsi"/>
        </w:rPr>
        <w:t>nas</w:t>
      </w:r>
      <w:r w:rsidRPr="009555B2">
        <w:rPr>
          <w:rFonts w:asciiTheme="minorHAnsi" w:hAnsiTheme="minorHAnsi" w:cstheme="minorHAnsi"/>
          <w:spacing w:val="-2"/>
        </w:rPr>
        <w:t xml:space="preserve"> </w:t>
      </w:r>
      <w:r w:rsidRPr="009555B2">
        <w:rPr>
          <w:rFonts w:asciiTheme="minorHAnsi" w:hAnsiTheme="minorHAnsi" w:cstheme="minorHAnsi"/>
        </w:rPr>
        <w:t>condições</w:t>
      </w:r>
      <w:r w:rsidRPr="009555B2">
        <w:rPr>
          <w:rFonts w:asciiTheme="minorHAnsi" w:hAnsiTheme="minorHAnsi" w:cstheme="minorHAnsi"/>
          <w:spacing w:val="-2"/>
        </w:rPr>
        <w:t xml:space="preserve"> </w:t>
      </w:r>
      <w:r w:rsidRPr="009555B2">
        <w:rPr>
          <w:rFonts w:asciiTheme="minorHAnsi" w:hAnsiTheme="minorHAnsi" w:cstheme="minorHAnsi"/>
        </w:rPr>
        <w:t>de</w:t>
      </w:r>
      <w:r w:rsidRPr="009555B2">
        <w:rPr>
          <w:rFonts w:asciiTheme="minorHAnsi" w:hAnsiTheme="minorHAnsi" w:cstheme="minorHAnsi"/>
          <w:spacing w:val="-2"/>
        </w:rPr>
        <w:t xml:space="preserve"> </w:t>
      </w:r>
      <w:r w:rsidRPr="009555B2">
        <w:rPr>
          <w:rFonts w:asciiTheme="minorHAnsi" w:hAnsiTheme="minorHAnsi" w:cstheme="minorHAnsi"/>
        </w:rPr>
        <w:t>que</w:t>
      </w:r>
      <w:r w:rsidRPr="009555B2">
        <w:rPr>
          <w:rFonts w:asciiTheme="minorHAnsi" w:hAnsiTheme="minorHAnsi" w:cstheme="minorHAnsi"/>
          <w:spacing w:val="-2"/>
        </w:rPr>
        <w:t xml:space="preserve"> </w:t>
      </w:r>
      <w:r w:rsidRPr="009555B2">
        <w:rPr>
          <w:rFonts w:asciiTheme="minorHAnsi" w:hAnsiTheme="minorHAnsi" w:cstheme="minorHAnsi"/>
        </w:rPr>
        <w:t>trata</w:t>
      </w:r>
      <w:r w:rsidRPr="009555B2">
        <w:rPr>
          <w:rFonts w:asciiTheme="minorHAnsi" w:hAnsiTheme="minorHAnsi" w:cstheme="minorHAnsi"/>
          <w:spacing w:val="-2"/>
        </w:rPr>
        <w:t xml:space="preserve"> </w:t>
      </w:r>
      <w:r w:rsidRPr="009555B2">
        <w:rPr>
          <w:rFonts w:asciiTheme="minorHAnsi" w:hAnsiTheme="minorHAnsi" w:cstheme="minorHAnsi"/>
        </w:rPr>
        <w:t>o</w:t>
      </w:r>
      <w:r w:rsidRPr="009555B2">
        <w:rPr>
          <w:rFonts w:asciiTheme="minorHAnsi" w:hAnsiTheme="minorHAnsi" w:cstheme="minorHAnsi"/>
          <w:spacing w:val="-2"/>
        </w:rPr>
        <w:t xml:space="preserve"> </w:t>
      </w:r>
      <w:r w:rsidRPr="009555B2">
        <w:rPr>
          <w:rFonts w:asciiTheme="minorHAnsi" w:hAnsiTheme="minorHAnsi" w:cstheme="minorHAnsi"/>
        </w:rPr>
        <w:t>item</w:t>
      </w:r>
      <w:r w:rsidRPr="009555B2">
        <w:rPr>
          <w:rFonts w:asciiTheme="minorHAnsi" w:hAnsiTheme="minorHAnsi" w:cstheme="minorHAnsi"/>
          <w:spacing w:val="-3"/>
        </w:rPr>
        <w:t xml:space="preserve"> </w:t>
      </w:r>
      <w:r w:rsidRPr="009555B2">
        <w:rPr>
          <w:rFonts w:asciiTheme="minorHAnsi" w:hAnsiTheme="minorHAnsi" w:cstheme="minorHAnsi"/>
        </w:rPr>
        <w:t>anterior,</w:t>
      </w:r>
      <w:r w:rsidRPr="009555B2">
        <w:rPr>
          <w:rFonts w:asciiTheme="minorHAnsi" w:hAnsiTheme="minorHAnsi" w:cstheme="minorHAnsi"/>
          <w:spacing w:val="-2"/>
        </w:rPr>
        <w:t xml:space="preserve"> </w:t>
      </w:r>
      <w:r w:rsidRPr="009555B2">
        <w:rPr>
          <w:rFonts w:asciiTheme="minorHAnsi" w:hAnsiTheme="minorHAnsi" w:cstheme="minorHAnsi"/>
        </w:rPr>
        <w:t>os</w:t>
      </w:r>
      <w:r w:rsidRPr="009555B2">
        <w:rPr>
          <w:rFonts w:asciiTheme="minorHAnsi" w:hAnsiTheme="minorHAnsi" w:cstheme="minorHAnsi"/>
          <w:spacing w:val="-2"/>
        </w:rPr>
        <w:t xml:space="preserve"> </w:t>
      </w:r>
      <w:r w:rsidRPr="009555B2">
        <w:rPr>
          <w:rFonts w:asciiTheme="minorHAnsi" w:hAnsiTheme="minorHAnsi" w:cstheme="minorHAnsi"/>
        </w:rPr>
        <w:t xml:space="preserve">autores dos melhores lances subsequentes, na ordem de classificação, até o máximo de três, poderão oferecer um lance final e fechado em até cinco minutos, que será sigiloso até o encerramento do </w:t>
      </w:r>
      <w:r w:rsidRPr="009555B2">
        <w:rPr>
          <w:rFonts w:asciiTheme="minorHAnsi" w:hAnsiTheme="minorHAnsi" w:cstheme="minorHAnsi"/>
          <w:spacing w:val="-2"/>
        </w:rPr>
        <w:t>prazo.</w:t>
      </w:r>
    </w:p>
    <w:p w14:paraId="2E1D31A0" w14:textId="77777777" w:rsidR="009555B2" w:rsidRPr="009555B2" w:rsidRDefault="009555B2" w:rsidP="009555B2">
      <w:pPr>
        <w:pStyle w:val="Corpodetexto"/>
        <w:rPr>
          <w:rFonts w:asciiTheme="minorHAnsi" w:hAnsiTheme="minorHAnsi" w:cstheme="minorHAnsi"/>
          <w:szCs w:val="24"/>
        </w:rPr>
      </w:pPr>
    </w:p>
    <w:p w14:paraId="31058A43" w14:textId="77777777" w:rsidR="009555B2" w:rsidRPr="009555B2" w:rsidRDefault="009555B2" w:rsidP="00836E3D">
      <w:pPr>
        <w:pStyle w:val="PargrafodaLista"/>
        <w:widowControl w:val="0"/>
        <w:numPr>
          <w:ilvl w:val="2"/>
          <w:numId w:val="17"/>
        </w:numPr>
        <w:tabs>
          <w:tab w:val="left" w:pos="483"/>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lastRenderedPageBreak/>
        <w:t>-</w:t>
      </w:r>
      <w:r w:rsidRPr="009555B2">
        <w:rPr>
          <w:rFonts w:asciiTheme="minorHAnsi" w:hAnsiTheme="minorHAnsi" w:cstheme="minorHAnsi"/>
          <w:spacing w:val="-6"/>
        </w:rPr>
        <w:t xml:space="preserve"> </w:t>
      </w:r>
      <w:r w:rsidRPr="009555B2">
        <w:rPr>
          <w:rFonts w:asciiTheme="minorHAnsi" w:hAnsiTheme="minorHAnsi" w:cstheme="minorHAnsi"/>
        </w:rPr>
        <w:t>Expirados</w:t>
      </w:r>
      <w:r w:rsidRPr="009555B2">
        <w:rPr>
          <w:rFonts w:asciiTheme="minorHAnsi" w:hAnsiTheme="minorHAnsi" w:cstheme="minorHAnsi"/>
          <w:spacing w:val="-3"/>
        </w:rPr>
        <w:t xml:space="preserve"> </w:t>
      </w:r>
      <w:r w:rsidRPr="009555B2">
        <w:rPr>
          <w:rFonts w:asciiTheme="minorHAnsi" w:hAnsiTheme="minorHAnsi" w:cstheme="minorHAnsi"/>
        </w:rPr>
        <w:t>os</w:t>
      </w:r>
      <w:r w:rsidRPr="009555B2">
        <w:rPr>
          <w:rFonts w:asciiTheme="minorHAnsi" w:hAnsiTheme="minorHAnsi" w:cstheme="minorHAnsi"/>
          <w:spacing w:val="-4"/>
        </w:rPr>
        <w:t xml:space="preserve"> </w:t>
      </w:r>
      <w:r w:rsidRPr="009555B2">
        <w:rPr>
          <w:rFonts w:asciiTheme="minorHAnsi" w:hAnsiTheme="minorHAnsi" w:cstheme="minorHAnsi"/>
        </w:rPr>
        <w:t>prazos,</w:t>
      </w:r>
      <w:r w:rsidRPr="009555B2">
        <w:rPr>
          <w:rFonts w:asciiTheme="minorHAnsi" w:hAnsiTheme="minorHAnsi" w:cstheme="minorHAnsi"/>
          <w:spacing w:val="-3"/>
        </w:rPr>
        <w:t xml:space="preserve"> </w:t>
      </w:r>
      <w:r w:rsidRPr="009555B2">
        <w:rPr>
          <w:rFonts w:asciiTheme="minorHAnsi" w:hAnsiTheme="minorHAnsi" w:cstheme="minorHAnsi"/>
        </w:rPr>
        <w:t>o</w:t>
      </w:r>
      <w:r w:rsidRPr="009555B2">
        <w:rPr>
          <w:rFonts w:asciiTheme="minorHAnsi" w:hAnsiTheme="minorHAnsi" w:cstheme="minorHAnsi"/>
          <w:spacing w:val="-4"/>
        </w:rPr>
        <w:t xml:space="preserve"> </w:t>
      </w:r>
      <w:r w:rsidRPr="009555B2">
        <w:rPr>
          <w:rFonts w:asciiTheme="minorHAnsi" w:hAnsiTheme="minorHAnsi" w:cstheme="minorHAnsi"/>
        </w:rPr>
        <w:t>sistema</w:t>
      </w:r>
      <w:r w:rsidRPr="009555B2">
        <w:rPr>
          <w:rFonts w:asciiTheme="minorHAnsi" w:hAnsiTheme="minorHAnsi" w:cstheme="minorHAnsi"/>
          <w:spacing w:val="-3"/>
        </w:rPr>
        <w:t xml:space="preserve"> </w:t>
      </w:r>
      <w:r w:rsidRPr="009555B2">
        <w:rPr>
          <w:rFonts w:asciiTheme="minorHAnsi" w:hAnsiTheme="minorHAnsi" w:cstheme="minorHAnsi"/>
        </w:rPr>
        <w:t>ordenará</w:t>
      </w:r>
      <w:r w:rsidRPr="009555B2">
        <w:rPr>
          <w:rFonts w:asciiTheme="minorHAnsi" w:hAnsiTheme="minorHAnsi" w:cstheme="minorHAnsi"/>
          <w:spacing w:val="-4"/>
        </w:rPr>
        <w:t xml:space="preserve"> </w:t>
      </w:r>
      <w:r w:rsidRPr="009555B2">
        <w:rPr>
          <w:rFonts w:asciiTheme="minorHAnsi" w:hAnsiTheme="minorHAnsi" w:cstheme="minorHAnsi"/>
        </w:rPr>
        <w:t>e</w:t>
      </w:r>
      <w:r w:rsidRPr="009555B2">
        <w:rPr>
          <w:rFonts w:asciiTheme="minorHAnsi" w:hAnsiTheme="minorHAnsi" w:cstheme="minorHAnsi"/>
          <w:spacing w:val="-3"/>
        </w:rPr>
        <w:t xml:space="preserve"> </w:t>
      </w:r>
      <w:r w:rsidRPr="009555B2">
        <w:rPr>
          <w:rFonts w:asciiTheme="minorHAnsi" w:hAnsiTheme="minorHAnsi" w:cstheme="minorHAnsi"/>
        </w:rPr>
        <w:t>divulgará</w:t>
      </w:r>
      <w:r w:rsidRPr="009555B2">
        <w:rPr>
          <w:rFonts w:asciiTheme="minorHAnsi" w:hAnsiTheme="minorHAnsi" w:cstheme="minorHAnsi"/>
          <w:spacing w:val="-4"/>
        </w:rPr>
        <w:t xml:space="preserve"> </w:t>
      </w:r>
      <w:r w:rsidRPr="009555B2">
        <w:rPr>
          <w:rFonts w:asciiTheme="minorHAnsi" w:hAnsiTheme="minorHAnsi" w:cstheme="minorHAnsi"/>
        </w:rPr>
        <w:t>os</w:t>
      </w:r>
      <w:r w:rsidRPr="009555B2">
        <w:rPr>
          <w:rFonts w:asciiTheme="minorHAnsi" w:hAnsiTheme="minorHAnsi" w:cstheme="minorHAnsi"/>
          <w:spacing w:val="-3"/>
        </w:rPr>
        <w:t xml:space="preserve"> </w:t>
      </w:r>
      <w:r w:rsidRPr="009555B2">
        <w:rPr>
          <w:rFonts w:asciiTheme="minorHAnsi" w:hAnsiTheme="minorHAnsi" w:cstheme="minorHAnsi"/>
          <w:spacing w:val="-2"/>
        </w:rPr>
        <w:t>lances.</w:t>
      </w:r>
    </w:p>
    <w:p w14:paraId="3C95FC97" w14:textId="77777777" w:rsidR="009555B2" w:rsidRPr="009555B2" w:rsidRDefault="009555B2" w:rsidP="009555B2">
      <w:pPr>
        <w:pStyle w:val="Corpodetexto"/>
        <w:rPr>
          <w:rFonts w:asciiTheme="minorHAnsi" w:hAnsiTheme="minorHAnsi" w:cstheme="minorHAnsi"/>
          <w:szCs w:val="24"/>
        </w:rPr>
      </w:pPr>
    </w:p>
    <w:p w14:paraId="6107F4EF" w14:textId="77777777" w:rsidR="009555B2" w:rsidRPr="009555B2" w:rsidRDefault="009555B2" w:rsidP="00836E3D">
      <w:pPr>
        <w:pStyle w:val="Ttulo1"/>
        <w:numPr>
          <w:ilvl w:val="1"/>
          <w:numId w:val="17"/>
        </w:numPr>
        <w:tabs>
          <w:tab w:val="left" w:pos="175"/>
        </w:tabs>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3"/>
          <w:szCs w:val="24"/>
        </w:rPr>
        <w:t xml:space="preserve"> </w:t>
      </w:r>
      <w:r w:rsidRPr="009555B2">
        <w:rPr>
          <w:rFonts w:asciiTheme="minorHAnsi" w:hAnsiTheme="minorHAnsi" w:cstheme="minorHAnsi"/>
          <w:szCs w:val="24"/>
        </w:rPr>
        <w:t>ETAPA</w:t>
      </w:r>
      <w:r w:rsidRPr="009555B2">
        <w:rPr>
          <w:rFonts w:asciiTheme="minorHAnsi" w:hAnsiTheme="minorHAnsi" w:cstheme="minorHAnsi"/>
          <w:spacing w:val="-3"/>
          <w:szCs w:val="24"/>
        </w:rPr>
        <w:t xml:space="preserve"> </w:t>
      </w:r>
      <w:r w:rsidRPr="009555B2">
        <w:rPr>
          <w:rFonts w:asciiTheme="minorHAnsi" w:hAnsiTheme="minorHAnsi" w:cstheme="minorHAnsi"/>
          <w:szCs w:val="24"/>
        </w:rPr>
        <w:t>DE</w:t>
      </w:r>
      <w:r w:rsidRPr="009555B2">
        <w:rPr>
          <w:rFonts w:asciiTheme="minorHAnsi" w:hAnsiTheme="minorHAnsi" w:cstheme="minorHAnsi"/>
          <w:spacing w:val="-2"/>
          <w:szCs w:val="24"/>
        </w:rPr>
        <w:t xml:space="preserve"> LANCES</w:t>
      </w:r>
    </w:p>
    <w:p w14:paraId="094C6AFD" w14:textId="77777777" w:rsidR="009555B2" w:rsidRPr="009555B2" w:rsidRDefault="009555B2" w:rsidP="009555B2">
      <w:pPr>
        <w:pStyle w:val="Corpodetexto"/>
        <w:rPr>
          <w:rFonts w:asciiTheme="minorHAnsi" w:hAnsiTheme="minorHAnsi" w:cstheme="minorHAnsi"/>
          <w:b/>
          <w:szCs w:val="24"/>
        </w:rPr>
      </w:pPr>
    </w:p>
    <w:p w14:paraId="53B1308B" w14:textId="77777777" w:rsidR="009555B2" w:rsidRPr="009555B2" w:rsidRDefault="009555B2" w:rsidP="00836E3D">
      <w:pPr>
        <w:pStyle w:val="PargrafodaLista"/>
        <w:widowControl w:val="0"/>
        <w:numPr>
          <w:ilvl w:val="2"/>
          <w:numId w:val="17"/>
        </w:numPr>
        <w:tabs>
          <w:tab w:val="left" w:pos="506"/>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Iniciada a etapa competitiva, as licitantes poderão encaminhar lances </w:t>
      </w:r>
      <w:r w:rsidRPr="009555B2">
        <w:rPr>
          <w:rFonts w:asciiTheme="minorHAnsi" w:hAnsiTheme="minorHAnsi" w:cstheme="minorHAnsi"/>
          <w:b/>
          <w:u w:val="single"/>
        </w:rPr>
        <w:t xml:space="preserve">exclusivamente por meio do </w:t>
      </w:r>
      <w:r w:rsidRPr="009555B2">
        <w:rPr>
          <w:rFonts w:asciiTheme="minorHAnsi" w:hAnsiTheme="minorHAnsi" w:cstheme="minorHAnsi"/>
          <w:b/>
        </w:rPr>
        <w:t xml:space="preserve"> </w:t>
      </w:r>
      <w:r w:rsidRPr="009555B2">
        <w:rPr>
          <w:rFonts w:asciiTheme="minorHAnsi" w:hAnsiTheme="minorHAnsi" w:cstheme="minorHAnsi"/>
          <w:b/>
          <w:u w:val="single"/>
        </w:rPr>
        <w:t>sistema eletrônico</w:t>
      </w:r>
      <w:r w:rsidRPr="009555B2">
        <w:rPr>
          <w:rFonts w:asciiTheme="minorHAnsi" w:hAnsiTheme="minorHAnsi" w:cstheme="minorHAnsi"/>
        </w:rPr>
        <w:t>, sendo o licitante imediatamente informado do seu recebimento, registro e valor.</w:t>
      </w:r>
    </w:p>
    <w:p w14:paraId="4FA02D05" w14:textId="77777777" w:rsidR="009555B2" w:rsidRPr="009555B2" w:rsidRDefault="009555B2" w:rsidP="009555B2">
      <w:pPr>
        <w:pStyle w:val="Corpodetexto"/>
        <w:rPr>
          <w:rFonts w:asciiTheme="minorHAnsi" w:hAnsiTheme="minorHAnsi" w:cstheme="minorHAnsi"/>
          <w:szCs w:val="24"/>
        </w:rPr>
      </w:pPr>
    </w:p>
    <w:p w14:paraId="4EEC0191" w14:textId="77777777" w:rsidR="009555B2" w:rsidRPr="009555B2" w:rsidRDefault="009555B2" w:rsidP="00836E3D">
      <w:pPr>
        <w:pStyle w:val="PargrafodaLista"/>
        <w:widowControl w:val="0"/>
        <w:numPr>
          <w:ilvl w:val="2"/>
          <w:numId w:val="17"/>
        </w:numPr>
        <w:tabs>
          <w:tab w:val="left" w:pos="519"/>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As licitantes poderão oferecer lances sucessivos, observado o horário fixado e as regras para sua </w:t>
      </w:r>
      <w:r w:rsidRPr="009555B2">
        <w:rPr>
          <w:rFonts w:asciiTheme="minorHAnsi" w:hAnsiTheme="minorHAnsi" w:cstheme="minorHAnsi"/>
          <w:spacing w:val="-2"/>
        </w:rPr>
        <w:t>aceitação.</w:t>
      </w:r>
    </w:p>
    <w:p w14:paraId="4F04EEF7" w14:textId="77777777" w:rsidR="009555B2" w:rsidRPr="009555B2" w:rsidRDefault="009555B2" w:rsidP="009555B2">
      <w:pPr>
        <w:pStyle w:val="Corpodetexto"/>
        <w:spacing w:before="24"/>
        <w:rPr>
          <w:rFonts w:asciiTheme="minorHAnsi" w:hAnsiTheme="minorHAnsi" w:cstheme="minorHAnsi"/>
          <w:szCs w:val="24"/>
        </w:rPr>
      </w:pPr>
    </w:p>
    <w:p w14:paraId="0B506B07" w14:textId="77777777" w:rsidR="009555B2" w:rsidRPr="009555B2" w:rsidRDefault="009555B2" w:rsidP="00836E3D">
      <w:pPr>
        <w:pStyle w:val="PargrafodaLista"/>
        <w:widowControl w:val="0"/>
        <w:numPr>
          <w:ilvl w:val="2"/>
          <w:numId w:val="17"/>
        </w:numPr>
        <w:tabs>
          <w:tab w:val="left" w:pos="485"/>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 Licitante somente poderá oferecer lance inferior ou percentual de desconto maior ao último por ela ofertado e registrado pelo sistema</w:t>
      </w:r>
      <w:r w:rsidRPr="009555B2">
        <w:rPr>
          <w:rFonts w:asciiTheme="minorHAnsi" w:hAnsiTheme="minorHAnsi" w:cstheme="minorHAnsi"/>
          <w:b/>
        </w:rPr>
        <w:t xml:space="preserve">, </w:t>
      </w:r>
      <w:r w:rsidRPr="009555B2">
        <w:rPr>
          <w:rFonts w:asciiTheme="minorHAnsi" w:hAnsiTheme="minorHAnsi" w:cstheme="minorHAnsi"/>
        </w:rPr>
        <w:t>observado o intervalo mínimo de R$ 100,00 (cem reais) em relação aos lances intermediários e em relação ao lance que cobrir a melhor oferta.</w:t>
      </w:r>
    </w:p>
    <w:p w14:paraId="2726913C" w14:textId="77777777" w:rsidR="009555B2" w:rsidRPr="009555B2" w:rsidRDefault="009555B2" w:rsidP="009555B2">
      <w:pPr>
        <w:pStyle w:val="Corpodetexto"/>
        <w:rPr>
          <w:rFonts w:asciiTheme="minorHAnsi" w:hAnsiTheme="minorHAnsi" w:cstheme="minorHAnsi"/>
          <w:szCs w:val="24"/>
        </w:rPr>
      </w:pPr>
    </w:p>
    <w:p w14:paraId="0D9E6C4A" w14:textId="77777777" w:rsidR="009555B2" w:rsidRPr="009555B2" w:rsidRDefault="009555B2" w:rsidP="00836E3D">
      <w:pPr>
        <w:pStyle w:val="PargrafodaLista"/>
        <w:widowControl w:val="0"/>
        <w:numPr>
          <w:ilvl w:val="2"/>
          <w:numId w:val="17"/>
        </w:numPr>
        <w:tabs>
          <w:tab w:val="left" w:pos="485"/>
        </w:tabs>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 licitante</w:t>
      </w:r>
      <w:r w:rsidRPr="009555B2">
        <w:rPr>
          <w:rFonts w:asciiTheme="minorHAnsi" w:hAnsiTheme="minorHAnsi" w:cstheme="minorHAnsi"/>
          <w:spacing w:val="-1"/>
        </w:rPr>
        <w:t xml:space="preserve"> </w:t>
      </w:r>
      <w:r w:rsidRPr="009555B2">
        <w:rPr>
          <w:rFonts w:asciiTheme="minorHAnsi" w:hAnsiTheme="minorHAnsi" w:cstheme="minorHAnsi"/>
        </w:rPr>
        <w:t>poderá, uma única</w:t>
      </w:r>
      <w:r w:rsidRPr="009555B2">
        <w:rPr>
          <w:rFonts w:asciiTheme="minorHAnsi" w:hAnsiTheme="minorHAnsi" w:cstheme="minorHAnsi"/>
          <w:spacing w:val="-1"/>
        </w:rPr>
        <w:t xml:space="preserve"> </w:t>
      </w:r>
      <w:r w:rsidRPr="009555B2">
        <w:rPr>
          <w:rFonts w:asciiTheme="minorHAnsi" w:hAnsiTheme="minorHAnsi" w:cstheme="minorHAnsi"/>
        </w:rPr>
        <w:t>vez, excluir seu último lance</w:t>
      </w:r>
      <w:r w:rsidRPr="009555B2">
        <w:rPr>
          <w:rFonts w:asciiTheme="minorHAnsi" w:hAnsiTheme="minorHAnsi" w:cstheme="minorHAnsi"/>
          <w:spacing w:val="-1"/>
        </w:rPr>
        <w:t xml:space="preserve"> </w:t>
      </w:r>
      <w:r w:rsidRPr="009555B2">
        <w:rPr>
          <w:rFonts w:asciiTheme="minorHAnsi" w:hAnsiTheme="minorHAnsi" w:cstheme="minorHAnsi"/>
        </w:rPr>
        <w:t>ofertado, no</w:t>
      </w:r>
      <w:r w:rsidRPr="009555B2">
        <w:rPr>
          <w:rFonts w:asciiTheme="minorHAnsi" w:hAnsiTheme="minorHAnsi" w:cstheme="minorHAnsi"/>
          <w:spacing w:val="-1"/>
        </w:rPr>
        <w:t xml:space="preserve"> </w:t>
      </w:r>
      <w:r w:rsidRPr="009555B2">
        <w:rPr>
          <w:rFonts w:asciiTheme="minorHAnsi" w:hAnsiTheme="minorHAnsi" w:cstheme="minorHAnsi"/>
        </w:rPr>
        <w:t>intervalo de</w:t>
      </w:r>
      <w:r w:rsidRPr="009555B2">
        <w:rPr>
          <w:rFonts w:asciiTheme="minorHAnsi" w:hAnsiTheme="minorHAnsi" w:cstheme="minorHAnsi"/>
          <w:spacing w:val="-1"/>
        </w:rPr>
        <w:t xml:space="preserve"> </w:t>
      </w:r>
      <w:r w:rsidRPr="009555B2">
        <w:rPr>
          <w:rFonts w:asciiTheme="minorHAnsi" w:hAnsiTheme="minorHAnsi" w:cstheme="minorHAnsi"/>
        </w:rPr>
        <w:t>15</w:t>
      </w:r>
      <w:r w:rsidRPr="009555B2">
        <w:rPr>
          <w:rFonts w:asciiTheme="minorHAnsi" w:hAnsiTheme="minorHAnsi" w:cstheme="minorHAnsi"/>
          <w:spacing w:val="-1"/>
        </w:rPr>
        <w:t xml:space="preserve"> </w:t>
      </w:r>
      <w:r w:rsidRPr="009555B2">
        <w:rPr>
          <w:rFonts w:asciiTheme="minorHAnsi" w:hAnsiTheme="minorHAnsi" w:cstheme="minorHAnsi"/>
        </w:rPr>
        <w:t>segundos após o registro do sistema, na hipótese de lance inconsistente ou inexequível.</w:t>
      </w:r>
    </w:p>
    <w:p w14:paraId="11ACFCEC" w14:textId="77777777" w:rsidR="009555B2" w:rsidRPr="009555B2" w:rsidRDefault="009555B2" w:rsidP="00836E3D">
      <w:pPr>
        <w:pStyle w:val="PargrafodaLista"/>
        <w:widowControl w:val="0"/>
        <w:numPr>
          <w:ilvl w:val="2"/>
          <w:numId w:val="17"/>
        </w:numPr>
        <w:tabs>
          <w:tab w:val="left" w:pos="543"/>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As licitantes serão informadas, em tempo real, do valor do menor lance registrado, </w:t>
      </w:r>
      <w:r w:rsidRPr="009555B2">
        <w:rPr>
          <w:rFonts w:asciiTheme="minorHAnsi" w:hAnsiTheme="minorHAnsi" w:cstheme="minorHAnsi"/>
          <w:u w:val="single"/>
        </w:rPr>
        <w:t xml:space="preserve">vedada a </w:t>
      </w:r>
      <w:r w:rsidRPr="009555B2">
        <w:rPr>
          <w:rFonts w:asciiTheme="minorHAnsi" w:hAnsiTheme="minorHAnsi" w:cstheme="minorHAnsi"/>
        </w:rPr>
        <w:t xml:space="preserve"> </w:t>
      </w:r>
      <w:r w:rsidRPr="009555B2">
        <w:rPr>
          <w:rFonts w:asciiTheme="minorHAnsi" w:hAnsiTheme="minorHAnsi" w:cstheme="minorHAnsi"/>
          <w:u w:val="single"/>
        </w:rPr>
        <w:t>identificação do licitante</w:t>
      </w:r>
      <w:r w:rsidRPr="009555B2">
        <w:rPr>
          <w:rFonts w:asciiTheme="minorHAnsi" w:hAnsiTheme="minorHAnsi" w:cstheme="minorHAnsi"/>
        </w:rPr>
        <w:t>.</w:t>
      </w:r>
    </w:p>
    <w:p w14:paraId="346F9964" w14:textId="77777777" w:rsidR="009555B2" w:rsidRPr="009555B2" w:rsidRDefault="009555B2" w:rsidP="00836E3D">
      <w:pPr>
        <w:pStyle w:val="PargrafodaLista"/>
        <w:widowControl w:val="0"/>
        <w:numPr>
          <w:ilvl w:val="2"/>
          <w:numId w:val="17"/>
        </w:numPr>
        <w:tabs>
          <w:tab w:val="left" w:pos="521"/>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Na hipótese de o sistema eletrônico se desconectar no decorrer da etapa de envio de lances da</w:t>
      </w:r>
      <w:r w:rsidRPr="009555B2">
        <w:rPr>
          <w:rFonts w:asciiTheme="minorHAnsi" w:hAnsiTheme="minorHAnsi" w:cstheme="minorHAnsi"/>
          <w:spacing w:val="40"/>
        </w:rPr>
        <w:t xml:space="preserve"> </w:t>
      </w:r>
      <w:r w:rsidRPr="009555B2">
        <w:rPr>
          <w:rFonts w:asciiTheme="minorHAnsi" w:hAnsiTheme="minorHAnsi" w:cstheme="minorHAnsi"/>
        </w:rPr>
        <w:t>sessão pública e permanecer acessível aos licitantes, os lances continuarão sendo recebidos, sem prejuízo dos atos realizados.</w:t>
      </w:r>
    </w:p>
    <w:p w14:paraId="385C58E3" w14:textId="77777777" w:rsidR="009555B2" w:rsidRPr="009555B2" w:rsidRDefault="009555B2" w:rsidP="009555B2">
      <w:pPr>
        <w:pStyle w:val="Corpodetexto"/>
        <w:rPr>
          <w:rFonts w:asciiTheme="minorHAnsi" w:hAnsiTheme="minorHAnsi" w:cstheme="minorHAnsi"/>
          <w:szCs w:val="24"/>
        </w:rPr>
      </w:pPr>
    </w:p>
    <w:p w14:paraId="49CAC1D9" w14:textId="77777777" w:rsidR="009555B2" w:rsidRPr="009555B2" w:rsidRDefault="009555B2" w:rsidP="00836E3D">
      <w:pPr>
        <w:pStyle w:val="PargrafodaLista"/>
        <w:widowControl w:val="0"/>
        <w:numPr>
          <w:ilvl w:val="2"/>
          <w:numId w:val="17"/>
        </w:numPr>
        <w:tabs>
          <w:tab w:val="left" w:pos="491"/>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Caso a desconexão do sistema eletrônico persistir por tempo superior a dez minutos para o órgão ou</w:t>
      </w:r>
      <w:r w:rsidRPr="009555B2">
        <w:rPr>
          <w:rFonts w:asciiTheme="minorHAnsi" w:hAnsiTheme="minorHAnsi" w:cstheme="minorHAnsi"/>
          <w:spacing w:val="40"/>
        </w:rPr>
        <w:t xml:space="preserve"> </w:t>
      </w:r>
      <w:r w:rsidRPr="009555B2">
        <w:rPr>
          <w:rFonts w:asciiTheme="minorHAnsi" w:hAnsiTheme="minorHAnsi" w:cstheme="minorHAnsi"/>
        </w:rPr>
        <w:t>a entidade promotora da licitação, a sessão pública será suspensa e reiniciada somente decorridas vinte e quatro horas após a comunicação do fato aos participantes, no sítio eletrônico utilizado para divulgação.</w:t>
      </w:r>
    </w:p>
    <w:p w14:paraId="027B8351" w14:textId="77777777" w:rsidR="009555B2" w:rsidRPr="009555B2" w:rsidRDefault="009555B2" w:rsidP="009555B2">
      <w:pPr>
        <w:pStyle w:val="Corpodetexto"/>
        <w:rPr>
          <w:rFonts w:asciiTheme="minorHAnsi" w:hAnsiTheme="minorHAnsi" w:cstheme="minorHAnsi"/>
          <w:szCs w:val="24"/>
        </w:rPr>
      </w:pPr>
    </w:p>
    <w:p w14:paraId="576979F7" w14:textId="77777777" w:rsidR="009555B2" w:rsidRPr="009555B2" w:rsidRDefault="009555B2" w:rsidP="00836E3D">
      <w:pPr>
        <w:pStyle w:val="PargrafodaLista"/>
        <w:widowControl w:val="0"/>
        <w:numPr>
          <w:ilvl w:val="2"/>
          <w:numId w:val="17"/>
        </w:numPr>
        <w:tabs>
          <w:tab w:val="left" w:pos="489"/>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No caso de haver a participação de microempresas e empresas de pequeno porte, que preencham as condições estabelecidas no artigo 1º, §2º, do Decreto nº 56.475/2015, no certame licitatório, os procedimentos obedecerão aos subitens a seguir:</w:t>
      </w:r>
    </w:p>
    <w:p w14:paraId="0478D3C6" w14:textId="77777777" w:rsidR="009555B2" w:rsidRPr="009555B2" w:rsidRDefault="009555B2" w:rsidP="009555B2">
      <w:pPr>
        <w:pStyle w:val="Corpodetexto"/>
        <w:rPr>
          <w:rFonts w:asciiTheme="minorHAnsi" w:hAnsiTheme="minorHAnsi" w:cstheme="minorHAnsi"/>
          <w:szCs w:val="24"/>
        </w:rPr>
      </w:pPr>
    </w:p>
    <w:p w14:paraId="2A6111A5" w14:textId="77777777" w:rsidR="009555B2" w:rsidRPr="009555B2" w:rsidRDefault="009555B2" w:rsidP="00836E3D">
      <w:pPr>
        <w:pStyle w:val="PargrafodaLista"/>
        <w:widowControl w:val="0"/>
        <w:numPr>
          <w:ilvl w:val="3"/>
          <w:numId w:val="17"/>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Antes da classificação definitiva de preços, caso a melhor oferta não tenha sido apresentada por</w:t>
      </w:r>
      <w:r w:rsidRPr="009555B2">
        <w:rPr>
          <w:rFonts w:asciiTheme="minorHAnsi" w:hAnsiTheme="minorHAnsi" w:cstheme="minorHAnsi"/>
          <w:spacing w:val="-3"/>
        </w:rPr>
        <w:t xml:space="preserve"> </w:t>
      </w:r>
      <w:r w:rsidRPr="009555B2">
        <w:rPr>
          <w:rFonts w:asciiTheme="minorHAnsi" w:hAnsiTheme="minorHAnsi" w:cstheme="minorHAnsi"/>
        </w:rPr>
        <w:t>microempresa</w:t>
      </w:r>
      <w:r w:rsidRPr="009555B2">
        <w:rPr>
          <w:rFonts w:asciiTheme="minorHAnsi" w:hAnsiTheme="minorHAnsi" w:cstheme="minorHAnsi"/>
          <w:spacing w:val="-3"/>
        </w:rPr>
        <w:t xml:space="preserve"> </w:t>
      </w:r>
      <w:r w:rsidRPr="009555B2">
        <w:rPr>
          <w:rFonts w:asciiTheme="minorHAnsi" w:hAnsiTheme="minorHAnsi" w:cstheme="minorHAnsi"/>
        </w:rPr>
        <w:t>ou</w:t>
      </w:r>
      <w:r w:rsidRPr="009555B2">
        <w:rPr>
          <w:rFonts w:asciiTheme="minorHAnsi" w:hAnsiTheme="minorHAnsi" w:cstheme="minorHAnsi"/>
          <w:spacing w:val="-2"/>
        </w:rPr>
        <w:t xml:space="preserve"> </w:t>
      </w:r>
      <w:r w:rsidRPr="009555B2">
        <w:rPr>
          <w:rFonts w:asciiTheme="minorHAnsi" w:hAnsiTheme="minorHAnsi" w:cstheme="minorHAnsi"/>
        </w:rPr>
        <w:t>empresa</w:t>
      </w:r>
      <w:r w:rsidRPr="009555B2">
        <w:rPr>
          <w:rFonts w:asciiTheme="minorHAnsi" w:hAnsiTheme="minorHAnsi" w:cstheme="minorHAnsi"/>
          <w:spacing w:val="-2"/>
        </w:rPr>
        <w:t xml:space="preserve"> </w:t>
      </w:r>
      <w:r w:rsidRPr="009555B2">
        <w:rPr>
          <w:rFonts w:asciiTheme="minorHAnsi" w:hAnsiTheme="minorHAnsi" w:cstheme="minorHAnsi"/>
        </w:rPr>
        <w:t>de</w:t>
      </w:r>
      <w:r w:rsidRPr="009555B2">
        <w:rPr>
          <w:rFonts w:asciiTheme="minorHAnsi" w:hAnsiTheme="minorHAnsi" w:cstheme="minorHAnsi"/>
          <w:spacing w:val="-3"/>
        </w:rPr>
        <w:t xml:space="preserve"> </w:t>
      </w:r>
      <w:r w:rsidRPr="009555B2">
        <w:rPr>
          <w:rFonts w:asciiTheme="minorHAnsi" w:hAnsiTheme="minorHAnsi" w:cstheme="minorHAnsi"/>
        </w:rPr>
        <w:t>pequeno</w:t>
      </w:r>
      <w:r w:rsidRPr="009555B2">
        <w:rPr>
          <w:rFonts w:asciiTheme="minorHAnsi" w:hAnsiTheme="minorHAnsi" w:cstheme="minorHAnsi"/>
          <w:spacing w:val="-2"/>
        </w:rPr>
        <w:t xml:space="preserve"> </w:t>
      </w:r>
      <w:r w:rsidRPr="009555B2">
        <w:rPr>
          <w:rFonts w:asciiTheme="minorHAnsi" w:hAnsiTheme="minorHAnsi" w:cstheme="minorHAnsi"/>
        </w:rPr>
        <w:t>porte,</w:t>
      </w:r>
      <w:r w:rsidRPr="009555B2">
        <w:rPr>
          <w:rFonts w:asciiTheme="minorHAnsi" w:hAnsiTheme="minorHAnsi" w:cstheme="minorHAnsi"/>
          <w:spacing w:val="-2"/>
        </w:rPr>
        <w:t xml:space="preserve"> </w:t>
      </w:r>
      <w:r w:rsidRPr="009555B2">
        <w:rPr>
          <w:rFonts w:asciiTheme="minorHAnsi" w:hAnsiTheme="minorHAnsi" w:cstheme="minorHAnsi"/>
        </w:rPr>
        <w:t>que</w:t>
      </w:r>
      <w:r w:rsidRPr="009555B2">
        <w:rPr>
          <w:rFonts w:asciiTheme="minorHAnsi" w:hAnsiTheme="minorHAnsi" w:cstheme="minorHAnsi"/>
          <w:spacing w:val="-2"/>
        </w:rPr>
        <w:t xml:space="preserve"> </w:t>
      </w:r>
      <w:r w:rsidRPr="009555B2">
        <w:rPr>
          <w:rFonts w:asciiTheme="minorHAnsi" w:hAnsiTheme="minorHAnsi" w:cstheme="minorHAnsi"/>
        </w:rPr>
        <w:t>preencha</w:t>
      </w:r>
      <w:r w:rsidRPr="009555B2">
        <w:rPr>
          <w:rFonts w:asciiTheme="minorHAnsi" w:hAnsiTheme="minorHAnsi" w:cstheme="minorHAnsi"/>
          <w:spacing w:val="-2"/>
        </w:rPr>
        <w:t xml:space="preserve"> </w:t>
      </w:r>
      <w:r w:rsidRPr="009555B2">
        <w:rPr>
          <w:rFonts w:asciiTheme="minorHAnsi" w:hAnsiTheme="minorHAnsi" w:cstheme="minorHAnsi"/>
        </w:rPr>
        <w:t>as</w:t>
      </w:r>
      <w:r w:rsidRPr="009555B2">
        <w:rPr>
          <w:rFonts w:asciiTheme="minorHAnsi" w:hAnsiTheme="minorHAnsi" w:cstheme="minorHAnsi"/>
          <w:spacing w:val="-2"/>
        </w:rPr>
        <w:t xml:space="preserve"> </w:t>
      </w:r>
      <w:r w:rsidRPr="009555B2">
        <w:rPr>
          <w:rFonts w:asciiTheme="minorHAnsi" w:hAnsiTheme="minorHAnsi" w:cstheme="minorHAnsi"/>
        </w:rPr>
        <w:t>condições</w:t>
      </w:r>
      <w:r w:rsidRPr="009555B2">
        <w:rPr>
          <w:rFonts w:asciiTheme="minorHAnsi" w:hAnsiTheme="minorHAnsi" w:cstheme="minorHAnsi"/>
          <w:spacing w:val="-2"/>
        </w:rPr>
        <w:t xml:space="preserve"> </w:t>
      </w:r>
      <w:r w:rsidRPr="009555B2">
        <w:rPr>
          <w:rFonts w:asciiTheme="minorHAnsi" w:hAnsiTheme="minorHAnsi" w:cstheme="minorHAnsi"/>
        </w:rPr>
        <w:t>estabelecidas</w:t>
      </w:r>
      <w:r w:rsidRPr="009555B2">
        <w:rPr>
          <w:rFonts w:asciiTheme="minorHAnsi" w:hAnsiTheme="minorHAnsi" w:cstheme="minorHAnsi"/>
          <w:spacing w:val="-3"/>
        </w:rPr>
        <w:t xml:space="preserve"> </w:t>
      </w:r>
      <w:r w:rsidRPr="009555B2">
        <w:rPr>
          <w:rFonts w:asciiTheme="minorHAnsi" w:hAnsiTheme="minorHAnsi" w:cstheme="minorHAnsi"/>
        </w:rPr>
        <w:t>no</w:t>
      </w:r>
      <w:r w:rsidRPr="009555B2">
        <w:rPr>
          <w:rFonts w:asciiTheme="minorHAnsi" w:hAnsiTheme="minorHAnsi" w:cstheme="minorHAnsi"/>
          <w:spacing w:val="-2"/>
        </w:rPr>
        <w:t xml:space="preserve"> </w:t>
      </w:r>
      <w:r w:rsidRPr="009555B2">
        <w:rPr>
          <w:rFonts w:asciiTheme="minorHAnsi" w:hAnsiTheme="minorHAnsi" w:cstheme="minorHAnsi"/>
        </w:rPr>
        <w:t>artigo 1º, §2º, do Decreto nº 56.475/2015, o sistema utilizado verificará se ocorreu empate ficto previsto</w:t>
      </w:r>
      <w:r w:rsidRPr="009555B2">
        <w:rPr>
          <w:rFonts w:asciiTheme="minorHAnsi" w:hAnsiTheme="minorHAnsi" w:cstheme="minorHAnsi"/>
          <w:spacing w:val="40"/>
        </w:rPr>
        <w:t xml:space="preserve"> </w:t>
      </w:r>
      <w:r w:rsidRPr="009555B2">
        <w:rPr>
          <w:rFonts w:asciiTheme="minorHAnsi" w:hAnsiTheme="minorHAnsi" w:cstheme="minorHAnsi"/>
        </w:rPr>
        <w:t>no § 2º do artigo 44 da Lei Complementar nº 123/2006 e Decreto Municipal nº 56.475/2015, ou seja, as propostas apresentadas por microempresas ou empresas de pequeno porte que preencham as condições estabelecidas no artigo 1º, §2º, do Decreto nº 56.475/2015, com valores até 5% (cinco por cento) acima do melhor preço ofertado.</w:t>
      </w:r>
    </w:p>
    <w:p w14:paraId="68EEC20D" w14:textId="77777777" w:rsidR="009555B2" w:rsidRPr="009555B2" w:rsidRDefault="009555B2" w:rsidP="00836E3D">
      <w:pPr>
        <w:pStyle w:val="PargrafodaLista"/>
        <w:widowControl w:val="0"/>
        <w:numPr>
          <w:ilvl w:val="3"/>
          <w:numId w:val="17"/>
        </w:numPr>
        <w:suppressAutoHyphens w:val="0"/>
        <w:autoSpaceDE w:val="0"/>
        <w:autoSpaceDN w:val="0"/>
        <w:spacing w:before="244"/>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Em caso positivo, a microempresa ou empresa de pequeno porte, que preencha as condições estabelecidas no artigo 1º, §2º, do Decreto nº</w:t>
      </w:r>
      <w:r w:rsidRPr="009555B2">
        <w:rPr>
          <w:rFonts w:asciiTheme="minorHAnsi" w:hAnsiTheme="minorHAnsi" w:cstheme="minorHAnsi"/>
          <w:spacing w:val="80"/>
        </w:rPr>
        <w:t xml:space="preserve"> </w:t>
      </w:r>
      <w:r w:rsidRPr="009555B2">
        <w:rPr>
          <w:rFonts w:asciiTheme="minorHAnsi" w:hAnsiTheme="minorHAnsi" w:cstheme="minorHAnsi"/>
        </w:rPr>
        <w:t xml:space="preserve">56.475/2015, convocada poderá apresentar proposta de preço inferior àquela, à primeira classificada no prazo de 5 (cinco) </w:t>
      </w:r>
      <w:r w:rsidRPr="009555B2">
        <w:rPr>
          <w:rFonts w:asciiTheme="minorHAnsi" w:hAnsiTheme="minorHAnsi" w:cstheme="minorHAnsi"/>
        </w:rPr>
        <w:lastRenderedPageBreak/>
        <w:t>minutos, sob pena de</w:t>
      </w:r>
      <w:r w:rsidRPr="009555B2">
        <w:rPr>
          <w:rFonts w:asciiTheme="minorHAnsi" w:hAnsiTheme="minorHAnsi" w:cstheme="minorHAnsi"/>
          <w:spacing w:val="40"/>
        </w:rPr>
        <w:t xml:space="preserve"> </w:t>
      </w:r>
      <w:r w:rsidRPr="009555B2">
        <w:rPr>
          <w:rFonts w:asciiTheme="minorHAnsi" w:hAnsiTheme="minorHAnsi" w:cstheme="minorHAnsi"/>
          <w:spacing w:val="-2"/>
        </w:rPr>
        <w:t>preclusão.</w:t>
      </w:r>
    </w:p>
    <w:p w14:paraId="2A976822" w14:textId="77777777" w:rsidR="009555B2" w:rsidRPr="009555B2" w:rsidRDefault="009555B2" w:rsidP="00836E3D">
      <w:pPr>
        <w:pStyle w:val="PargrafodaLista"/>
        <w:widowControl w:val="0"/>
        <w:numPr>
          <w:ilvl w:val="3"/>
          <w:numId w:val="17"/>
        </w:numPr>
        <w:suppressAutoHyphens w:val="0"/>
        <w:autoSpaceDE w:val="0"/>
        <w:autoSpaceDN w:val="0"/>
        <w:spacing w:before="245"/>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 xml:space="preserve">Caso a microempresa (ME) ou empresa de pequeno porte (EPP), que preencha as condições estabelecidas no artigo 1º, §2º, do Decreto nº 56.475/2015,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w:t>
      </w:r>
      <w:r w:rsidRPr="009555B2">
        <w:rPr>
          <w:rFonts w:asciiTheme="minorHAnsi" w:hAnsiTheme="minorHAnsi" w:cstheme="minorHAnsi"/>
          <w:spacing w:val="-2"/>
        </w:rPr>
        <w:t>caso.</w:t>
      </w:r>
    </w:p>
    <w:p w14:paraId="0D829A0D" w14:textId="77777777" w:rsidR="009555B2" w:rsidRPr="009555B2" w:rsidRDefault="009555B2" w:rsidP="00836E3D">
      <w:pPr>
        <w:pStyle w:val="PargrafodaLista"/>
        <w:widowControl w:val="0"/>
        <w:numPr>
          <w:ilvl w:val="3"/>
          <w:numId w:val="17"/>
        </w:numPr>
        <w:suppressAutoHyphens w:val="0"/>
        <w:autoSpaceDE w:val="0"/>
        <w:autoSpaceDN w:val="0"/>
        <w:spacing w:before="244"/>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665C92F4" w14:textId="77777777" w:rsidR="009555B2" w:rsidRPr="009555B2" w:rsidRDefault="009555B2" w:rsidP="009555B2">
      <w:pPr>
        <w:pStyle w:val="Corpodetexto"/>
        <w:spacing w:before="24"/>
        <w:rPr>
          <w:rFonts w:asciiTheme="minorHAnsi" w:hAnsiTheme="minorHAnsi" w:cstheme="minorHAnsi"/>
          <w:szCs w:val="24"/>
        </w:rPr>
      </w:pPr>
    </w:p>
    <w:p w14:paraId="087E7741" w14:textId="1C94FB5C" w:rsidR="009555B2" w:rsidRPr="009555B2" w:rsidRDefault="009555B2" w:rsidP="00836E3D">
      <w:pPr>
        <w:pStyle w:val="PargrafodaLista"/>
        <w:widowControl w:val="0"/>
        <w:numPr>
          <w:ilvl w:val="2"/>
          <w:numId w:val="17"/>
        </w:numPr>
        <w:tabs>
          <w:tab w:val="left" w:pos="508"/>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Só poderá haver empate entre propostas iguais (não seguidas de lances), ou entre lances finais da</w:t>
      </w:r>
      <w:r w:rsidRPr="009555B2">
        <w:rPr>
          <w:rFonts w:asciiTheme="minorHAnsi" w:hAnsiTheme="minorHAnsi" w:cstheme="minorHAnsi"/>
          <w:spacing w:val="40"/>
        </w:rPr>
        <w:t xml:space="preserve"> </w:t>
      </w:r>
      <w:r w:rsidRPr="009555B2">
        <w:rPr>
          <w:rFonts w:asciiTheme="minorHAnsi" w:hAnsiTheme="minorHAnsi" w:cstheme="minorHAnsi"/>
        </w:rPr>
        <w:t>fase fechada do modo de disputa aberto e fechado</w:t>
      </w:r>
      <w:r w:rsidR="006053B7">
        <w:rPr>
          <w:rFonts w:asciiTheme="minorHAnsi" w:hAnsiTheme="minorHAnsi" w:cstheme="minorHAnsi"/>
        </w:rPr>
        <w:t>.</w:t>
      </w:r>
    </w:p>
    <w:p w14:paraId="76B1BF91" w14:textId="77777777" w:rsidR="009555B2" w:rsidRPr="009555B2" w:rsidRDefault="009555B2" w:rsidP="00836E3D">
      <w:pPr>
        <w:pStyle w:val="PargrafodaLista"/>
        <w:widowControl w:val="0"/>
        <w:numPr>
          <w:ilvl w:val="2"/>
          <w:numId w:val="17"/>
        </w:numPr>
        <w:tabs>
          <w:tab w:val="left" w:pos="608"/>
        </w:tabs>
        <w:suppressAutoHyphens w:val="0"/>
        <w:autoSpaceDE w:val="0"/>
        <w:autoSpaceDN w:val="0"/>
        <w:spacing w:before="245"/>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Em caso de eventual empate entre propostas ou lances, serão adotados os critérios previstos no art. 60 da Lei 14.133/21, de acordo com a ordem legalmente estabelecida.</w:t>
      </w:r>
    </w:p>
    <w:p w14:paraId="1C0F1E68" w14:textId="77777777" w:rsidR="009555B2" w:rsidRPr="009555B2" w:rsidRDefault="009555B2" w:rsidP="00836E3D">
      <w:pPr>
        <w:pStyle w:val="PargrafodaLista"/>
        <w:widowControl w:val="0"/>
        <w:numPr>
          <w:ilvl w:val="2"/>
          <w:numId w:val="17"/>
        </w:numPr>
        <w:tabs>
          <w:tab w:val="left" w:pos="632"/>
        </w:tabs>
        <w:suppressAutoHyphens w:val="0"/>
        <w:autoSpaceDE w:val="0"/>
        <w:autoSpaceDN w:val="0"/>
        <w:spacing w:before="244"/>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Após a etapa de lances, se a melhor proposta estiver em desconformidade com o preço máximo estipulado para a contratação, o pregoeiro poderá negociar melhores condições.</w:t>
      </w:r>
    </w:p>
    <w:p w14:paraId="0B0E31A9" w14:textId="77777777" w:rsidR="009555B2" w:rsidRPr="009555B2" w:rsidRDefault="009555B2" w:rsidP="00836E3D">
      <w:pPr>
        <w:pStyle w:val="PargrafodaLista"/>
        <w:widowControl w:val="0"/>
        <w:numPr>
          <w:ilvl w:val="2"/>
          <w:numId w:val="17"/>
        </w:numPr>
        <w:tabs>
          <w:tab w:val="left" w:pos="615"/>
        </w:tabs>
        <w:suppressAutoHyphens w:val="0"/>
        <w:autoSpaceDE w:val="0"/>
        <w:autoSpaceDN w:val="0"/>
        <w:spacing w:before="244"/>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Quando o primeiro colocado, em que pese a negociação realizada, mantiver sua proposta acima do preço máximo definido, a negociação poderá ser realizada com os demais licitantes.</w:t>
      </w:r>
    </w:p>
    <w:p w14:paraId="3A93C483" w14:textId="77777777" w:rsidR="009555B2" w:rsidRPr="009555B2" w:rsidRDefault="009555B2" w:rsidP="00836E3D">
      <w:pPr>
        <w:pStyle w:val="PargrafodaLista"/>
        <w:widowControl w:val="0"/>
        <w:numPr>
          <w:ilvl w:val="2"/>
          <w:numId w:val="17"/>
        </w:numPr>
        <w:tabs>
          <w:tab w:val="left" w:pos="635"/>
        </w:tabs>
        <w:suppressAutoHyphens w:val="0"/>
        <w:autoSpaceDE w:val="0"/>
        <w:autoSpaceDN w:val="0"/>
        <w:spacing w:before="244"/>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 negociação será realizada por meio do sistema, com acompanhamento dos demais licitantes e divulgação do resultado, bem como anexação aos autos do processo.</w:t>
      </w:r>
    </w:p>
    <w:p w14:paraId="51E69E32" w14:textId="77777777" w:rsidR="009555B2" w:rsidRPr="009555B2" w:rsidRDefault="009555B2" w:rsidP="00836E3D">
      <w:pPr>
        <w:pStyle w:val="PargrafodaLista"/>
        <w:widowControl w:val="0"/>
        <w:numPr>
          <w:ilvl w:val="2"/>
          <w:numId w:val="17"/>
        </w:numPr>
        <w:tabs>
          <w:tab w:val="left" w:pos="604"/>
        </w:tabs>
        <w:suppressAutoHyphens w:val="0"/>
        <w:autoSpaceDE w:val="0"/>
        <w:autoSpaceDN w:val="0"/>
        <w:spacing w:before="245"/>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6"/>
        </w:rPr>
        <w:t xml:space="preserve"> </w:t>
      </w:r>
      <w:r w:rsidRPr="009555B2">
        <w:rPr>
          <w:rFonts w:asciiTheme="minorHAnsi" w:hAnsiTheme="minorHAnsi" w:cstheme="minorHAnsi"/>
        </w:rPr>
        <w:t>Encerrada</w:t>
      </w:r>
      <w:r w:rsidRPr="009555B2">
        <w:rPr>
          <w:rFonts w:asciiTheme="minorHAnsi" w:hAnsiTheme="minorHAnsi" w:cstheme="minorHAnsi"/>
          <w:spacing w:val="-3"/>
        </w:rPr>
        <w:t xml:space="preserve"> </w:t>
      </w:r>
      <w:r w:rsidRPr="009555B2">
        <w:rPr>
          <w:rFonts w:asciiTheme="minorHAnsi" w:hAnsiTheme="minorHAnsi" w:cstheme="minorHAnsi"/>
        </w:rPr>
        <w:t>a</w:t>
      </w:r>
      <w:r w:rsidRPr="009555B2">
        <w:rPr>
          <w:rFonts w:asciiTheme="minorHAnsi" w:hAnsiTheme="minorHAnsi" w:cstheme="minorHAnsi"/>
          <w:spacing w:val="-4"/>
        </w:rPr>
        <w:t xml:space="preserve"> </w:t>
      </w:r>
      <w:r w:rsidRPr="009555B2">
        <w:rPr>
          <w:rFonts w:asciiTheme="minorHAnsi" w:hAnsiTheme="minorHAnsi" w:cstheme="minorHAnsi"/>
        </w:rPr>
        <w:t>negociação,</w:t>
      </w:r>
      <w:r w:rsidRPr="009555B2">
        <w:rPr>
          <w:rFonts w:asciiTheme="minorHAnsi" w:hAnsiTheme="minorHAnsi" w:cstheme="minorHAnsi"/>
          <w:spacing w:val="-3"/>
        </w:rPr>
        <w:t xml:space="preserve"> </w:t>
      </w:r>
      <w:r w:rsidRPr="009555B2">
        <w:rPr>
          <w:rFonts w:asciiTheme="minorHAnsi" w:hAnsiTheme="minorHAnsi" w:cstheme="minorHAnsi"/>
        </w:rPr>
        <w:t>o</w:t>
      </w:r>
      <w:r w:rsidRPr="009555B2">
        <w:rPr>
          <w:rFonts w:asciiTheme="minorHAnsi" w:hAnsiTheme="minorHAnsi" w:cstheme="minorHAnsi"/>
          <w:spacing w:val="-3"/>
        </w:rPr>
        <w:t xml:space="preserve"> </w:t>
      </w:r>
      <w:r w:rsidRPr="009555B2">
        <w:rPr>
          <w:rFonts w:asciiTheme="minorHAnsi" w:hAnsiTheme="minorHAnsi" w:cstheme="minorHAnsi"/>
        </w:rPr>
        <w:t>pregoeiro</w:t>
      </w:r>
      <w:r w:rsidRPr="009555B2">
        <w:rPr>
          <w:rFonts w:asciiTheme="minorHAnsi" w:hAnsiTheme="minorHAnsi" w:cstheme="minorHAnsi"/>
          <w:spacing w:val="-4"/>
        </w:rPr>
        <w:t xml:space="preserve"> </w:t>
      </w:r>
      <w:r w:rsidRPr="009555B2">
        <w:rPr>
          <w:rFonts w:asciiTheme="minorHAnsi" w:hAnsiTheme="minorHAnsi" w:cstheme="minorHAnsi"/>
        </w:rPr>
        <w:t>iniciará</w:t>
      </w:r>
      <w:r w:rsidRPr="009555B2">
        <w:rPr>
          <w:rFonts w:asciiTheme="minorHAnsi" w:hAnsiTheme="minorHAnsi" w:cstheme="minorHAnsi"/>
          <w:spacing w:val="-3"/>
        </w:rPr>
        <w:t xml:space="preserve"> </w:t>
      </w:r>
      <w:r w:rsidRPr="009555B2">
        <w:rPr>
          <w:rFonts w:asciiTheme="minorHAnsi" w:hAnsiTheme="minorHAnsi" w:cstheme="minorHAnsi"/>
        </w:rPr>
        <w:t>a</w:t>
      </w:r>
      <w:r w:rsidRPr="009555B2">
        <w:rPr>
          <w:rFonts w:asciiTheme="minorHAnsi" w:hAnsiTheme="minorHAnsi" w:cstheme="minorHAnsi"/>
          <w:spacing w:val="-3"/>
        </w:rPr>
        <w:t xml:space="preserve"> </w:t>
      </w:r>
      <w:r w:rsidRPr="009555B2">
        <w:rPr>
          <w:rFonts w:asciiTheme="minorHAnsi" w:hAnsiTheme="minorHAnsi" w:cstheme="minorHAnsi"/>
        </w:rPr>
        <w:t>fase</w:t>
      </w:r>
      <w:r w:rsidRPr="009555B2">
        <w:rPr>
          <w:rFonts w:asciiTheme="minorHAnsi" w:hAnsiTheme="minorHAnsi" w:cstheme="minorHAnsi"/>
          <w:spacing w:val="-5"/>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rPr>
        <w:t>aceitação</w:t>
      </w:r>
      <w:r w:rsidRPr="009555B2">
        <w:rPr>
          <w:rFonts w:asciiTheme="minorHAnsi" w:hAnsiTheme="minorHAnsi" w:cstheme="minorHAnsi"/>
          <w:spacing w:val="-3"/>
        </w:rPr>
        <w:t xml:space="preserve"> </w:t>
      </w:r>
      <w:r w:rsidRPr="009555B2">
        <w:rPr>
          <w:rFonts w:asciiTheme="minorHAnsi" w:hAnsiTheme="minorHAnsi" w:cstheme="minorHAnsi"/>
        </w:rPr>
        <w:t>e</w:t>
      </w:r>
      <w:r w:rsidRPr="009555B2">
        <w:rPr>
          <w:rFonts w:asciiTheme="minorHAnsi" w:hAnsiTheme="minorHAnsi" w:cstheme="minorHAnsi"/>
          <w:spacing w:val="-4"/>
        </w:rPr>
        <w:t xml:space="preserve"> </w:t>
      </w:r>
      <w:r w:rsidRPr="009555B2">
        <w:rPr>
          <w:rFonts w:asciiTheme="minorHAnsi" w:hAnsiTheme="minorHAnsi" w:cstheme="minorHAnsi"/>
        </w:rPr>
        <w:t>julgamento</w:t>
      </w:r>
      <w:r w:rsidRPr="009555B2">
        <w:rPr>
          <w:rFonts w:asciiTheme="minorHAnsi" w:hAnsiTheme="minorHAnsi" w:cstheme="minorHAnsi"/>
          <w:spacing w:val="-3"/>
        </w:rPr>
        <w:t xml:space="preserve"> </w:t>
      </w:r>
      <w:r w:rsidRPr="009555B2">
        <w:rPr>
          <w:rFonts w:asciiTheme="minorHAnsi" w:hAnsiTheme="minorHAnsi" w:cstheme="minorHAnsi"/>
        </w:rPr>
        <w:t>da</w:t>
      </w:r>
      <w:r w:rsidRPr="009555B2">
        <w:rPr>
          <w:rFonts w:asciiTheme="minorHAnsi" w:hAnsiTheme="minorHAnsi" w:cstheme="minorHAnsi"/>
          <w:spacing w:val="-4"/>
        </w:rPr>
        <w:t xml:space="preserve"> </w:t>
      </w:r>
      <w:r w:rsidRPr="009555B2">
        <w:rPr>
          <w:rFonts w:asciiTheme="minorHAnsi" w:hAnsiTheme="minorHAnsi" w:cstheme="minorHAnsi"/>
          <w:spacing w:val="-2"/>
        </w:rPr>
        <w:t>proposta.</w:t>
      </w:r>
    </w:p>
    <w:p w14:paraId="174FBE61" w14:textId="77777777" w:rsidR="009555B2" w:rsidRPr="009555B2" w:rsidRDefault="009555B2" w:rsidP="00836E3D">
      <w:pPr>
        <w:pStyle w:val="Ttulo1"/>
        <w:numPr>
          <w:ilvl w:val="1"/>
          <w:numId w:val="17"/>
        </w:numPr>
        <w:tabs>
          <w:tab w:val="left" w:pos="296"/>
        </w:tabs>
        <w:spacing w:before="293"/>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1"/>
          <w:szCs w:val="24"/>
        </w:rPr>
        <w:t xml:space="preserve"> </w:t>
      </w:r>
      <w:r w:rsidRPr="009555B2">
        <w:rPr>
          <w:rFonts w:asciiTheme="minorHAnsi" w:hAnsiTheme="minorHAnsi" w:cstheme="minorHAnsi"/>
          <w:spacing w:val="-2"/>
          <w:szCs w:val="24"/>
        </w:rPr>
        <w:t>JULGAMENTO</w:t>
      </w:r>
    </w:p>
    <w:p w14:paraId="69475D63" w14:textId="058B9679" w:rsidR="009555B2" w:rsidRPr="009555B2" w:rsidRDefault="009555B2" w:rsidP="00836E3D">
      <w:pPr>
        <w:pStyle w:val="PargrafodaLista"/>
        <w:widowControl w:val="0"/>
        <w:numPr>
          <w:ilvl w:val="2"/>
          <w:numId w:val="17"/>
        </w:numPr>
        <w:tabs>
          <w:tab w:val="left" w:pos="624"/>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Para julgamento e classificação das propostas será adotado o critério do </w:t>
      </w:r>
      <w:r w:rsidRPr="009555B2">
        <w:rPr>
          <w:rFonts w:asciiTheme="minorHAnsi" w:hAnsiTheme="minorHAnsi" w:cstheme="minorHAnsi"/>
          <w:b/>
        </w:rPr>
        <w:t xml:space="preserve">MENOR PREÇO </w:t>
      </w:r>
      <w:r w:rsidR="008E2DFA">
        <w:rPr>
          <w:rFonts w:asciiTheme="minorHAnsi" w:hAnsiTheme="minorHAnsi" w:cstheme="minorHAnsi"/>
          <w:b/>
        </w:rPr>
        <w:t>POR EQUIPE</w:t>
      </w:r>
      <w:r w:rsidRPr="009555B2">
        <w:rPr>
          <w:rFonts w:asciiTheme="minorHAnsi" w:hAnsiTheme="minorHAnsi" w:cstheme="minorHAnsi"/>
        </w:rPr>
        <w:t>, observados os requisitos, as especificações técnicas e os parâmetros definidos neste Edital e em seus anexos quanto ao objeto.</w:t>
      </w:r>
    </w:p>
    <w:p w14:paraId="71D68A1C" w14:textId="77777777" w:rsidR="009555B2" w:rsidRPr="009555B2" w:rsidRDefault="009555B2" w:rsidP="00836E3D">
      <w:pPr>
        <w:pStyle w:val="PargrafodaLista"/>
        <w:widowControl w:val="0"/>
        <w:numPr>
          <w:ilvl w:val="2"/>
          <w:numId w:val="17"/>
        </w:numPr>
        <w:tabs>
          <w:tab w:val="left" w:pos="648"/>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Encerrada a etapa de envio de lances da sessão pública, o pregoeiro realizará a verificação da conformidade da proposta classificada em primeiro lugar quanto à adequação ao objeto estipulado, à compatibilidade do preço final em relação ao estimado para a contratação.</w:t>
      </w:r>
    </w:p>
    <w:p w14:paraId="4E7D4AA2" w14:textId="77777777" w:rsidR="009555B2" w:rsidRPr="009555B2" w:rsidRDefault="009555B2" w:rsidP="00836E3D">
      <w:pPr>
        <w:pStyle w:val="PargrafodaLista"/>
        <w:widowControl w:val="0"/>
        <w:numPr>
          <w:ilvl w:val="2"/>
          <w:numId w:val="17"/>
        </w:numPr>
        <w:tabs>
          <w:tab w:val="left" w:pos="611"/>
        </w:tabs>
        <w:suppressAutoHyphens w:val="0"/>
        <w:autoSpaceDE w:val="0"/>
        <w:autoSpaceDN w:val="0"/>
        <w:spacing w:before="244"/>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É recomendável, nesta fase, que sejam consultados os cadastros previstos no item 11.6.8, em nome da empresa licitante e também de seu sócio majoritário, de forma a verificar a existência de sanção que impeça a participação no certame e futura contratação</w:t>
      </w:r>
      <w:r w:rsidRPr="009555B2">
        <w:rPr>
          <w:rFonts w:asciiTheme="minorHAnsi" w:hAnsiTheme="minorHAnsi" w:cstheme="minorHAnsi"/>
          <w:b/>
        </w:rPr>
        <w:t xml:space="preserve">, </w:t>
      </w:r>
      <w:r w:rsidRPr="009555B2">
        <w:rPr>
          <w:rFonts w:asciiTheme="minorHAnsi" w:hAnsiTheme="minorHAnsi" w:cstheme="minorHAnsi"/>
        </w:rPr>
        <w:t>garantida a manifestação do licitante previamente a eventual desclassificação.</w:t>
      </w:r>
    </w:p>
    <w:p w14:paraId="37A5096F" w14:textId="77777777" w:rsidR="009555B2" w:rsidRPr="009555B2" w:rsidRDefault="009555B2" w:rsidP="00836E3D">
      <w:pPr>
        <w:pStyle w:val="PargrafodaLista"/>
        <w:widowControl w:val="0"/>
        <w:numPr>
          <w:ilvl w:val="2"/>
          <w:numId w:val="17"/>
        </w:numPr>
        <w:tabs>
          <w:tab w:val="left" w:pos="606"/>
        </w:tabs>
        <w:suppressAutoHyphens w:val="0"/>
        <w:autoSpaceDE w:val="0"/>
        <w:autoSpaceDN w:val="0"/>
        <w:spacing w:before="244"/>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Caso o licitante provisoriamente classificado em</w:t>
      </w:r>
      <w:r w:rsidRPr="009555B2">
        <w:rPr>
          <w:rFonts w:asciiTheme="minorHAnsi" w:hAnsiTheme="minorHAnsi" w:cstheme="minorHAnsi"/>
          <w:spacing w:val="-1"/>
        </w:rPr>
        <w:t xml:space="preserve"> </w:t>
      </w:r>
      <w:r w:rsidRPr="009555B2">
        <w:rPr>
          <w:rFonts w:asciiTheme="minorHAnsi" w:hAnsiTheme="minorHAnsi" w:cstheme="minorHAnsi"/>
        </w:rPr>
        <w:t>primeiro</w:t>
      </w:r>
      <w:r w:rsidRPr="009555B2">
        <w:rPr>
          <w:rFonts w:asciiTheme="minorHAnsi" w:hAnsiTheme="minorHAnsi" w:cstheme="minorHAnsi"/>
          <w:spacing w:val="-1"/>
        </w:rPr>
        <w:t xml:space="preserve"> </w:t>
      </w:r>
      <w:r w:rsidRPr="009555B2">
        <w:rPr>
          <w:rFonts w:asciiTheme="minorHAnsi" w:hAnsiTheme="minorHAnsi" w:cstheme="minorHAnsi"/>
        </w:rPr>
        <w:t>lugar tenha se utilizado de algum</w:t>
      </w:r>
      <w:r w:rsidRPr="009555B2">
        <w:rPr>
          <w:rFonts w:asciiTheme="minorHAnsi" w:hAnsiTheme="minorHAnsi" w:cstheme="minorHAnsi"/>
          <w:spacing w:val="-1"/>
        </w:rPr>
        <w:t xml:space="preserve"> </w:t>
      </w:r>
      <w:r w:rsidRPr="009555B2">
        <w:rPr>
          <w:rFonts w:asciiTheme="minorHAnsi" w:hAnsiTheme="minorHAnsi" w:cstheme="minorHAnsi"/>
        </w:rPr>
        <w:t>benefício direcionado às ME/</w:t>
      </w:r>
      <w:proofErr w:type="spellStart"/>
      <w:r w:rsidRPr="009555B2">
        <w:rPr>
          <w:rFonts w:asciiTheme="minorHAnsi" w:hAnsiTheme="minorHAnsi" w:cstheme="minorHAnsi"/>
        </w:rPr>
        <w:t>EPP’s</w:t>
      </w:r>
      <w:proofErr w:type="spellEnd"/>
      <w:r w:rsidRPr="009555B2">
        <w:rPr>
          <w:rFonts w:asciiTheme="minorHAnsi" w:hAnsiTheme="minorHAnsi" w:cstheme="minorHAnsi"/>
        </w:rPr>
        <w:t>, o pregoeiro diligenciará para verificar o enquadramento.</w:t>
      </w:r>
    </w:p>
    <w:p w14:paraId="5167C655" w14:textId="77777777" w:rsidR="009555B2" w:rsidRPr="009555B2" w:rsidRDefault="009555B2" w:rsidP="00836E3D">
      <w:pPr>
        <w:pStyle w:val="PargrafodaLista"/>
        <w:widowControl w:val="0"/>
        <w:numPr>
          <w:ilvl w:val="2"/>
          <w:numId w:val="17"/>
        </w:numPr>
        <w:tabs>
          <w:tab w:val="left" w:pos="604"/>
        </w:tabs>
        <w:suppressAutoHyphens w:val="0"/>
        <w:autoSpaceDE w:val="0"/>
        <w:autoSpaceDN w:val="0"/>
        <w:spacing w:before="244"/>
        <w:ind w:left="0" w:firstLine="0"/>
        <w:jc w:val="both"/>
        <w:rPr>
          <w:rFonts w:asciiTheme="minorHAnsi" w:hAnsiTheme="minorHAnsi" w:cstheme="minorHAnsi"/>
        </w:rPr>
      </w:pPr>
      <w:r w:rsidRPr="009555B2">
        <w:rPr>
          <w:rFonts w:asciiTheme="minorHAnsi" w:hAnsiTheme="minorHAnsi" w:cstheme="minorHAnsi"/>
          <w:b/>
        </w:rPr>
        <w:lastRenderedPageBreak/>
        <w:t>-</w:t>
      </w:r>
      <w:r w:rsidRPr="009555B2">
        <w:rPr>
          <w:rFonts w:asciiTheme="minorHAnsi" w:hAnsiTheme="minorHAnsi" w:cstheme="minorHAnsi"/>
          <w:b/>
          <w:spacing w:val="-6"/>
        </w:rPr>
        <w:t xml:space="preserve"> </w:t>
      </w:r>
      <w:r w:rsidRPr="009555B2">
        <w:rPr>
          <w:rFonts w:asciiTheme="minorHAnsi" w:hAnsiTheme="minorHAnsi" w:cstheme="minorHAnsi"/>
        </w:rPr>
        <w:t>Será</w:t>
      </w:r>
      <w:r w:rsidRPr="009555B2">
        <w:rPr>
          <w:rFonts w:asciiTheme="minorHAnsi" w:hAnsiTheme="minorHAnsi" w:cstheme="minorHAnsi"/>
          <w:spacing w:val="-4"/>
        </w:rPr>
        <w:t xml:space="preserve"> </w:t>
      </w:r>
      <w:r w:rsidRPr="009555B2">
        <w:rPr>
          <w:rFonts w:asciiTheme="minorHAnsi" w:hAnsiTheme="minorHAnsi" w:cstheme="minorHAnsi"/>
        </w:rPr>
        <w:t>desclassificada</w:t>
      </w:r>
      <w:r w:rsidRPr="009555B2">
        <w:rPr>
          <w:rFonts w:asciiTheme="minorHAnsi" w:hAnsiTheme="minorHAnsi" w:cstheme="minorHAnsi"/>
          <w:spacing w:val="-4"/>
        </w:rPr>
        <w:t xml:space="preserve"> </w:t>
      </w:r>
      <w:r w:rsidRPr="009555B2">
        <w:rPr>
          <w:rFonts w:asciiTheme="minorHAnsi" w:hAnsiTheme="minorHAnsi" w:cstheme="minorHAnsi"/>
        </w:rPr>
        <w:t>a</w:t>
      </w:r>
      <w:r w:rsidRPr="009555B2">
        <w:rPr>
          <w:rFonts w:asciiTheme="minorHAnsi" w:hAnsiTheme="minorHAnsi" w:cstheme="minorHAnsi"/>
          <w:spacing w:val="-4"/>
        </w:rPr>
        <w:t xml:space="preserve"> </w:t>
      </w:r>
      <w:r w:rsidRPr="009555B2">
        <w:rPr>
          <w:rFonts w:asciiTheme="minorHAnsi" w:hAnsiTheme="minorHAnsi" w:cstheme="minorHAnsi"/>
        </w:rPr>
        <w:t>proposta</w:t>
      </w:r>
      <w:r w:rsidRPr="009555B2">
        <w:rPr>
          <w:rFonts w:asciiTheme="minorHAnsi" w:hAnsiTheme="minorHAnsi" w:cstheme="minorHAnsi"/>
          <w:spacing w:val="-4"/>
        </w:rPr>
        <w:t xml:space="preserve"> </w:t>
      </w:r>
      <w:r w:rsidRPr="009555B2">
        <w:rPr>
          <w:rFonts w:asciiTheme="minorHAnsi" w:hAnsiTheme="minorHAnsi" w:cstheme="minorHAnsi"/>
        </w:rPr>
        <w:t>vencedora</w:t>
      </w:r>
      <w:r w:rsidRPr="009555B2">
        <w:rPr>
          <w:rFonts w:asciiTheme="minorHAnsi" w:hAnsiTheme="minorHAnsi" w:cstheme="minorHAnsi"/>
          <w:spacing w:val="-4"/>
        </w:rPr>
        <w:t xml:space="preserve"> </w:t>
      </w:r>
      <w:r w:rsidRPr="009555B2">
        <w:rPr>
          <w:rFonts w:asciiTheme="minorHAnsi" w:hAnsiTheme="minorHAnsi" w:cstheme="minorHAnsi"/>
        </w:rPr>
        <w:t>que</w:t>
      </w:r>
      <w:r w:rsidRPr="009555B2">
        <w:rPr>
          <w:rFonts w:asciiTheme="minorHAnsi" w:hAnsiTheme="minorHAnsi" w:cstheme="minorHAnsi"/>
          <w:spacing w:val="-3"/>
        </w:rPr>
        <w:t xml:space="preserve"> </w:t>
      </w:r>
      <w:r w:rsidRPr="009555B2">
        <w:rPr>
          <w:rFonts w:asciiTheme="minorHAnsi" w:hAnsiTheme="minorHAnsi" w:cstheme="minorHAnsi"/>
        </w:rPr>
        <w:t>não</w:t>
      </w:r>
      <w:r w:rsidRPr="009555B2">
        <w:rPr>
          <w:rFonts w:asciiTheme="minorHAnsi" w:hAnsiTheme="minorHAnsi" w:cstheme="minorHAnsi"/>
          <w:spacing w:val="-5"/>
        </w:rPr>
        <w:t xml:space="preserve"> </w:t>
      </w:r>
      <w:r w:rsidRPr="009555B2">
        <w:rPr>
          <w:rFonts w:asciiTheme="minorHAnsi" w:hAnsiTheme="minorHAnsi" w:cstheme="minorHAnsi"/>
        </w:rPr>
        <w:t>atender</w:t>
      </w:r>
      <w:r w:rsidRPr="009555B2">
        <w:rPr>
          <w:rFonts w:asciiTheme="minorHAnsi" w:hAnsiTheme="minorHAnsi" w:cstheme="minorHAnsi"/>
          <w:spacing w:val="-4"/>
        </w:rPr>
        <w:t xml:space="preserve"> </w:t>
      </w:r>
      <w:r w:rsidRPr="009555B2">
        <w:rPr>
          <w:rFonts w:asciiTheme="minorHAnsi" w:hAnsiTheme="minorHAnsi" w:cstheme="minorHAnsi"/>
        </w:rPr>
        <w:t>aos</w:t>
      </w:r>
      <w:r w:rsidRPr="009555B2">
        <w:rPr>
          <w:rFonts w:asciiTheme="minorHAnsi" w:hAnsiTheme="minorHAnsi" w:cstheme="minorHAnsi"/>
          <w:spacing w:val="-4"/>
        </w:rPr>
        <w:t xml:space="preserve"> </w:t>
      </w:r>
      <w:r w:rsidRPr="009555B2">
        <w:rPr>
          <w:rFonts w:asciiTheme="minorHAnsi" w:hAnsiTheme="minorHAnsi" w:cstheme="minorHAnsi"/>
        </w:rPr>
        <w:t>requisitos</w:t>
      </w:r>
      <w:r w:rsidRPr="009555B2">
        <w:rPr>
          <w:rFonts w:asciiTheme="minorHAnsi" w:hAnsiTheme="minorHAnsi" w:cstheme="minorHAnsi"/>
          <w:spacing w:val="-4"/>
        </w:rPr>
        <w:t xml:space="preserve"> </w:t>
      </w:r>
      <w:r w:rsidRPr="009555B2">
        <w:rPr>
          <w:rFonts w:asciiTheme="minorHAnsi" w:hAnsiTheme="minorHAnsi" w:cstheme="minorHAnsi"/>
        </w:rPr>
        <w:t>do</w:t>
      </w:r>
      <w:r w:rsidRPr="009555B2">
        <w:rPr>
          <w:rFonts w:asciiTheme="minorHAnsi" w:hAnsiTheme="minorHAnsi" w:cstheme="minorHAnsi"/>
          <w:spacing w:val="-5"/>
        </w:rPr>
        <w:t xml:space="preserve"> </w:t>
      </w:r>
      <w:r w:rsidRPr="009555B2">
        <w:rPr>
          <w:rFonts w:asciiTheme="minorHAnsi" w:hAnsiTheme="minorHAnsi" w:cstheme="minorHAnsi"/>
        </w:rPr>
        <w:t>item</w:t>
      </w:r>
      <w:r w:rsidRPr="009555B2">
        <w:rPr>
          <w:rFonts w:asciiTheme="minorHAnsi" w:hAnsiTheme="minorHAnsi" w:cstheme="minorHAnsi"/>
          <w:spacing w:val="-4"/>
        </w:rPr>
        <w:t xml:space="preserve"> 7.3.</w:t>
      </w:r>
    </w:p>
    <w:p w14:paraId="15309102" w14:textId="77777777" w:rsidR="009555B2" w:rsidRPr="009555B2" w:rsidRDefault="009555B2" w:rsidP="00836E3D">
      <w:pPr>
        <w:pStyle w:val="PargrafodaLista"/>
        <w:widowControl w:val="0"/>
        <w:numPr>
          <w:ilvl w:val="2"/>
          <w:numId w:val="17"/>
        </w:numPr>
        <w:tabs>
          <w:tab w:val="left" w:pos="646"/>
        </w:tabs>
        <w:suppressAutoHyphens w:val="0"/>
        <w:autoSpaceDE w:val="0"/>
        <w:autoSpaceDN w:val="0"/>
        <w:spacing w:before="245"/>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Erros no preenchimento da proposta não constituem motivo para desclassificação da proposta, desde que se limitem a erros ou falhas que não alteram a substância da proposta.</w:t>
      </w:r>
    </w:p>
    <w:p w14:paraId="0337C34F" w14:textId="77777777" w:rsidR="009555B2" w:rsidRPr="009555B2" w:rsidRDefault="009555B2" w:rsidP="009555B2">
      <w:pPr>
        <w:pStyle w:val="PargrafodaLista"/>
        <w:tabs>
          <w:tab w:val="left" w:pos="646"/>
        </w:tabs>
        <w:ind w:left="0"/>
        <w:rPr>
          <w:rFonts w:asciiTheme="minorHAnsi" w:hAnsiTheme="minorHAnsi" w:cstheme="minorHAnsi"/>
        </w:rPr>
      </w:pPr>
    </w:p>
    <w:p w14:paraId="0D4C6F6A" w14:textId="77777777" w:rsidR="009555B2" w:rsidRPr="009555B2" w:rsidRDefault="009555B2" w:rsidP="00836E3D">
      <w:pPr>
        <w:pStyle w:val="PargrafodaLista"/>
        <w:widowControl w:val="0"/>
        <w:numPr>
          <w:ilvl w:val="2"/>
          <w:numId w:val="17"/>
        </w:numPr>
        <w:tabs>
          <w:tab w:val="left" w:pos="634"/>
        </w:tabs>
        <w:suppressAutoHyphens w:val="0"/>
        <w:autoSpaceDE w:val="0"/>
        <w:autoSpaceDN w:val="0"/>
        <w:spacing w:before="24"/>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Após a negociação, o Pregoeiro fará o exame da aceitabilidade da oferta da primeira classificada, devendo esta encaminhar, em prazo estabelecido pelo pregoeiro(a), através do sistema eletrônico, sob pena de desclassificação, a proposta de preço, conforme </w:t>
      </w:r>
      <w:r w:rsidRPr="009555B2">
        <w:rPr>
          <w:rFonts w:asciiTheme="minorHAnsi" w:hAnsiTheme="minorHAnsi" w:cstheme="minorHAnsi"/>
          <w:b/>
          <w:u w:val="single"/>
        </w:rPr>
        <w:t>Anexo II</w:t>
      </w:r>
      <w:r w:rsidRPr="009555B2">
        <w:rPr>
          <w:rFonts w:asciiTheme="minorHAnsi" w:hAnsiTheme="minorHAnsi" w:cstheme="minorHAnsi"/>
          <w:b/>
        </w:rPr>
        <w:t xml:space="preserve"> </w:t>
      </w:r>
      <w:r w:rsidRPr="009555B2">
        <w:rPr>
          <w:rFonts w:asciiTheme="minorHAnsi" w:hAnsiTheme="minorHAnsi" w:cstheme="minorHAnsi"/>
        </w:rPr>
        <w:t xml:space="preserve">com o valor do preço final alcançado, bem como a Planilha de Custos e Formação de Preços </w:t>
      </w:r>
      <w:r w:rsidRPr="009555B2">
        <w:rPr>
          <w:rFonts w:asciiTheme="minorHAnsi" w:hAnsiTheme="minorHAnsi" w:cstheme="minorHAnsi"/>
          <w:b/>
          <w:u w:val="single"/>
        </w:rPr>
        <w:t>Anexo III.</w:t>
      </w:r>
    </w:p>
    <w:p w14:paraId="485AF473" w14:textId="77777777" w:rsidR="009555B2" w:rsidRPr="009555B2" w:rsidRDefault="009555B2" w:rsidP="009555B2">
      <w:pPr>
        <w:pStyle w:val="PargrafodaLista"/>
        <w:ind w:left="0"/>
        <w:rPr>
          <w:rFonts w:asciiTheme="minorHAnsi" w:hAnsiTheme="minorHAnsi" w:cstheme="minorHAnsi"/>
          <w:b/>
        </w:rPr>
      </w:pPr>
    </w:p>
    <w:p w14:paraId="6EC2EC4A" w14:textId="323164A6" w:rsidR="009555B2" w:rsidRPr="004D1ED0" w:rsidRDefault="009555B2" w:rsidP="009555B2">
      <w:pPr>
        <w:pStyle w:val="PargrafodaLista"/>
        <w:widowControl w:val="0"/>
        <w:numPr>
          <w:ilvl w:val="2"/>
          <w:numId w:val="17"/>
        </w:numPr>
        <w:tabs>
          <w:tab w:val="left" w:pos="634"/>
        </w:tabs>
        <w:suppressAutoHyphens w:val="0"/>
        <w:autoSpaceDE w:val="0"/>
        <w:autoSpaceDN w:val="0"/>
        <w:spacing w:before="24"/>
        <w:ind w:left="0" w:firstLine="0"/>
        <w:jc w:val="both"/>
        <w:rPr>
          <w:rFonts w:asciiTheme="minorHAnsi" w:hAnsiTheme="minorHAnsi" w:cstheme="minorHAnsi"/>
        </w:rPr>
      </w:pPr>
      <w:r w:rsidRPr="004D1ED0">
        <w:rPr>
          <w:rFonts w:asciiTheme="minorHAnsi" w:hAnsiTheme="minorHAnsi" w:cstheme="minorHAnsi"/>
          <w:b/>
        </w:rPr>
        <w:t xml:space="preserve">- </w:t>
      </w:r>
      <w:r w:rsidRPr="004D1ED0">
        <w:rPr>
          <w:rFonts w:asciiTheme="minorHAnsi" w:hAnsiTheme="minorHAnsi" w:cstheme="minorHAnsi"/>
        </w:rPr>
        <w:t>O Pregoeiro deverá verificar, como critério de aceitabilidade, a compatibilidade do menor preço, inclusive</w:t>
      </w:r>
      <w:r w:rsidRPr="004D1ED0">
        <w:rPr>
          <w:rFonts w:asciiTheme="minorHAnsi" w:hAnsiTheme="minorHAnsi" w:cstheme="minorHAnsi"/>
          <w:spacing w:val="78"/>
          <w:w w:val="150"/>
        </w:rPr>
        <w:t xml:space="preserve"> </w:t>
      </w:r>
      <w:r w:rsidRPr="004D1ED0">
        <w:rPr>
          <w:rFonts w:asciiTheme="minorHAnsi" w:hAnsiTheme="minorHAnsi" w:cstheme="minorHAnsi"/>
        </w:rPr>
        <w:t>quanto</w:t>
      </w:r>
      <w:r w:rsidRPr="004D1ED0">
        <w:rPr>
          <w:rFonts w:asciiTheme="minorHAnsi" w:hAnsiTheme="minorHAnsi" w:cstheme="minorHAnsi"/>
          <w:spacing w:val="78"/>
          <w:w w:val="150"/>
        </w:rPr>
        <w:t xml:space="preserve"> </w:t>
      </w:r>
      <w:r w:rsidRPr="004D1ED0">
        <w:rPr>
          <w:rFonts w:asciiTheme="minorHAnsi" w:hAnsiTheme="minorHAnsi" w:cstheme="minorHAnsi"/>
        </w:rPr>
        <w:t>aos</w:t>
      </w:r>
      <w:r w:rsidRPr="004D1ED0">
        <w:rPr>
          <w:rFonts w:asciiTheme="minorHAnsi" w:hAnsiTheme="minorHAnsi" w:cstheme="minorHAnsi"/>
          <w:spacing w:val="79"/>
          <w:w w:val="150"/>
        </w:rPr>
        <w:t xml:space="preserve"> </w:t>
      </w:r>
      <w:r w:rsidRPr="004D1ED0">
        <w:rPr>
          <w:rFonts w:asciiTheme="minorHAnsi" w:hAnsiTheme="minorHAnsi" w:cstheme="minorHAnsi"/>
        </w:rPr>
        <w:t>preços</w:t>
      </w:r>
      <w:r w:rsidRPr="004D1ED0">
        <w:rPr>
          <w:rFonts w:asciiTheme="minorHAnsi" w:hAnsiTheme="minorHAnsi" w:cstheme="minorHAnsi"/>
          <w:spacing w:val="78"/>
          <w:w w:val="150"/>
        </w:rPr>
        <w:t xml:space="preserve"> </w:t>
      </w:r>
      <w:r w:rsidRPr="004D1ED0">
        <w:rPr>
          <w:rFonts w:asciiTheme="minorHAnsi" w:hAnsiTheme="minorHAnsi" w:cstheme="minorHAnsi"/>
        </w:rPr>
        <w:t>unitários,</w:t>
      </w:r>
      <w:r w:rsidRPr="004D1ED0">
        <w:rPr>
          <w:rFonts w:asciiTheme="minorHAnsi" w:hAnsiTheme="minorHAnsi" w:cstheme="minorHAnsi"/>
          <w:spacing w:val="79"/>
          <w:w w:val="150"/>
        </w:rPr>
        <w:t xml:space="preserve"> </w:t>
      </w:r>
      <w:r w:rsidRPr="004D1ED0">
        <w:rPr>
          <w:rFonts w:asciiTheme="minorHAnsi" w:hAnsiTheme="minorHAnsi" w:cstheme="minorHAnsi"/>
        </w:rPr>
        <w:t>alcançado</w:t>
      </w:r>
      <w:r w:rsidRPr="004D1ED0">
        <w:rPr>
          <w:rFonts w:asciiTheme="minorHAnsi" w:hAnsiTheme="minorHAnsi" w:cstheme="minorHAnsi"/>
          <w:spacing w:val="78"/>
          <w:w w:val="150"/>
        </w:rPr>
        <w:t xml:space="preserve"> </w:t>
      </w:r>
      <w:r w:rsidRPr="004D1ED0">
        <w:rPr>
          <w:rFonts w:asciiTheme="minorHAnsi" w:hAnsiTheme="minorHAnsi" w:cstheme="minorHAnsi"/>
        </w:rPr>
        <w:t>com</w:t>
      </w:r>
      <w:r w:rsidRPr="004D1ED0">
        <w:rPr>
          <w:rFonts w:asciiTheme="minorHAnsi" w:hAnsiTheme="minorHAnsi" w:cstheme="minorHAnsi"/>
          <w:spacing w:val="79"/>
          <w:w w:val="150"/>
        </w:rPr>
        <w:t xml:space="preserve"> </w:t>
      </w:r>
      <w:r w:rsidRPr="004D1ED0">
        <w:rPr>
          <w:rFonts w:asciiTheme="minorHAnsi" w:hAnsiTheme="minorHAnsi" w:cstheme="minorHAnsi"/>
        </w:rPr>
        <w:t>os</w:t>
      </w:r>
      <w:r w:rsidRPr="004D1ED0">
        <w:rPr>
          <w:rFonts w:asciiTheme="minorHAnsi" w:hAnsiTheme="minorHAnsi" w:cstheme="minorHAnsi"/>
          <w:spacing w:val="78"/>
          <w:w w:val="150"/>
        </w:rPr>
        <w:t xml:space="preserve"> </w:t>
      </w:r>
      <w:r w:rsidRPr="004D1ED0">
        <w:rPr>
          <w:rFonts w:asciiTheme="minorHAnsi" w:hAnsiTheme="minorHAnsi" w:cstheme="minorHAnsi"/>
        </w:rPr>
        <w:t>parâmetros</w:t>
      </w:r>
      <w:r w:rsidRPr="004D1ED0">
        <w:rPr>
          <w:rFonts w:asciiTheme="minorHAnsi" w:hAnsiTheme="minorHAnsi" w:cstheme="minorHAnsi"/>
          <w:spacing w:val="79"/>
          <w:w w:val="150"/>
        </w:rPr>
        <w:t xml:space="preserve"> </w:t>
      </w:r>
      <w:r w:rsidRPr="004D1ED0">
        <w:rPr>
          <w:rFonts w:asciiTheme="minorHAnsi" w:hAnsiTheme="minorHAnsi" w:cstheme="minorHAnsi"/>
        </w:rPr>
        <w:t>de</w:t>
      </w:r>
      <w:r w:rsidRPr="004D1ED0">
        <w:rPr>
          <w:rFonts w:asciiTheme="minorHAnsi" w:hAnsiTheme="minorHAnsi" w:cstheme="minorHAnsi"/>
          <w:spacing w:val="78"/>
          <w:w w:val="150"/>
        </w:rPr>
        <w:t xml:space="preserve"> </w:t>
      </w:r>
      <w:r w:rsidRPr="004D1ED0">
        <w:rPr>
          <w:rFonts w:asciiTheme="minorHAnsi" w:hAnsiTheme="minorHAnsi" w:cstheme="minorHAnsi"/>
        </w:rPr>
        <w:t>preços,</w:t>
      </w:r>
      <w:r w:rsidRPr="004D1ED0">
        <w:rPr>
          <w:rFonts w:asciiTheme="minorHAnsi" w:hAnsiTheme="minorHAnsi" w:cstheme="minorHAnsi"/>
          <w:spacing w:val="79"/>
          <w:w w:val="150"/>
        </w:rPr>
        <w:t xml:space="preserve"> </w:t>
      </w:r>
      <w:r w:rsidRPr="004D1ED0">
        <w:rPr>
          <w:rFonts w:asciiTheme="minorHAnsi" w:hAnsiTheme="minorHAnsi" w:cstheme="minorHAnsi"/>
        </w:rPr>
        <w:t>definidos</w:t>
      </w:r>
      <w:r w:rsidRPr="004D1ED0">
        <w:rPr>
          <w:rFonts w:asciiTheme="minorHAnsi" w:hAnsiTheme="minorHAnsi" w:cstheme="minorHAnsi"/>
          <w:spacing w:val="78"/>
          <w:w w:val="150"/>
        </w:rPr>
        <w:t xml:space="preserve"> </w:t>
      </w:r>
      <w:r w:rsidRPr="004D1ED0">
        <w:rPr>
          <w:rFonts w:asciiTheme="minorHAnsi" w:hAnsiTheme="minorHAnsi" w:cstheme="minorHAnsi"/>
          <w:spacing w:val="-4"/>
        </w:rPr>
        <w:t>pela</w:t>
      </w:r>
      <w:r w:rsidR="004D1ED0" w:rsidRPr="004D1ED0">
        <w:rPr>
          <w:rFonts w:asciiTheme="minorHAnsi" w:hAnsiTheme="minorHAnsi" w:cstheme="minorHAnsi"/>
          <w:spacing w:val="-4"/>
        </w:rPr>
        <w:t xml:space="preserve"> </w:t>
      </w:r>
      <w:r w:rsidRPr="004D1ED0">
        <w:rPr>
          <w:rFonts w:asciiTheme="minorHAnsi" w:hAnsiTheme="minorHAnsi" w:cstheme="minorHAnsi"/>
        </w:rPr>
        <w:t>Administração, coerentes com a execução do objeto licitado, aferido mediante a pesquisa de preços que</w:t>
      </w:r>
      <w:r w:rsidRPr="004D1ED0">
        <w:rPr>
          <w:rFonts w:asciiTheme="minorHAnsi" w:hAnsiTheme="minorHAnsi" w:cstheme="minorHAnsi"/>
          <w:spacing w:val="80"/>
        </w:rPr>
        <w:t xml:space="preserve"> </w:t>
      </w:r>
      <w:r w:rsidRPr="004D1ED0">
        <w:rPr>
          <w:rFonts w:asciiTheme="minorHAnsi" w:hAnsiTheme="minorHAnsi" w:cstheme="minorHAnsi"/>
        </w:rPr>
        <w:t>instrui o processo administrativo pertinente a esta licitação.</w:t>
      </w:r>
    </w:p>
    <w:p w14:paraId="46EFB2CA" w14:textId="77777777" w:rsidR="009555B2" w:rsidRPr="009555B2" w:rsidRDefault="009555B2" w:rsidP="00836E3D">
      <w:pPr>
        <w:pStyle w:val="PargrafodaLista"/>
        <w:widowControl w:val="0"/>
        <w:numPr>
          <w:ilvl w:val="2"/>
          <w:numId w:val="17"/>
        </w:numPr>
        <w:tabs>
          <w:tab w:val="left" w:pos="624"/>
        </w:tabs>
        <w:suppressAutoHyphens w:val="0"/>
        <w:autoSpaceDE w:val="0"/>
        <w:autoSpaceDN w:val="0"/>
        <w:spacing w:before="245"/>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Em caso de incompatibilidade de algum valor unitário com os parâmetros da Administração, estes poderão ser negociados com o licitante provisoriamente classificado em primeiro lugar, sem possibilidade de majoração do preço final alcançado na fase de lances.</w:t>
      </w:r>
    </w:p>
    <w:p w14:paraId="74AADC67" w14:textId="77777777" w:rsidR="009555B2" w:rsidRPr="009555B2" w:rsidRDefault="009555B2" w:rsidP="00836E3D">
      <w:pPr>
        <w:pStyle w:val="PargrafodaLista"/>
        <w:widowControl w:val="0"/>
        <w:numPr>
          <w:ilvl w:val="2"/>
          <w:numId w:val="17"/>
        </w:numPr>
        <w:tabs>
          <w:tab w:val="left" w:pos="735"/>
        </w:tabs>
        <w:suppressAutoHyphens w:val="0"/>
        <w:autoSpaceDE w:val="0"/>
        <w:autoSpaceDN w:val="0"/>
        <w:spacing w:before="244"/>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Se o preço alcançado ensejar dúvidas quanto à sua exequibilidade, poderá o Pregoeiro determinar</w:t>
      </w:r>
      <w:r w:rsidRPr="009555B2">
        <w:rPr>
          <w:rFonts w:asciiTheme="minorHAnsi" w:hAnsiTheme="minorHAnsi" w:cstheme="minorHAnsi"/>
          <w:spacing w:val="40"/>
        </w:rPr>
        <w:t xml:space="preserve"> </w:t>
      </w:r>
      <w:r w:rsidRPr="009555B2">
        <w:rPr>
          <w:rFonts w:asciiTheme="minorHAnsi" w:hAnsiTheme="minorHAnsi" w:cstheme="minorHAnsi"/>
        </w:rPr>
        <w:t>à licitante que demonstre a sua viabilidade, sob pena de desclassificação, por meio de documentação complementar que</w:t>
      </w:r>
      <w:r w:rsidRPr="009555B2">
        <w:rPr>
          <w:rFonts w:asciiTheme="minorHAnsi" w:hAnsiTheme="minorHAnsi" w:cstheme="minorHAnsi"/>
          <w:spacing w:val="-1"/>
        </w:rPr>
        <w:t xml:space="preserve"> </w:t>
      </w:r>
      <w:r w:rsidRPr="009555B2">
        <w:rPr>
          <w:rFonts w:asciiTheme="minorHAnsi" w:hAnsiTheme="minorHAnsi" w:cstheme="minorHAnsi"/>
        </w:rPr>
        <w:t>comprove a capacidade da</w:t>
      </w:r>
      <w:r w:rsidRPr="009555B2">
        <w:rPr>
          <w:rFonts w:asciiTheme="minorHAnsi" w:hAnsiTheme="minorHAnsi" w:cstheme="minorHAnsi"/>
          <w:spacing w:val="-1"/>
        </w:rPr>
        <w:t xml:space="preserve"> </w:t>
      </w:r>
      <w:r w:rsidRPr="009555B2">
        <w:rPr>
          <w:rFonts w:asciiTheme="minorHAnsi" w:hAnsiTheme="minorHAnsi" w:cstheme="minorHAnsi"/>
        </w:rPr>
        <w:t>licitante em fornecer o objeto licitado</w:t>
      </w:r>
      <w:r w:rsidRPr="009555B2">
        <w:rPr>
          <w:rFonts w:asciiTheme="minorHAnsi" w:hAnsiTheme="minorHAnsi" w:cstheme="minorHAnsi"/>
          <w:spacing w:val="-1"/>
        </w:rPr>
        <w:t xml:space="preserve"> </w:t>
      </w:r>
      <w:r w:rsidRPr="009555B2">
        <w:rPr>
          <w:rFonts w:asciiTheme="minorHAnsi" w:hAnsiTheme="minorHAnsi" w:cstheme="minorHAnsi"/>
        </w:rPr>
        <w:t>pelo preço</w:t>
      </w:r>
      <w:r w:rsidRPr="009555B2">
        <w:rPr>
          <w:rFonts w:asciiTheme="minorHAnsi" w:hAnsiTheme="minorHAnsi" w:cstheme="minorHAnsi"/>
          <w:spacing w:val="-1"/>
        </w:rPr>
        <w:t xml:space="preserve"> </w:t>
      </w:r>
      <w:r w:rsidRPr="009555B2">
        <w:rPr>
          <w:rFonts w:asciiTheme="minorHAnsi" w:hAnsiTheme="minorHAnsi" w:cstheme="minorHAnsi"/>
        </w:rPr>
        <w:t>ofertado e nas condições propostas no Edital.</w:t>
      </w:r>
    </w:p>
    <w:p w14:paraId="59D64045" w14:textId="77777777" w:rsidR="009555B2" w:rsidRPr="009555B2" w:rsidRDefault="009555B2" w:rsidP="00836E3D">
      <w:pPr>
        <w:pStyle w:val="PargrafodaLista"/>
        <w:widowControl w:val="0"/>
        <w:numPr>
          <w:ilvl w:val="2"/>
          <w:numId w:val="17"/>
        </w:numPr>
        <w:tabs>
          <w:tab w:val="left" w:pos="759"/>
        </w:tabs>
        <w:suppressAutoHyphens w:val="0"/>
        <w:autoSpaceDE w:val="0"/>
        <w:autoSpaceDN w:val="0"/>
        <w:spacing w:before="244"/>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Se a oferta não for aceitável ou se a licitante não atender à exigência estabelecida na cláusula supra, o pregoeiro, desclassificará, motivadamente, a proposta e examinará as ofertas subsequentes, na ordem de classificação, até a apuração de uma proposta que atenda a todas as exigências, devendo, também, negociar diretamente com a proponente, para que seja obtido preço melhor.</w:t>
      </w:r>
    </w:p>
    <w:p w14:paraId="0B6C83CA" w14:textId="77777777" w:rsidR="009555B2" w:rsidRPr="009555B2" w:rsidRDefault="009555B2" w:rsidP="00836E3D">
      <w:pPr>
        <w:pStyle w:val="PargrafodaLista"/>
        <w:widowControl w:val="0"/>
        <w:numPr>
          <w:ilvl w:val="2"/>
          <w:numId w:val="17"/>
        </w:numPr>
        <w:tabs>
          <w:tab w:val="left" w:pos="725"/>
        </w:tabs>
        <w:suppressAutoHyphens w:val="0"/>
        <w:autoSpaceDE w:val="0"/>
        <w:autoSpaceDN w:val="0"/>
        <w:spacing w:before="244"/>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6"/>
        </w:rPr>
        <w:t xml:space="preserve"> </w:t>
      </w:r>
      <w:r w:rsidRPr="009555B2">
        <w:rPr>
          <w:rFonts w:asciiTheme="minorHAnsi" w:hAnsiTheme="minorHAnsi" w:cstheme="minorHAnsi"/>
        </w:rPr>
        <w:t>Considerada</w:t>
      </w:r>
      <w:r w:rsidRPr="009555B2">
        <w:rPr>
          <w:rFonts w:asciiTheme="minorHAnsi" w:hAnsiTheme="minorHAnsi" w:cstheme="minorHAnsi"/>
          <w:spacing w:val="-4"/>
        </w:rPr>
        <w:t xml:space="preserve"> </w:t>
      </w:r>
      <w:r w:rsidRPr="009555B2">
        <w:rPr>
          <w:rFonts w:asciiTheme="minorHAnsi" w:hAnsiTheme="minorHAnsi" w:cstheme="minorHAnsi"/>
        </w:rPr>
        <w:t>aceitável</w:t>
      </w:r>
      <w:r w:rsidRPr="009555B2">
        <w:rPr>
          <w:rFonts w:asciiTheme="minorHAnsi" w:hAnsiTheme="minorHAnsi" w:cstheme="minorHAnsi"/>
          <w:spacing w:val="-4"/>
        </w:rPr>
        <w:t xml:space="preserve"> </w:t>
      </w:r>
      <w:r w:rsidRPr="009555B2">
        <w:rPr>
          <w:rFonts w:asciiTheme="minorHAnsi" w:hAnsiTheme="minorHAnsi" w:cstheme="minorHAnsi"/>
        </w:rPr>
        <w:t>a</w:t>
      </w:r>
      <w:r w:rsidRPr="009555B2">
        <w:rPr>
          <w:rFonts w:asciiTheme="minorHAnsi" w:hAnsiTheme="minorHAnsi" w:cstheme="minorHAnsi"/>
          <w:spacing w:val="-3"/>
        </w:rPr>
        <w:t xml:space="preserve"> </w:t>
      </w:r>
      <w:r w:rsidRPr="009555B2">
        <w:rPr>
          <w:rFonts w:asciiTheme="minorHAnsi" w:hAnsiTheme="minorHAnsi" w:cstheme="minorHAnsi"/>
        </w:rPr>
        <w:t>oferta</w:t>
      </w:r>
      <w:r w:rsidRPr="009555B2">
        <w:rPr>
          <w:rFonts w:asciiTheme="minorHAnsi" w:hAnsiTheme="minorHAnsi" w:cstheme="minorHAnsi"/>
          <w:spacing w:val="-4"/>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rPr>
        <w:t>menor</w:t>
      </w:r>
      <w:r w:rsidRPr="009555B2">
        <w:rPr>
          <w:rFonts w:asciiTheme="minorHAnsi" w:hAnsiTheme="minorHAnsi" w:cstheme="minorHAnsi"/>
          <w:spacing w:val="-4"/>
        </w:rPr>
        <w:t xml:space="preserve"> </w:t>
      </w:r>
      <w:r w:rsidRPr="009555B2">
        <w:rPr>
          <w:rFonts w:asciiTheme="minorHAnsi" w:hAnsiTheme="minorHAnsi" w:cstheme="minorHAnsi"/>
        </w:rPr>
        <w:t>preço,</w:t>
      </w:r>
      <w:r w:rsidRPr="009555B2">
        <w:rPr>
          <w:rFonts w:asciiTheme="minorHAnsi" w:hAnsiTheme="minorHAnsi" w:cstheme="minorHAnsi"/>
          <w:spacing w:val="-3"/>
        </w:rPr>
        <w:t xml:space="preserve"> </w:t>
      </w:r>
      <w:r w:rsidRPr="009555B2">
        <w:rPr>
          <w:rFonts w:asciiTheme="minorHAnsi" w:hAnsiTheme="minorHAnsi" w:cstheme="minorHAnsi"/>
        </w:rPr>
        <w:t>passará</w:t>
      </w:r>
      <w:r w:rsidRPr="009555B2">
        <w:rPr>
          <w:rFonts w:asciiTheme="minorHAnsi" w:hAnsiTheme="minorHAnsi" w:cstheme="minorHAnsi"/>
          <w:spacing w:val="-4"/>
        </w:rPr>
        <w:t xml:space="preserve"> </w:t>
      </w:r>
      <w:r w:rsidRPr="009555B2">
        <w:rPr>
          <w:rFonts w:asciiTheme="minorHAnsi" w:hAnsiTheme="minorHAnsi" w:cstheme="minorHAnsi"/>
        </w:rPr>
        <w:t>o</w:t>
      </w:r>
      <w:r w:rsidRPr="009555B2">
        <w:rPr>
          <w:rFonts w:asciiTheme="minorHAnsi" w:hAnsiTheme="minorHAnsi" w:cstheme="minorHAnsi"/>
          <w:spacing w:val="-4"/>
        </w:rPr>
        <w:t xml:space="preserve"> </w:t>
      </w:r>
      <w:r w:rsidRPr="009555B2">
        <w:rPr>
          <w:rFonts w:asciiTheme="minorHAnsi" w:hAnsiTheme="minorHAnsi" w:cstheme="minorHAnsi"/>
        </w:rPr>
        <w:t>Pregoeiro</w:t>
      </w:r>
      <w:r w:rsidRPr="009555B2">
        <w:rPr>
          <w:rFonts w:asciiTheme="minorHAnsi" w:hAnsiTheme="minorHAnsi" w:cstheme="minorHAnsi"/>
          <w:spacing w:val="-4"/>
        </w:rPr>
        <w:t xml:space="preserve"> </w:t>
      </w:r>
      <w:r w:rsidRPr="009555B2">
        <w:rPr>
          <w:rFonts w:asciiTheme="minorHAnsi" w:hAnsiTheme="minorHAnsi" w:cstheme="minorHAnsi"/>
        </w:rPr>
        <w:t>ao</w:t>
      </w:r>
      <w:r w:rsidRPr="009555B2">
        <w:rPr>
          <w:rFonts w:asciiTheme="minorHAnsi" w:hAnsiTheme="minorHAnsi" w:cstheme="minorHAnsi"/>
          <w:spacing w:val="-5"/>
        </w:rPr>
        <w:t xml:space="preserve"> </w:t>
      </w:r>
      <w:r w:rsidRPr="009555B2">
        <w:rPr>
          <w:rFonts w:asciiTheme="minorHAnsi" w:hAnsiTheme="minorHAnsi" w:cstheme="minorHAnsi"/>
        </w:rPr>
        <w:t>julgamento</w:t>
      </w:r>
      <w:r w:rsidRPr="009555B2">
        <w:rPr>
          <w:rFonts w:asciiTheme="minorHAnsi" w:hAnsiTheme="minorHAnsi" w:cstheme="minorHAnsi"/>
          <w:spacing w:val="-4"/>
        </w:rPr>
        <w:t xml:space="preserve"> </w:t>
      </w:r>
      <w:r w:rsidRPr="009555B2">
        <w:rPr>
          <w:rFonts w:asciiTheme="minorHAnsi" w:hAnsiTheme="minorHAnsi" w:cstheme="minorHAnsi"/>
        </w:rPr>
        <w:t>da</w:t>
      </w:r>
      <w:r w:rsidRPr="009555B2">
        <w:rPr>
          <w:rFonts w:asciiTheme="minorHAnsi" w:hAnsiTheme="minorHAnsi" w:cstheme="minorHAnsi"/>
          <w:spacing w:val="-4"/>
        </w:rPr>
        <w:t xml:space="preserve"> </w:t>
      </w:r>
      <w:r w:rsidRPr="009555B2">
        <w:rPr>
          <w:rFonts w:asciiTheme="minorHAnsi" w:hAnsiTheme="minorHAnsi" w:cstheme="minorHAnsi"/>
          <w:spacing w:val="-2"/>
        </w:rPr>
        <w:t>habilitação.</w:t>
      </w:r>
    </w:p>
    <w:p w14:paraId="5D08A55D" w14:textId="77777777" w:rsidR="009555B2" w:rsidRPr="009555B2" w:rsidRDefault="009555B2" w:rsidP="00836E3D">
      <w:pPr>
        <w:pStyle w:val="Ttulo1"/>
        <w:numPr>
          <w:ilvl w:val="1"/>
          <w:numId w:val="17"/>
        </w:numPr>
        <w:tabs>
          <w:tab w:val="left" w:pos="296"/>
        </w:tabs>
        <w:spacing w:before="245"/>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1"/>
          <w:szCs w:val="24"/>
        </w:rPr>
        <w:t xml:space="preserve"> </w:t>
      </w:r>
      <w:r w:rsidRPr="009555B2">
        <w:rPr>
          <w:rFonts w:asciiTheme="minorHAnsi" w:hAnsiTheme="minorHAnsi" w:cstheme="minorHAnsi"/>
          <w:spacing w:val="-2"/>
          <w:szCs w:val="24"/>
        </w:rPr>
        <w:t>HABILITAÇÃO</w:t>
      </w:r>
    </w:p>
    <w:p w14:paraId="2FBCB77A" w14:textId="77777777" w:rsidR="009555B2" w:rsidRPr="009555B2" w:rsidRDefault="009555B2" w:rsidP="00836E3D">
      <w:pPr>
        <w:pStyle w:val="PargrafodaLista"/>
        <w:widowControl w:val="0"/>
        <w:numPr>
          <w:ilvl w:val="2"/>
          <w:numId w:val="17"/>
        </w:numPr>
        <w:tabs>
          <w:tab w:val="left" w:pos="618"/>
        </w:tabs>
        <w:suppressAutoHyphens w:val="0"/>
        <w:autoSpaceDE w:val="0"/>
        <w:autoSpaceDN w:val="0"/>
        <w:spacing w:before="244"/>
        <w:ind w:left="0" w:firstLine="0"/>
        <w:jc w:val="both"/>
        <w:rPr>
          <w:rFonts w:asciiTheme="minorHAnsi" w:hAnsiTheme="minorHAnsi" w:cstheme="minorHAnsi"/>
        </w:rPr>
      </w:pPr>
      <w:r w:rsidRPr="009555B2">
        <w:rPr>
          <w:rFonts w:asciiTheme="minorHAnsi" w:hAnsiTheme="minorHAnsi" w:cstheme="minorHAnsi"/>
        </w:rPr>
        <w:t>- Divulgado o julgamento das propostas de preços na forma prescrita neste Edital, passar-se-á à fase de habilitação.</w:t>
      </w:r>
    </w:p>
    <w:p w14:paraId="75D7A33A" w14:textId="77777777" w:rsidR="009555B2" w:rsidRPr="009555B2" w:rsidRDefault="009555B2" w:rsidP="009555B2">
      <w:pPr>
        <w:pStyle w:val="Corpodetexto"/>
        <w:rPr>
          <w:rFonts w:asciiTheme="minorHAnsi" w:hAnsiTheme="minorHAnsi" w:cstheme="minorHAnsi"/>
          <w:szCs w:val="24"/>
        </w:rPr>
      </w:pPr>
    </w:p>
    <w:p w14:paraId="6C9DD517" w14:textId="77777777" w:rsidR="009555B2" w:rsidRPr="009555B2" w:rsidRDefault="009555B2" w:rsidP="00836E3D">
      <w:pPr>
        <w:pStyle w:val="PargrafodaLista"/>
        <w:widowControl w:val="0"/>
        <w:numPr>
          <w:ilvl w:val="2"/>
          <w:numId w:val="17"/>
        </w:numPr>
        <w:tabs>
          <w:tab w:val="left" w:pos="604"/>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rPr>
        <w:t>-</w:t>
      </w:r>
      <w:r w:rsidRPr="009555B2">
        <w:rPr>
          <w:rFonts w:asciiTheme="minorHAnsi" w:hAnsiTheme="minorHAnsi" w:cstheme="minorHAnsi"/>
          <w:spacing w:val="-6"/>
        </w:rPr>
        <w:t xml:space="preserve"> </w:t>
      </w:r>
      <w:r w:rsidRPr="009555B2">
        <w:rPr>
          <w:rFonts w:asciiTheme="minorHAnsi" w:hAnsiTheme="minorHAnsi" w:cstheme="minorHAnsi"/>
        </w:rPr>
        <w:t>A</w:t>
      </w:r>
      <w:r w:rsidRPr="009555B2">
        <w:rPr>
          <w:rFonts w:asciiTheme="minorHAnsi" w:hAnsiTheme="minorHAnsi" w:cstheme="minorHAnsi"/>
          <w:spacing w:val="-4"/>
        </w:rPr>
        <w:t xml:space="preserve"> </w:t>
      </w:r>
      <w:r w:rsidRPr="009555B2">
        <w:rPr>
          <w:rFonts w:asciiTheme="minorHAnsi" w:hAnsiTheme="minorHAnsi" w:cstheme="minorHAnsi"/>
        </w:rPr>
        <w:t>habilitação</w:t>
      </w:r>
      <w:r w:rsidRPr="009555B2">
        <w:rPr>
          <w:rFonts w:asciiTheme="minorHAnsi" w:hAnsiTheme="minorHAnsi" w:cstheme="minorHAnsi"/>
          <w:spacing w:val="-4"/>
        </w:rPr>
        <w:t xml:space="preserve"> </w:t>
      </w:r>
      <w:r w:rsidRPr="009555B2">
        <w:rPr>
          <w:rFonts w:asciiTheme="minorHAnsi" w:hAnsiTheme="minorHAnsi" w:cstheme="minorHAnsi"/>
        </w:rPr>
        <w:t>da</w:t>
      </w:r>
      <w:r w:rsidRPr="009555B2">
        <w:rPr>
          <w:rFonts w:asciiTheme="minorHAnsi" w:hAnsiTheme="minorHAnsi" w:cstheme="minorHAnsi"/>
          <w:spacing w:val="-5"/>
        </w:rPr>
        <w:t xml:space="preserve"> </w:t>
      </w:r>
      <w:r w:rsidRPr="009555B2">
        <w:rPr>
          <w:rFonts w:asciiTheme="minorHAnsi" w:hAnsiTheme="minorHAnsi" w:cstheme="minorHAnsi"/>
        </w:rPr>
        <w:t>licitante</w:t>
      </w:r>
      <w:r w:rsidRPr="009555B2">
        <w:rPr>
          <w:rFonts w:asciiTheme="minorHAnsi" w:hAnsiTheme="minorHAnsi" w:cstheme="minorHAnsi"/>
          <w:spacing w:val="-3"/>
        </w:rPr>
        <w:t xml:space="preserve"> </w:t>
      </w:r>
      <w:r w:rsidRPr="009555B2">
        <w:rPr>
          <w:rFonts w:asciiTheme="minorHAnsi" w:hAnsiTheme="minorHAnsi" w:cstheme="minorHAnsi"/>
        </w:rPr>
        <w:t>vencedora</w:t>
      </w:r>
      <w:r w:rsidRPr="009555B2">
        <w:rPr>
          <w:rFonts w:asciiTheme="minorHAnsi" w:hAnsiTheme="minorHAnsi" w:cstheme="minorHAnsi"/>
          <w:spacing w:val="-4"/>
        </w:rPr>
        <w:t xml:space="preserve"> </w:t>
      </w:r>
      <w:r w:rsidRPr="009555B2">
        <w:rPr>
          <w:rFonts w:asciiTheme="minorHAnsi" w:hAnsiTheme="minorHAnsi" w:cstheme="minorHAnsi"/>
        </w:rPr>
        <w:t>poderá</w:t>
      </w:r>
      <w:r w:rsidRPr="009555B2">
        <w:rPr>
          <w:rFonts w:asciiTheme="minorHAnsi" w:hAnsiTheme="minorHAnsi" w:cstheme="minorHAnsi"/>
          <w:spacing w:val="-4"/>
        </w:rPr>
        <w:t xml:space="preserve"> </w:t>
      </w:r>
      <w:r w:rsidRPr="009555B2">
        <w:rPr>
          <w:rFonts w:asciiTheme="minorHAnsi" w:hAnsiTheme="minorHAnsi" w:cstheme="minorHAnsi"/>
        </w:rPr>
        <w:t>ser</w:t>
      </w:r>
      <w:r w:rsidRPr="009555B2">
        <w:rPr>
          <w:rFonts w:asciiTheme="minorHAnsi" w:hAnsiTheme="minorHAnsi" w:cstheme="minorHAnsi"/>
          <w:spacing w:val="-4"/>
        </w:rPr>
        <w:t xml:space="preserve"> </w:t>
      </w:r>
      <w:r w:rsidRPr="009555B2">
        <w:rPr>
          <w:rFonts w:asciiTheme="minorHAnsi" w:hAnsiTheme="minorHAnsi" w:cstheme="minorHAnsi"/>
        </w:rPr>
        <w:t>substituída</w:t>
      </w:r>
      <w:r w:rsidRPr="009555B2">
        <w:rPr>
          <w:rFonts w:asciiTheme="minorHAnsi" w:hAnsiTheme="minorHAnsi" w:cstheme="minorHAnsi"/>
          <w:spacing w:val="-4"/>
        </w:rPr>
        <w:t xml:space="preserve"> </w:t>
      </w:r>
      <w:r w:rsidRPr="009555B2">
        <w:rPr>
          <w:rFonts w:asciiTheme="minorHAnsi" w:hAnsiTheme="minorHAnsi" w:cstheme="minorHAnsi"/>
        </w:rPr>
        <w:t>por</w:t>
      </w:r>
      <w:r w:rsidRPr="009555B2">
        <w:rPr>
          <w:rFonts w:asciiTheme="minorHAnsi" w:hAnsiTheme="minorHAnsi" w:cstheme="minorHAnsi"/>
          <w:spacing w:val="-4"/>
        </w:rPr>
        <w:t xml:space="preserve"> </w:t>
      </w:r>
      <w:r w:rsidRPr="009555B2">
        <w:rPr>
          <w:rFonts w:asciiTheme="minorHAnsi" w:hAnsiTheme="minorHAnsi" w:cstheme="minorHAnsi"/>
        </w:rPr>
        <w:t>meio</w:t>
      </w:r>
      <w:r w:rsidRPr="009555B2">
        <w:rPr>
          <w:rFonts w:asciiTheme="minorHAnsi" w:hAnsiTheme="minorHAnsi" w:cstheme="minorHAnsi"/>
          <w:spacing w:val="-3"/>
        </w:rPr>
        <w:t xml:space="preserve"> </w:t>
      </w:r>
      <w:r w:rsidRPr="009555B2">
        <w:rPr>
          <w:rFonts w:asciiTheme="minorHAnsi" w:hAnsiTheme="minorHAnsi" w:cstheme="minorHAnsi"/>
        </w:rPr>
        <w:t>de</w:t>
      </w:r>
      <w:r w:rsidRPr="009555B2">
        <w:rPr>
          <w:rFonts w:asciiTheme="minorHAnsi" w:hAnsiTheme="minorHAnsi" w:cstheme="minorHAnsi"/>
          <w:spacing w:val="-5"/>
        </w:rPr>
        <w:t xml:space="preserve"> </w:t>
      </w:r>
      <w:r w:rsidRPr="009555B2">
        <w:rPr>
          <w:rFonts w:asciiTheme="minorHAnsi" w:hAnsiTheme="minorHAnsi" w:cstheme="minorHAnsi"/>
        </w:rPr>
        <w:t>registro</w:t>
      </w:r>
      <w:r w:rsidRPr="009555B2">
        <w:rPr>
          <w:rFonts w:asciiTheme="minorHAnsi" w:hAnsiTheme="minorHAnsi" w:cstheme="minorHAnsi"/>
          <w:spacing w:val="-4"/>
        </w:rPr>
        <w:t xml:space="preserve"> </w:t>
      </w:r>
      <w:r w:rsidRPr="009555B2">
        <w:rPr>
          <w:rFonts w:asciiTheme="minorHAnsi" w:hAnsiTheme="minorHAnsi" w:cstheme="minorHAnsi"/>
        </w:rPr>
        <w:t>regular</w:t>
      </w:r>
      <w:r w:rsidRPr="009555B2">
        <w:rPr>
          <w:rFonts w:asciiTheme="minorHAnsi" w:hAnsiTheme="minorHAnsi" w:cstheme="minorHAnsi"/>
          <w:spacing w:val="-4"/>
        </w:rPr>
        <w:t xml:space="preserve"> </w:t>
      </w:r>
      <w:r w:rsidRPr="009555B2">
        <w:rPr>
          <w:rFonts w:asciiTheme="minorHAnsi" w:hAnsiTheme="minorHAnsi" w:cstheme="minorHAnsi"/>
        </w:rPr>
        <w:t>no</w:t>
      </w:r>
      <w:r w:rsidRPr="009555B2">
        <w:rPr>
          <w:rFonts w:asciiTheme="minorHAnsi" w:hAnsiTheme="minorHAnsi" w:cstheme="minorHAnsi"/>
          <w:spacing w:val="-3"/>
        </w:rPr>
        <w:t xml:space="preserve"> </w:t>
      </w:r>
      <w:r w:rsidRPr="009555B2">
        <w:rPr>
          <w:rFonts w:asciiTheme="minorHAnsi" w:hAnsiTheme="minorHAnsi" w:cstheme="minorHAnsi"/>
          <w:b/>
          <w:spacing w:val="-2"/>
        </w:rPr>
        <w:t>SICAF.</w:t>
      </w:r>
    </w:p>
    <w:p w14:paraId="7E04B848" w14:textId="77777777" w:rsidR="009555B2" w:rsidRPr="009555B2" w:rsidRDefault="009555B2" w:rsidP="009555B2">
      <w:pPr>
        <w:pStyle w:val="Corpodetexto"/>
        <w:rPr>
          <w:rFonts w:asciiTheme="minorHAnsi" w:hAnsiTheme="minorHAnsi" w:cstheme="minorHAnsi"/>
          <w:b/>
          <w:szCs w:val="24"/>
        </w:rPr>
      </w:pPr>
    </w:p>
    <w:p w14:paraId="161E95C6" w14:textId="77777777" w:rsidR="009555B2" w:rsidRPr="009555B2" w:rsidRDefault="009555B2" w:rsidP="00836E3D">
      <w:pPr>
        <w:pStyle w:val="PargrafodaLista"/>
        <w:widowControl w:val="0"/>
        <w:numPr>
          <w:ilvl w:val="3"/>
          <w:numId w:val="17"/>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Caso</w:t>
      </w:r>
      <w:r w:rsidRPr="009555B2">
        <w:rPr>
          <w:rFonts w:asciiTheme="minorHAnsi" w:hAnsiTheme="minorHAnsi" w:cstheme="minorHAnsi"/>
          <w:spacing w:val="-1"/>
        </w:rPr>
        <w:t xml:space="preserve"> </w:t>
      </w:r>
      <w:r w:rsidRPr="009555B2">
        <w:rPr>
          <w:rFonts w:asciiTheme="minorHAnsi" w:hAnsiTheme="minorHAnsi" w:cstheme="minorHAnsi"/>
        </w:rPr>
        <w:t>os</w:t>
      </w:r>
      <w:r w:rsidRPr="009555B2">
        <w:rPr>
          <w:rFonts w:asciiTheme="minorHAnsi" w:hAnsiTheme="minorHAnsi" w:cstheme="minorHAnsi"/>
          <w:spacing w:val="-1"/>
        </w:rPr>
        <w:t xml:space="preserve"> </w:t>
      </w:r>
      <w:r w:rsidRPr="009555B2">
        <w:rPr>
          <w:rFonts w:asciiTheme="minorHAnsi" w:hAnsiTheme="minorHAnsi" w:cstheme="minorHAnsi"/>
        </w:rPr>
        <w:t xml:space="preserve">dados e informações constantes do </w:t>
      </w:r>
      <w:r w:rsidRPr="009555B2">
        <w:rPr>
          <w:rFonts w:asciiTheme="minorHAnsi" w:hAnsiTheme="minorHAnsi" w:cstheme="minorHAnsi"/>
          <w:b/>
        </w:rPr>
        <w:t xml:space="preserve">SICAF </w:t>
      </w:r>
      <w:r w:rsidRPr="009555B2">
        <w:rPr>
          <w:rFonts w:asciiTheme="minorHAnsi" w:hAnsiTheme="minorHAnsi" w:cstheme="minorHAnsi"/>
        </w:rPr>
        <w:t>não atendam</w:t>
      </w:r>
      <w:r w:rsidRPr="009555B2">
        <w:rPr>
          <w:rFonts w:asciiTheme="minorHAnsi" w:hAnsiTheme="minorHAnsi" w:cstheme="minorHAnsi"/>
          <w:spacing w:val="-1"/>
        </w:rPr>
        <w:t xml:space="preserve"> </w:t>
      </w:r>
      <w:r w:rsidRPr="009555B2">
        <w:rPr>
          <w:rFonts w:asciiTheme="minorHAnsi" w:hAnsiTheme="minorHAnsi" w:cstheme="minorHAnsi"/>
        </w:rPr>
        <w:t>aos requisitos exigidos deste Edital, o Pregoeiro verificará a possibilidade de alcançar os documentos por meio eletrônico, juntando-os ao processo administrativo pertinente à licitação.</w:t>
      </w:r>
    </w:p>
    <w:p w14:paraId="2E648AE6" w14:textId="77777777" w:rsidR="009555B2" w:rsidRPr="009555B2" w:rsidRDefault="009555B2" w:rsidP="009555B2">
      <w:pPr>
        <w:pStyle w:val="Corpodetexto"/>
        <w:rPr>
          <w:rFonts w:asciiTheme="minorHAnsi" w:hAnsiTheme="minorHAnsi" w:cstheme="minorHAnsi"/>
          <w:szCs w:val="24"/>
        </w:rPr>
      </w:pPr>
    </w:p>
    <w:p w14:paraId="62315559" w14:textId="77777777" w:rsidR="009555B2" w:rsidRPr="009555B2" w:rsidRDefault="009555B2" w:rsidP="00836E3D">
      <w:pPr>
        <w:pStyle w:val="PargrafodaLista"/>
        <w:widowControl w:val="0"/>
        <w:numPr>
          <w:ilvl w:val="3"/>
          <w:numId w:val="17"/>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 xml:space="preserve">O Pregoeiro e sua Equipe de Apoio alcançarão dos documentos exigidos no subitem 11.5.2 deste Edital, por meio eletrônico, devendo a licitante encaminhar pelo sistema os demais </w:t>
      </w:r>
      <w:r w:rsidRPr="009555B2">
        <w:rPr>
          <w:rFonts w:asciiTheme="minorHAnsi" w:hAnsiTheme="minorHAnsi" w:cstheme="minorHAnsi"/>
        </w:rPr>
        <w:lastRenderedPageBreak/>
        <w:t>documentos não emitidos via Internet.</w:t>
      </w:r>
    </w:p>
    <w:p w14:paraId="19A40F3A" w14:textId="77777777" w:rsidR="009555B2" w:rsidRPr="009555B2" w:rsidRDefault="009555B2" w:rsidP="009555B2">
      <w:pPr>
        <w:pStyle w:val="Corpodetexto"/>
        <w:rPr>
          <w:rFonts w:asciiTheme="minorHAnsi" w:hAnsiTheme="minorHAnsi" w:cstheme="minorHAnsi"/>
          <w:szCs w:val="24"/>
        </w:rPr>
      </w:pPr>
    </w:p>
    <w:p w14:paraId="45E8DA05" w14:textId="77777777" w:rsidR="009555B2" w:rsidRPr="009555B2" w:rsidRDefault="009555B2" w:rsidP="00836E3D">
      <w:pPr>
        <w:pStyle w:val="PargrafodaLista"/>
        <w:widowControl w:val="0"/>
        <w:numPr>
          <w:ilvl w:val="3"/>
          <w:numId w:val="17"/>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Na impossibilidade de obtenção/emissão de documentos por meio eletrônico, o Pregoeiro solicitará sua apresentação pela licitante, juntamente com os demais documentos.</w:t>
      </w:r>
    </w:p>
    <w:p w14:paraId="1100C344" w14:textId="77777777" w:rsidR="009555B2" w:rsidRPr="009555B2" w:rsidRDefault="009555B2" w:rsidP="009555B2">
      <w:pPr>
        <w:pStyle w:val="Corpodetexto"/>
        <w:rPr>
          <w:rFonts w:asciiTheme="minorHAnsi" w:hAnsiTheme="minorHAnsi" w:cstheme="minorHAnsi"/>
          <w:szCs w:val="24"/>
        </w:rPr>
      </w:pPr>
    </w:p>
    <w:p w14:paraId="654FCC30" w14:textId="77777777" w:rsidR="009555B2" w:rsidRPr="009555B2" w:rsidRDefault="009555B2" w:rsidP="00836E3D">
      <w:pPr>
        <w:pStyle w:val="PargrafodaLista"/>
        <w:widowControl w:val="0"/>
        <w:numPr>
          <w:ilvl w:val="2"/>
          <w:numId w:val="17"/>
        </w:numPr>
        <w:tabs>
          <w:tab w:val="left" w:pos="657"/>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 xml:space="preserve">- 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w:t>
      </w:r>
      <w:r w:rsidRPr="009555B2">
        <w:rPr>
          <w:rFonts w:asciiTheme="minorHAnsi" w:hAnsiTheme="minorHAnsi" w:cstheme="minorHAnsi"/>
          <w:spacing w:val="-2"/>
        </w:rPr>
        <w:t>motivada.</w:t>
      </w:r>
    </w:p>
    <w:p w14:paraId="41592807" w14:textId="77777777" w:rsidR="009555B2" w:rsidRPr="009555B2" w:rsidRDefault="009555B2" w:rsidP="009555B2">
      <w:pPr>
        <w:pStyle w:val="Corpodetexto"/>
        <w:rPr>
          <w:rFonts w:asciiTheme="minorHAnsi" w:hAnsiTheme="minorHAnsi" w:cstheme="minorHAnsi"/>
          <w:szCs w:val="24"/>
        </w:rPr>
      </w:pPr>
    </w:p>
    <w:p w14:paraId="14615F2D" w14:textId="77777777" w:rsidR="009555B2" w:rsidRPr="009555B2" w:rsidRDefault="009555B2" w:rsidP="00836E3D">
      <w:pPr>
        <w:pStyle w:val="PargrafodaLista"/>
        <w:widowControl w:val="0"/>
        <w:numPr>
          <w:ilvl w:val="2"/>
          <w:numId w:val="17"/>
        </w:numPr>
        <w:tabs>
          <w:tab w:val="left" w:pos="646"/>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Por meio de aviso lançado no sistema, via “chat”, o Pregoeiro informará às demais licitantes a empresa habilitada por atendimento às condições estabelecidas neste Edital.</w:t>
      </w:r>
    </w:p>
    <w:p w14:paraId="768CF186" w14:textId="77777777" w:rsidR="009555B2" w:rsidRPr="009555B2" w:rsidRDefault="009555B2" w:rsidP="009555B2">
      <w:pPr>
        <w:pStyle w:val="Corpodetexto"/>
        <w:spacing w:before="24"/>
        <w:rPr>
          <w:rFonts w:asciiTheme="minorHAnsi" w:hAnsiTheme="minorHAnsi" w:cstheme="minorHAnsi"/>
          <w:szCs w:val="24"/>
        </w:rPr>
      </w:pPr>
    </w:p>
    <w:p w14:paraId="181A9A04" w14:textId="77777777" w:rsidR="009555B2" w:rsidRPr="009555B2" w:rsidRDefault="009555B2" w:rsidP="00836E3D">
      <w:pPr>
        <w:pStyle w:val="PargrafodaLista"/>
        <w:widowControl w:val="0"/>
        <w:numPr>
          <w:ilvl w:val="2"/>
          <w:numId w:val="17"/>
        </w:numPr>
        <w:tabs>
          <w:tab w:val="left" w:pos="604"/>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6"/>
        </w:rPr>
        <w:t xml:space="preserve"> </w:t>
      </w:r>
      <w:r w:rsidRPr="009555B2">
        <w:rPr>
          <w:rFonts w:asciiTheme="minorHAnsi" w:hAnsiTheme="minorHAnsi" w:cstheme="minorHAnsi"/>
        </w:rPr>
        <w:t>A</w:t>
      </w:r>
      <w:r w:rsidRPr="009555B2">
        <w:rPr>
          <w:rFonts w:asciiTheme="minorHAnsi" w:hAnsiTheme="minorHAnsi" w:cstheme="minorHAnsi"/>
          <w:spacing w:val="-4"/>
        </w:rPr>
        <w:t xml:space="preserve"> </w:t>
      </w:r>
      <w:r w:rsidRPr="009555B2">
        <w:rPr>
          <w:rFonts w:asciiTheme="minorHAnsi" w:hAnsiTheme="minorHAnsi" w:cstheme="minorHAnsi"/>
        </w:rPr>
        <w:t>habilitação</w:t>
      </w:r>
      <w:r w:rsidRPr="009555B2">
        <w:rPr>
          <w:rFonts w:asciiTheme="minorHAnsi" w:hAnsiTheme="minorHAnsi" w:cstheme="minorHAnsi"/>
          <w:spacing w:val="-4"/>
        </w:rPr>
        <w:t xml:space="preserve"> </w:t>
      </w:r>
      <w:r w:rsidRPr="009555B2">
        <w:rPr>
          <w:rFonts w:asciiTheme="minorHAnsi" w:hAnsiTheme="minorHAnsi" w:cstheme="minorHAnsi"/>
        </w:rPr>
        <w:t>se</w:t>
      </w:r>
      <w:r w:rsidRPr="009555B2">
        <w:rPr>
          <w:rFonts w:asciiTheme="minorHAnsi" w:hAnsiTheme="minorHAnsi" w:cstheme="minorHAnsi"/>
          <w:spacing w:val="-4"/>
        </w:rPr>
        <w:t xml:space="preserve"> </w:t>
      </w:r>
      <w:r w:rsidRPr="009555B2">
        <w:rPr>
          <w:rFonts w:asciiTheme="minorHAnsi" w:hAnsiTheme="minorHAnsi" w:cstheme="minorHAnsi"/>
        </w:rPr>
        <w:t>dará</w:t>
      </w:r>
      <w:r w:rsidRPr="009555B2">
        <w:rPr>
          <w:rFonts w:asciiTheme="minorHAnsi" w:hAnsiTheme="minorHAnsi" w:cstheme="minorHAnsi"/>
          <w:spacing w:val="-4"/>
        </w:rPr>
        <w:t xml:space="preserve"> </w:t>
      </w:r>
      <w:r w:rsidRPr="009555B2">
        <w:rPr>
          <w:rFonts w:asciiTheme="minorHAnsi" w:hAnsiTheme="minorHAnsi" w:cstheme="minorHAnsi"/>
        </w:rPr>
        <w:t>mediante</w:t>
      </w:r>
      <w:r w:rsidRPr="009555B2">
        <w:rPr>
          <w:rFonts w:asciiTheme="minorHAnsi" w:hAnsiTheme="minorHAnsi" w:cstheme="minorHAnsi"/>
          <w:spacing w:val="-4"/>
        </w:rPr>
        <w:t xml:space="preserve"> </w:t>
      </w:r>
      <w:r w:rsidRPr="009555B2">
        <w:rPr>
          <w:rFonts w:asciiTheme="minorHAnsi" w:hAnsiTheme="minorHAnsi" w:cstheme="minorHAnsi"/>
        </w:rPr>
        <w:t>o</w:t>
      </w:r>
      <w:r w:rsidRPr="009555B2">
        <w:rPr>
          <w:rFonts w:asciiTheme="minorHAnsi" w:hAnsiTheme="minorHAnsi" w:cstheme="minorHAnsi"/>
          <w:spacing w:val="-3"/>
        </w:rPr>
        <w:t xml:space="preserve"> </w:t>
      </w:r>
      <w:r w:rsidRPr="009555B2">
        <w:rPr>
          <w:rFonts w:asciiTheme="minorHAnsi" w:hAnsiTheme="minorHAnsi" w:cstheme="minorHAnsi"/>
        </w:rPr>
        <w:t>exame</w:t>
      </w:r>
      <w:r w:rsidRPr="009555B2">
        <w:rPr>
          <w:rFonts w:asciiTheme="minorHAnsi" w:hAnsiTheme="minorHAnsi" w:cstheme="minorHAnsi"/>
          <w:spacing w:val="-4"/>
        </w:rPr>
        <w:t xml:space="preserve"> </w:t>
      </w:r>
      <w:r w:rsidRPr="009555B2">
        <w:rPr>
          <w:rFonts w:asciiTheme="minorHAnsi" w:hAnsiTheme="minorHAnsi" w:cstheme="minorHAnsi"/>
        </w:rPr>
        <w:t>dos</w:t>
      </w:r>
      <w:r w:rsidRPr="009555B2">
        <w:rPr>
          <w:rFonts w:asciiTheme="minorHAnsi" w:hAnsiTheme="minorHAnsi" w:cstheme="minorHAnsi"/>
          <w:spacing w:val="-4"/>
        </w:rPr>
        <w:t xml:space="preserve"> </w:t>
      </w:r>
      <w:r w:rsidRPr="009555B2">
        <w:rPr>
          <w:rFonts w:asciiTheme="minorHAnsi" w:hAnsiTheme="minorHAnsi" w:cstheme="minorHAnsi"/>
        </w:rPr>
        <w:t>documentos</w:t>
      </w:r>
      <w:r w:rsidRPr="009555B2">
        <w:rPr>
          <w:rFonts w:asciiTheme="minorHAnsi" w:hAnsiTheme="minorHAnsi" w:cstheme="minorHAnsi"/>
          <w:spacing w:val="-4"/>
        </w:rPr>
        <w:t xml:space="preserve"> </w:t>
      </w:r>
      <w:r w:rsidRPr="009555B2">
        <w:rPr>
          <w:rFonts w:asciiTheme="minorHAnsi" w:hAnsiTheme="minorHAnsi" w:cstheme="minorHAnsi"/>
        </w:rPr>
        <w:t>a</w:t>
      </w:r>
      <w:r w:rsidRPr="009555B2">
        <w:rPr>
          <w:rFonts w:asciiTheme="minorHAnsi" w:hAnsiTheme="minorHAnsi" w:cstheme="minorHAnsi"/>
          <w:spacing w:val="-4"/>
        </w:rPr>
        <w:t xml:space="preserve"> </w:t>
      </w:r>
      <w:r w:rsidRPr="009555B2">
        <w:rPr>
          <w:rFonts w:asciiTheme="minorHAnsi" w:hAnsiTheme="minorHAnsi" w:cstheme="minorHAnsi"/>
        </w:rPr>
        <w:t>seguir</w:t>
      </w:r>
      <w:r w:rsidRPr="009555B2">
        <w:rPr>
          <w:rFonts w:asciiTheme="minorHAnsi" w:hAnsiTheme="minorHAnsi" w:cstheme="minorHAnsi"/>
          <w:spacing w:val="-4"/>
        </w:rPr>
        <w:t xml:space="preserve"> </w:t>
      </w:r>
      <w:r w:rsidRPr="009555B2">
        <w:rPr>
          <w:rFonts w:asciiTheme="minorHAnsi" w:hAnsiTheme="minorHAnsi" w:cstheme="minorHAnsi"/>
        </w:rPr>
        <w:t>relacionados,</w:t>
      </w:r>
      <w:r w:rsidRPr="009555B2">
        <w:rPr>
          <w:rFonts w:asciiTheme="minorHAnsi" w:hAnsiTheme="minorHAnsi" w:cstheme="minorHAnsi"/>
          <w:spacing w:val="-4"/>
        </w:rPr>
        <w:t xml:space="preserve"> </w:t>
      </w:r>
      <w:r w:rsidRPr="009555B2">
        <w:rPr>
          <w:rFonts w:asciiTheme="minorHAnsi" w:hAnsiTheme="minorHAnsi" w:cstheme="minorHAnsi"/>
        </w:rPr>
        <w:t>relativos</w:t>
      </w:r>
      <w:r w:rsidRPr="009555B2">
        <w:rPr>
          <w:rFonts w:asciiTheme="minorHAnsi" w:hAnsiTheme="minorHAnsi" w:cstheme="minorHAnsi"/>
          <w:spacing w:val="-3"/>
        </w:rPr>
        <w:t xml:space="preserve"> </w:t>
      </w:r>
      <w:r w:rsidRPr="009555B2">
        <w:rPr>
          <w:rFonts w:asciiTheme="minorHAnsi" w:hAnsiTheme="minorHAnsi" w:cstheme="minorHAnsi"/>
          <w:spacing w:val="-5"/>
        </w:rPr>
        <w:t>a:</w:t>
      </w:r>
    </w:p>
    <w:p w14:paraId="4F935A80" w14:textId="77777777" w:rsidR="009555B2" w:rsidRPr="009555B2" w:rsidRDefault="009555B2" w:rsidP="009555B2">
      <w:pPr>
        <w:pStyle w:val="Corpodetexto"/>
        <w:rPr>
          <w:rFonts w:asciiTheme="minorHAnsi" w:hAnsiTheme="minorHAnsi" w:cstheme="minorHAnsi"/>
          <w:szCs w:val="24"/>
        </w:rPr>
      </w:pPr>
    </w:p>
    <w:p w14:paraId="6303D28A" w14:textId="77777777" w:rsidR="009555B2" w:rsidRPr="009555B2" w:rsidRDefault="009555B2" w:rsidP="00836E3D">
      <w:pPr>
        <w:pStyle w:val="PargrafodaLista"/>
        <w:widowControl w:val="0"/>
        <w:numPr>
          <w:ilvl w:val="3"/>
          <w:numId w:val="17"/>
        </w:numPr>
        <w:suppressAutoHyphens w:val="0"/>
        <w:autoSpaceDE w:val="0"/>
        <w:autoSpaceDN w:val="0"/>
        <w:spacing w:before="1"/>
        <w:ind w:left="0" w:firstLine="0"/>
        <w:jc w:val="both"/>
        <w:rPr>
          <w:rFonts w:asciiTheme="minorHAnsi" w:hAnsiTheme="minorHAnsi" w:cstheme="minorHAnsi"/>
          <w:b/>
        </w:rPr>
      </w:pPr>
      <w:r w:rsidRPr="009555B2">
        <w:rPr>
          <w:rFonts w:asciiTheme="minorHAnsi" w:hAnsiTheme="minorHAnsi" w:cstheme="minorHAnsi"/>
          <w:b/>
        </w:rPr>
        <w:t>-</w:t>
      </w:r>
      <w:r w:rsidRPr="009555B2">
        <w:rPr>
          <w:rFonts w:asciiTheme="minorHAnsi" w:hAnsiTheme="minorHAnsi" w:cstheme="minorHAnsi"/>
          <w:b/>
          <w:spacing w:val="-5"/>
        </w:rPr>
        <w:t xml:space="preserve"> </w:t>
      </w:r>
      <w:r w:rsidRPr="009555B2">
        <w:rPr>
          <w:rFonts w:asciiTheme="minorHAnsi" w:hAnsiTheme="minorHAnsi" w:cstheme="minorHAnsi"/>
          <w:b/>
        </w:rPr>
        <w:t>Habilitação</w:t>
      </w:r>
      <w:r w:rsidRPr="009555B2">
        <w:rPr>
          <w:rFonts w:asciiTheme="minorHAnsi" w:hAnsiTheme="minorHAnsi" w:cstheme="minorHAnsi"/>
          <w:b/>
          <w:spacing w:val="-4"/>
        </w:rPr>
        <w:t xml:space="preserve"> </w:t>
      </w:r>
      <w:r w:rsidRPr="009555B2">
        <w:rPr>
          <w:rFonts w:asciiTheme="minorHAnsi" w:hAnsiTheme="minorHAnsi" w:cstheme="minorHAnsi"/>
          <w:b/>
          <w:spacing w:val="-2"/>
        </w:rPr>
        <w:t>jurídica:</w:t>
      </w:r>
    </w:p>
    <w:p w14:paraId="24B0E382" w14:textId="77777777" w:rsidR="009555B2" w:rsidRPr="009555B2" w:rsidRDefault="009555B2" w:rsidP="00836E3D">
      <w:pPr>
        <w:pStyle w:val="PargrafodaLista"/>
        <w:widowControl w:val="0"/>
        <w:numPr>
          <w:ilvl w:val="0"/>
          <w:numId w:val="18"/>
        </w:numPr>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rPr>
        <w:t>Registro empresarial na Junta Comercial, no caso de empresário individual ou Empresa Individual de Responsabilidade Limitada;</w:t>
      </w:r>
    </w:p>
    <w:p w14:paraId="3114B0DE" w14:textId="77777777" w:rsidR="009555B2" w:rsidRPr="009555B2" w:rsidRDefault="009555B2" w:rsidP="00836E3D">
      <w:pPr>
        <w:pStyle w:val="PargrafodaLista"/>
        <w:widowControl w:val="0"/>
        <w:numPr>
          <w:ilvl w:val="0"/>
          <w:numId w:val="18"/>
        </w:numPr>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rPr>
        <w:t>Ato constitutivo, estatuto ou contrato social atualizado e registrado na Junta Comercial, em se tratando de sociedade empresária;</w:t>
      </w:r>
    </w:p>
    <w:p w14:paraId="01D208CC" w14:textId="77777777" w:rsidR="009555B2" w:rsidRPr="009555B2" w:rsidRDefault="009555B2" w:rsidP="00836E3D">
      <w:pPr>
        <w:pStyle w:val="PargrafodaLista"/>
        <w:widowControl w:val="0"/>
        <w:numPr>
          <w:ilvl w:val="0"/>
          <w:numId w:val="14"/>
        </w:numPr>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rPr>
        <w:t>Documentos de eleição ou designação dos atuais administradores, tratando-se de sociedades empresárias;</w:t>
      </w:r>
    </w:p>
    <w:p w14:paraId="71A82CE8" w14:textId="77777777" w:rsidR="009555B2" w:rsidRPr="009555B2" w:rsidRDefault="009555B2" w:rsidP="009555B2">
      <w:pPr>
        <w:pStyle w:val="Corpodetexto"/>
        <w:rPr>
          <w:rFonts w:asciiTheme="minorHAnsi" w:hAnsiTheme="minorHAnsi" w:cstheme="minorHAnsi"/>
          <w:szCs w:val="24"/>
        </w:rPr>
      </w:pPr>
    </w:p>
    <w:p w14:paraId="5BCFC654" w14:textId="77777777" w:rsidR="009555B2" w:rsidRPr="009555B2" w:rsidRDefault="009555B2" w:rsidP="00836E3D">
      <w:pPr>
        <w:pStyle w:val="PargrafodaLista"/>
        <w:widowControl w:val="0"/>
        <w:numPr>
          <w:ilvl w:val="0"/>
          <w:numId w:val="14"/>
        </w:numPr>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Ato constitutivo atualizado e registrado no Registro Civil de Pessoas Jurídicas tratando-se de sociedade não empresária, acompanhado de prova da diretoria em exercício;</w:t>
      </w:r>
    </w:p>
    <w:p w14:paraId="4CF873A2" w14:textId="77777777" w:rsidR="009555B2" w:rsidRPr="009555B2" w:rsidRDefault="009555B2" w:rsidP="009555B2">
      <w:pPr>
        <w:pStyle w:val="Corpodetexto"/>
        <w:rPr>
          <w:rFonts w:asciiTheme="minorHAnsi" w:hAnsiTheme="minorHAnsi" w:cstheme="minorHAnsi"/>
          <w:szCs w:val="24"/>
        </w:rPr>
      </w:pPr>
    </w:p>
    <w:p w14:paraId="7278F600" w14:textId="77777777" w:rsidR="009555B2" w:rsidRPr="009555B2" w:rsidRDefault="009555B2" w:rsidP="00836E3D">
      <w:pPr>
        <w:pStyle w:val="PargrafodaLista"/>
        <w:widowControl w:val="0"/>
        <w:numPr>
          <w:ilvl w:val="0"/>
          <w:numId w:val="14"/>
        </w:numPr>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Decreto de autorização, tratando-se de sociedade empresária estrangeira em funcionamento no País, e ato de registro ou autorização para funcionamento expedido pelo órgão competente,</w:t>
      </w:r>
    </w:p>
    <w:p w14:paraId="25824A46" w14:textId="77777777" w:rsidR="009555B2" w:rsidRPr="009555B2" w:rsidRDefault="009555B2" w:rsidP="009555B2">
      <w:pPr>
        <w:pStyle w:val="Corpodetexto"/>
        <w:rPr>
          <w:rFonts w:asciiTheme="minorHAnsi" w:hAnsiTheme="minorHAnsi" w:cstheme="minorHAnsi"/>
          <w:szCs w:val="24"/>
        </w:rPr>
      </w:pPr>
    </w:p>
    <w:p w14:paraId="1268250B" w14:textId="77777777" w:rsidR="009555B2" w:rsidRPr="009555B2" w:rsidRDefault="009555B2" w:rsidP="00836E3D">
      <w:pPr>
        <w:pStyle w:val="PargrafodaLista"/>
        <w:widowControl w:val="0"/>
        <w:numPr>
          <w:ilvl w:val="3"/>
          <w:numId w:val="17"/>
        </w:numPr>
        <w:tabs>
          <w:tab w:val="left" w:pos="1357"/>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w:t>
      </w:r>
      <w:r w:rsidRPr="009555B2">
        <w:rPr>
          <w:rFonts w:asciiTheme="minorHAnsi" w:hAnsiTheme="minorHAnsi" w:cstheme="minorHAnsi"/>
          <w:b/>
          <w:spacing w:val="-4"/>
        </w:rPr>
        <w:t xml:space="preserve"> </w:t>
      </w:r>
      <w:r w:rsidRPr="009555B2">
        <w:rPr>
          <w:rFonts w:asciiTheme="minorHAnsi" w:hAnsiTheme="minorHAnsi" w:cstheme="minorHAnsi"/>
          <w:b/>
        </w:rPr>
        <w:t>Regularidade</w:t>
      </w:r>
      <w:r w:rsidRPr="009555B2">
        <w:rPr>
          <w:rFonts w:asciiTheme="minorHAnsi" w:hAnsiTheme="minorHAnsi" w:cstheme="minorHAnsi"/>
          <w:b/>
          <w:spacing w:val="-4"/>
        </w:rPr>
        <w:t xml:space="preserve"> </w:t>
      </w:r>
      <w:r w:rsidRPr="009555B2">
        <w:rPr>
          <w:rFonts w:asciiTheme="minorHAnsi" w:hAnsiTheme="minorHAnsi" w:cstheme="minorHAnsi"/>
          <w:b/>
        </w:rPr>
        <w:t>fiscal</w:t>
      </w:r>
      <w:r w:rsidRPr="009555B2">
        <w:rPr>
          <w:rFonts w:asciiTheme="minorHAnsi" w:hAnsiTheme="minorHAnsi" w:cstheme="minorHAnsi"/>
          <w:b/>
          <w:spacing w:val="-4"/>
        </w:rPr>
        <w:t xml:space="preserve"> </w:t>
      </w:r>
      <w:r w:rsidRPr="009555B2">
        <w:rPr>
          <w:rFonts w:asciiTheme="minorHAnsi" w:hAnsiTheme="minorHAnsi" w:cstheme="minorHAnsi"/>
          <w:b/>
        </w:rPr>
        <w:t>e</w:t>
      </w:r>
      <w:r w:rsidRPr="009555B2">
        <w:rPr>
          <w:rFonts w:asciiTheme="minorHAnsi" w:hAnsiTheme="minorHAnsi" w:cstheme="minorHAnsi"/>
          <w:b/>
          <w:spacing w:val="-3"/>
        </w:rPr>
        <w:t xml:space="preserve"> </w:t>
      </w:r>
      <w:r w:rsidRPr="009555B2">
        <w:rPr>
          <w:rFonts w:asciiTheme="minorHAnsi" w:hAnsiTheme="minorHAnsi" w:cstheme="minorHAnsi"/>
          <w:b/>
          <w:spacing w:val="-2"/>
        </w:rPr>
        <w:t>trabalhista:</w:t>
      </w:r>
    </w:p>
    <w:p w14:paraId="4061C0A8" w14:textId="77777777" w:rsidR="009555B2" w:rsidRPr="009555B2" w:rsidRDefault="009555B2" w:rsidP="009555B2">
      <w:pPr>
        <w:pStyle w:val="Corpodetexto"/>
        <w:rPr>
          <w:rFonts w:asciiTheme="minorHAnsi" w:hAnsiTheme="minorHAnsi" w:cstheme="minorHAnsi"/>
          <w:b/>
          <w:szCs w:val="24"/>
        </w:rPr>
      </w:pPr>
    </w:p>
    <w:p w14:paraId="0128C693" w14:textId="77777777" w:rsidR="009555B2" w:rsidRPr="009555B2" w:rsidRDefault="009555B2" w:rsidP="00836E3D">
      <w:pPr>
        <w:pStyle w:val="PargrafodaLista"/>
        <w:widowControl w:val="0"/>
        <w:numPr>
          <w:ilvl w:val="0"/>
          <w:numId w:val="13"/>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rPr>
        <w:t>Prova</w:t>
      </w:r>
      <w:r w:rsidRPr="009555B2">
        <w:rPr>
          <w:rFonts w:asciiTheme="minorHAnsi" w:hAnsiTheme="minorHAnsi" w:cstheme="minorHAnsi"/>
          <w:spacing w:val="-7"/>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rPr>
        <w:t>inscrição</w:t>
      </w:r>
      <w:r w:rsidRPr="009555B2">
        <w:rPr>
          <w:rFonts w:asciiTheme="minorHAnsi" w:hAnsiTheme="minorHAnsi" w:cstheme="minorHAnsi"/>
          <w:spacing w:val="-4"/>
        </w:rPr>
        <w:t xml:space="preserve"> </w:t>
      </w:r>
      <w:r w:rsidRPr="009555B2">
        <w:rPr>
          <w:rFonts w:asciiTheme="minorHAnsi" w:hAnsiTheme="minorHAnsi" w:cstheme="minorHAnsi"/>
        </w:rPr>
        <w:t>no</w:t>
      </w:r>
      <w:r w:rsidRPr="009555B2">
        <w:rPr>
          <w:rFonts w:asciiTheme="minorHAnsi" w:hAnsiTheme="minorHAnsi" w:cstheme="minorHAnsi"/>
          <w:spacing w:val="-4"/>
        </w:rPr>
        <w:t xml:space="preserve"> </w:t>
      </w:r>
      <w:r w:rsidRPr="009555B2">
        <w:rPr>
          <w:rFonts w:asciiTheme="minorHAnsi" w:hAnsiTheme="minorHAnsi" w:cstheme="minorHAnsi"/>
        </w:rPr>
        <w:t>Cadastro</w:t>
      </w:r>
      <w:r w:rsidRPr="009555B2">
        <w:rPr>
          <w:rFonts w:asciiTheme="minorHAnsi" w:hAnsiTheme="minorHAnsi" w:cstheme="minorHAnsi"/>
          <w:spacing w:val="-3"/>
        </w:rPr>
        <w:t xml:space="preserve"> </w:t>
      </w:r>
      <w:r w:rsidRPr="009555B2">
        <w:rPr>
          <w:rFonts w:asciiTheme="minorHAnsi" w:hAnsiTheme="minorHAnsi" w:cstheme="minorHAnsi"/>
        </w:rPr>
        <w:t>Nacional</w:t>
      </w:r>
      <w:r w:rsidRPr="009555B2">
        <w:rPr>
          <w:rFonts w:asciiTheme="minorHAnsi" w:hAnsiTheme="minorHAnsi" w:cstheme="minorHAnsi"/>
          <w:spacing w:val="-4"/>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rPr>
        <w:t>Pessoa</w:t>
      </w:r>
      <w:r w:rsidRPr="009555B2">
        <w:rPr>
          <w:rFonts w:asciiTheme="minorHAnsi" w:hAnsiTheme="minorHAnsi" w:cstheme="minorHAnsi"/>
          <w:spacing w:val="-4"/>
        </w:rPr>
        <w:t xml:space="preserve"> </w:t>
      </w:r>
      <w:r w:rsidRPr="009555B2">
        <w:rPr>
          <w:rFonts w:asciiTheme="minorHAnsi" w:hAnsiTheme="minorHAnsi" w:cstheme="minorHAnsi"/>
        </w:rPr>
        <w:t>Jurídica</w:t>
      </w:r>
      <w:r w:rsidRPr="009555B2">
        <w:rPr>
          <w:rFonts w:asciiTheme="minorHAnsi" w:hAnsiTheme="minorHAnsi" w:cstheme="minorHAnsi"/>
          <w:spacing w:val="-3"/>
        </w:rPr>
        <w:t xml:space="preserve"> </w:t>
      </w:r>
      <w:r w:rsidRPr="009555B2">
        <w:rPr>
          <w:rFonts w:asciiTheme="minorHAnsi" w:hAnsiTheme="minorHAnsi" w:cstheme="minorHAnsi"/>
        </w:rPr>
        <w:t>–</w:t>
      </w:r>
      <w:r w:rsidRPr="009555B2">
        <w:rPr>
          <w:rFonts w:asciiTheme="minorHAnsi" w:hAnsiTheme="minorHAnsi" w:cstheme="minorHAnsi"/>
          <w:spacing w:val="-3"/>
        </w:rPr>
        <w:t xml:space="preserve"> </w:t>
      </w:r>
      <w:r w:rsidRPr="009555B2">
        <w:rPr>
          <w:rFonts w:asciiTheme="minorHAnsi" w:hAnsiTheme="minorHAnsi" w:cstheme="minorHAnsi"/>
          <w:spacing w:val="-2"/>
        </w:rPr>
        <w:t>CNPJ.</w:t>
      </w:r>
    </w:p>
    <w:p w14:paraId="1456AB34" w14:textId="77777777" w:rsidR="009555B2" w:rsidRPr="009555B2" w:rsidRDefault="009555B2" w:rsidP="009555B2">
      <w:pPr>
        <w:pStyle w:val="Corpodetexto"/>
        <w:rPr>
          <w:rFonts w:asciiTheme="minorHAnsi" w:hAnsiTheme="minorHAnsi" w:cstheme="minorHAnsi"/>
          <w:szCs w:val="24"/>
        </w:rPr>
      </w:pPr>
    </w:p>
    <w:p w14:paraId="5BF2AD67" w14:textId="77777777" w:rsidR="009555B2" w:rsidRPr="009555B2" w:rsidRDefault="009555B2" w:rsidP="00836E3D">
      <w:pPr>
        <w:pStyle w:val="PargrafodaLista"/>
        <w:widowControl w:val="0"/>
        <w:numPr>
          <w:ilvl w:val="0"/>
          <w:numId w:val="13"/>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rPr>
        <w:t>Prova de inscrição no Cadastro de Contribuintes Estadual, relativo à sede da licitante, pertinente ao seu ramo de atividade e compatível com o objeto licitado.</w:t>
      </w:r>
    </w:p>
    <w:p w14:paraId="07F320A6" w14:textId="77777777" w:rsidR="009555B2" w:rsidRPr="009555B2" w:rsidRDefault="009555B2" w:rsidP="009555B2">
      <w:pPr>
        <w:pStyle w:val="Corpodetexto"/>
        <w:rPr>
          <w:rFonts w:asciiTheme="minorHAnsi" w:hAnsiTheme="minorHAnsi" w:cstheme="minorHAnsi"/>
          <w:szCs w:val="24"/>
        </w:rPr>
      </w:pPr>
    </w:p>
    <w:p w14:paraId="15384265" w14:textId="77777777" w:rsidR="009555B2" w:rsidRPr="009555B2" w:rsidRDefault="009555B2" w:rsidP="00836E3D">
      <w:pPr>
        <w:pStyle w:val="PargrafodaLista"/>
        <w:widowControl w:val="0"/>
        <w:numPr>
          <w:ilvl w:val="0"/>
          <w:numId w:val="13"/>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rPr>
        <w:t>Certidão de regularidade de débitos relativos a tributos federais e à dívida ativa da União, inclusive as contribuições sociais;</w:t>
      </w:r>
    </w:p>
    <w:p w14:paraId="2A57D81C" w14:textId="77777777" w:rsidR="009555B2" w:rsidRPr="009555B2" w:rsidRDefault="009555B2" w:rsidP="009555B2">
      <w:pPr>
        <w:pStyle w:val="Corpodetexto"/>
        <w:rPr>
          <w:rFonts w:asciiTheme="minorHAnsi" w:hAnsiTheme="minorHAnsi" w:cstheme="minorHAnsi"/>
          <w:szCs w:val="24"/>
        </w:rPr>
      </w:pPr>
    </w:p>
    <w:p w14:paraId="070A8597" w14:textId="77777777" w:rsidR="009555B2" w:rsidRPr="009555B2" w:rsidRDefault="009555B2" w:rsidP="00836E3D">
      <w:pPr>
        <w:pStyle w:val="PargrafodaLista"/>
        <w:widowControl w:val="0"/>
        <w:numPr>
          <w:ilvl w:val="0"/>
          <w:numId w:val="13"/>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rPr>
        <w:t xml:space="preserve">Certidão de regularidade de débitos referentes a tributos estaduais relacionados com o objeto licitado, expedida por meio de unidade administrativa competente da sede ou domicílio da </w:t>
      </w:r>
      <w:r w:rsidRPr="009555B2">
        <w:rPr>
          <w:rFonts w:asciiTheme="minorHAnsi" w:hAnsiTheme="minorHAnsi" w:cstheme="minorHAnsi"/>
        </w:rPr>
        <w:lastRenderedPageBreak/>
        <w:t>licitante.</w:t>
      </w:r>
    </w:p>
    <w:p w14:paraId="39B3960C" w14:textId="77777777" w:rsidR="009555B2" w:rsidRPr="009555B2" w:rsidRDefault="009555B2" w:rsidP="009555B2">
      <w:pPr>
        <w:pStyle w:val="Corpodetexto"/>
        <w:rPr>
          <w:rFonts w:asciiTheme="minorHAnsi" w:hAnsiTheme="minorHAnsi" w:cstheme="minorHAnsi"/>
          <w:szCs w:val="24"/>
        </w:rPr>
      </w:pPr>
    </w:p>
    <w:p w14:paraId="399019EF" w14:textId="77777777" w:rsidR="009555B2" w:rsidRPr="009555B2" w:rsidRDefault="009555B2" w:rsidP="00836E3D">
      <w:pPr>
        <w:pStyle w:val="PargrafodaLista"/>
        <w:widowControl w:val="0"/>
        <w:numPr>
          <w:ilvl w:val="1"/>
          <w:numId w:val="13"/>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rPr>
        <w:t>No caso da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683FBBEA" w14:textId="77777777" w:rsidR="009555B2" w:rsidRPr="009555B2" w:rsidRDefault="009555B2" w:rsidP="009555B2">
      <w:pPr>
        <w:pStyle w:val="Corpodetexto"/>
        <w:rPr>
          <w:rFonts w:asciiTheme="minorHAnsi" w:hAnsiTheme="minorHAnsi" w:cstheme="minorHAnsi"/>
          <w:szCs w:val="24"/>
        </w:rPr>
      </w:pPr>
    </w:p>
    <w:p w14:paraId="7018F4E5" w14:textId="77777777" w:rsidR="009555B2" w:rsidRPr="009555B2" w:rsidRDefault="009555B2" w:rsidP="00836E3D">
      <w:pPr>
        <w:pStyle w:val="PargrafodaLista"/>
        <w:widowControl w:val="0"/>
        <w:numPr>
          <w:ilvl w:val="0"/>
          <w:numId w:val="13"/>
        </w:numPr>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Prova de inscrição no cadastro de contribuintes Municipal relativo ao domicílio</w:t>
      </w:r>
      <w:r w:rsidRPr="009555B2">
        <w:rPr>
          <w:rFonts w:asciiTheme="minorHAnsi" w:hAnsiTheme="minorHAnsi" w:cstheme="minorHAnsi"/>
          <w:spacing w:val="40"/>
        </w:rPr>
        <w:t xml:space="preserve"> </w:t>
      </w:r>
      <w:r w:rsidRPr="009555B2">
        <w:rPr>
          <w:rFonts w:asciiTheme="minorHAnsi" w:hAnsiTheme="minorHAnsi" w:cstheme="minorHAnsi"/>
        </w:rPr>
        <w:t>ou</w:t>
      </w:r>
      <w:r w:rsidRPr="009555B2">
        <w:rPr>
          <w:rFonts w:asciiTheme="minorHAnsi" w:hAnsiTheme="minorHAnsi" w:cstheme="minorHAnsi"/>
          <w:spacing w:val="40"/>
        </w:rPr>
        <w:t xml:space="preserve"> </w:t>
      </w:r>
      <w:r w:rsidRPr="009555B2">
        <w:rPr>
          <w:rFonts w:asciiTheme="minorHAnsi" w:hAnsiTheme="minorHAnsi" w:cstheme="minorHAnsi"/>
        </w:rPr>
        <w:t>sede</w:t>
      </w:r>
      <w:r w:rsidRPr="009555B2">
        <w:rPr>
          <w:rFonts w:asciiTheme="minorHAnsi" w:hAnsiTheme="minorHAnsi" w:cstheme="minorHAnsi"/>
          <w:spacing w:val="40"/>
        </w:rPr>
        <w:t xml:space="preserve"> </w:t>
      </w:r>
      <w:r w:rsidRPr="009555B2">
        <w:rPr>
          <w:rFonts w:asciiTheme="minorHAnsi" w:hAnsiTheme="minorHAnsi" w:cstheme="minorHAnsi"/>
        </w:rPr>
        <w:t>do fornecedor,</w:t>
      </w:r>
      <w:r w:rsidRPr="009555B2">
        <w:rPr>
          <w:rFonts w:asciiTheme="minorHAnsi" w:hAnsiTheme="minorHAnsi" w:cstheme="minorHAnsi"/>
          <w:spacing w:val="40"/>
        </w:rPr>
        <w:t xml:space="preserve"> </w:t>
      </w:r>
      <w:r w:rsidRPr="009555B2">
        <w:rPr>
          <w:rFonts w:asciiTheme="minorHAnsi" w:hAnsiTheme="minorHAnsi" w:cstheme="minorHAnsi"/>
        </w:rPr>
        <w:t>pertinente</w:t>
      </w:r>
      <w:r w:rsidRPr="009555B2">
        <w:rPr>
          <w:rFonts w:asciiTheme="minorHAnsi" w:hAnsiTheme="minorHAnsi" w:cstheme="minorHAnsi"/>
          <w:spacing w:val="40"/>
        </w:rPr>
        <w:t xml:space="preserve"> </w:t>
      </w:r>
      <w:r w:rsidRPr="009555B2">
        <w:rPr>
          <w:rFonts w:asciiTheme="minorHAnsi" w:hAnsiTheme="minorHAnsi" w:cstheme="minorHAnsi"/>
        </w:rPr>
        <w:t>ao</w:t>
      </w:r>
      <w:r w:rsidRPr="009555B2">
        <w:rPr>
          <w:rFonts w:asciiTheme="minorHAnsi" w:hAnsiTheme="minorHAnsi" w:cstheme="minorHAnsi"/>
          <w:spacing w:val="40"/>
        </w:rPr>
        <w:t xml:space="preserve"> </w:t>
      </w:r>
      <w:r w:rsidRPr="009555B2">
        <w:rPr>
          <w:rFonts w:asciiTheme="minorHAnsi" w:hAnsiTheme="minorHAnsi" w:cstheme="minorHAnsi"/>
        </w:rPr>
        <w:t>seu</w:t>
      </w:r>
      <w:r w:rsidRPr="009555B2">
        <w:rPr>
          <w:rFonts w:asciiTheme="minorHAnsi" w:hAnsiTheme="minorHAnsi" w:cstheme="minorHAnsi"/>
          <w:spacing w:val="40"/>
        </w:rPr>
        <w:t xml:space="preserve"> </w:t>
      </w:r>
      <w:r w:rsidRPr="009555B2">
        <w:rPr>
          <w:rFonts w:asciiTheme="minorHAnsi" w:hAnsiTheme="minorHAnsi" w:cstheme="minorHAnsi"/>
        </w:rPr>
        <w:t>ramo</w:t>
      </w:r>
      <w:r w:rsidRPr="009555B2">
        <w:rPr>
          <w:rFonts w:asciiTheme="minorHAnsi" w:hAnsiTheme="minorHAnsi" w:cstheme="minorHAnsi"/>
          <w:spacing w:val="40"/>
        </w:rPr>
        <w:t xml:space="preserve"> </w:t>
      </w:r>
      <w:r w:rsidRPr="009555B2">
        <w:rPr>
          <w:rFonts w:asciiTheme="minorHAnsi" w:hAnsiTheme="minorHAnsi" w:cstheme="minorHAnsi"/>
        </w:rPr>
        <w:t>de</w:t>
      </w:r>
      <w:r w:rsidRPr="009555B2">
        <w:rPr>
          <w:rFonts w:asciiTheme="minorHAnsi" w:hAnsiTheme="minorHAnsi" w:cstheme="minorHAnsi"/>
          <w:spacing w:val="40"/>
        </w:rPr>
        <w:t xml:space="preserve"> </w:t>
      </w:r>
      <w:r w:rsidRPr="009555B2">
        <w:rPr>
          <w:rFonts w:asciiTheme="minorHAnsi" w:hAnsiTheme="minorHAnsi" w:cstheme="minorHAnsi"/>
        </w:rPr>
        <w:t>atividade e</w:t>
      </w:r>
      <w:r w:rsidRPr="009555B2">
        <w:rPr>
          <w:rFonts w:asciiTheme="minorHAnsi" w:hAnsiTheme="minorHAnsi" w:cstheme="minorHAnsi"/>
          <w:spacing w:val="40"/>
        </w:rPr>
        <w:t xml:space="preserve"> </w:t>
      </w:r>
      <w:r w:rsidRPr="009555B2">
        <w:rPr>
          <w:rFonts w:asciiTheme="minorHAnsi" w:hAnsiTheme="minorHAnsi" w:cstheme="minorHAnsi"/>
        </w:rPr>
        <w:t>compatível com o objeto contratual;</w:t>
      </w:r>
    </w:p>
    <w:p w14:paraId="0877DCD2" w14:textId="77777777" w:rsidR="009555B2" w:rsidRPr="009555B2" w:rsidRDefault="009555B2" w:rsidP="00836E3D">
      <w:pPr>
        <w:pStyle w:val="PargrafodaLista"/>
        <w:widowControl w:val="0"/>
        <w:numPr>
          <w:ilvl w:val="0"/>
          <w:numId w:val="13"/>
        </w:numPr>
        <w:suppressAutoHyphens w:val="0"/>
        <w:autoSpaceDE w:val="0"/>
        <w:autoSpaceDN w:val="0"/>
        <w:spacing w:before="121"/>
        <w:ind w:left="0" w:firstLine="0"/>
        <w:jc w:val="both"/>
        <w:rPr>
          <w:rFonts w:asciiTheme="minorHAnsi" w:hAnsiTheme="minorHAnsi" w:cstheme="minorHAnsi"/>
        </w:rPr>
      </w:pPr>
      <w:r w:rsidRPr="009555B2">
        <w:rPr>
          <w:rFonts w:asciiTheme="minorHAnsi" w:hAnsiTheme="minorHAnsi" w:cstheme="minorHAnsi"/>
        </w:rPr>
        <w:t>Caso o fornecedor seja considerado isento dos tributos relacionados ao objeto contratual, deverá</w:t>
      </w:r>
      <w:r w:rsidRPr="009555B2">
        <w:rPr>
          <w:rFonts w:asciiTheme="minorHAnsi" w:hAnsiTheme="minorHAnsi" w:cstheme="minorHAnsi"/>
          <w:spacing w:val="-11"/>
        </w:rPr>
        <w:t xml:space="preserve"> </w:t>
      </w:r>
      <w:r w:rsidRPr="009555B2">
        <w:rPr>
          <w:rFonts w:asciiTheme="minorHAnsi" w:hAnsiTheme="minorHAnsi" w:cstheme="minorHAnsi"/>
        </w:rPr>
        <w:t>comprovar</w:t>
      </w:r>
      <w:r w:rsidRPr="009555B2">
        <w:rPr>
          <w:rFonts w:asciiTheme="minorHAnsi" w:hAnsiTheme="minorHAnsi" w:cstheme="minorHAnsi"/>
          <w:spacing w:val="-10"/>
        </w:rPr>
        <w:t xml:space="preserve"> </w:t>
      </w:r>
      <w:r w:rsidRPr="009555B2">
        <w:rPr>
          <w:rFonts w:asciiTheme="minorHAnsi" w:hAnsiTheme="minorHAnsi" w:cstheme="minorHAnsi"/>
        </w:rPr>
        <w:t>tal</w:t>
      </w:r>
      <w:r w:rsidRPr="009555B2">
        <w:rPr>
          <w:rFonts w:asciiTheme="minorHAnsi" w:hAnsiTheme="minorHAnsi" w:cstheme="minorHAnsi"/>
          <w:spacing w:val="-11"/>
        </w:rPr>
        <w:t xml:space="preserve"> </w:t>
      </w:r>
      <w:r w:rsidRPr="009555B2">
        <w:rPr>
          <w:rFonts w:asciiTheme="minorHAnsi" w:hAnsiTheme="minorHAnsi" w:cstheme="minorHAnsi"/>
        </w:rPr>
        <w:t>condição</w:t>
      </w:r>
      <w:r w:rsidRPr="009555B2">
        <w:rPr>
          <w:rFonts w:asciiTheme="minorHAnsi" w:hAnsiTheme="minorHAnsi" w:cstheme="minorHAnsi"/>
          <w:spacing w:val="-10"/>
        </w:rPr>
        <w:t xml:space="preserve"> </w:t>
      </w:r>
      <w:r w:rsidRPr="009555B2">
        <w:rPr>
          <w:rFonts w:asciiTheme="minorHAnsi" w:hAnsiTheme="minorHAnsi" w:cstheme="minorHAnsi"/>
        </w:rPr>
        <w:t>mediante</w:t>
      </w:r>
      <w:r w:rsidRPr="009555B2">
        <w:rPr>
          <w:rFonts w:asciiTheme="minorHAnsi" w:hAnsiTheme="minorHAnsi" w:cstheme="minorHAnsi"/>
          <w:spacing w:val="-11"/>
        </w:rPr>
        <w:t xml:space="preserve"> </w:t>
      </w:r>
      <w:r w:rsidRPr="009555B2">
        <w:rPr>
          <w:rFonts w:asciiTheme="minorHAnsi" w:hAnsiTheme="minorHAnsi" w:cstheme="minorHAnsi"/>
        </w:rPr>
        <w:t>apresentação de declaração da Fazenda respectiva do seu domicílio ou sede, ou outra equivalente, na forma da lei;</w:t>
      </w:r>
    </w:p>
    <w:p w14:paraId="795F1FDB" w14:textId="77777777" w:rsidR="009555B2" w:rsidRPr="009555B2" w:rsidRDefault="009555B2" w:rsidP="009555B2">
      <w:pPr>
        <w:pStyle w:val="Corpodetexto"/>
        <w:spacing w:before="24"/>
        <w:rPr>
          <w:rFonts w:asciiTheme="minorHAnsi" w:hAnsiTheme="minorHAnsi" w:cstheme="minorHAnsi"/>
          <w:szCs w:val="24"/>
        </w:rPr>
      </w:pPr>
    </w:p>
    <w:p w14:paraId="5155FDE8" w14:textId="77777777" w:rsidR="009555B2" w:rsidRPr="009555B2" w:rsidRDefault="009555B2" w:rsidP="00836E3D">
      <w:pPr>
        <w:pStyle w:val="PargrafodaLista"/>
        <w:widowControl w:val="0"/>
        <w:numPr>
          <w:ilvl w:val="0"/>
          <w:numId w:val="13"/>
        </w:numPr>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Prova de regularidade fiscal perante a Fazenda do Município de São Paulo, mediante apresentação de certidão, referente a todos os créditos tributários municipais e Certidão Negativa da Dívida Ativa do Município;</w:t>
      </w:r>
    </w:p>
    <w:p w14:paraId="6AFA961B" w14:textId="77777777" w:rsidR="009555B2" w:rsidRPr="009555B2" w:rsidRDefault="009555B2" w:rsidP="009555B2">
      <w:pPr>
        <w:pStyle w:val="PargrafodaLista"/>
        <w:tabs>
          <w:tab w:val="left" w:pos="2245"/>
        </w:tabs>
        <w:spacing w:before="121"/>
        <w:ind w:left="0"/>
        <w:rPr>
          <w:rFonts w:asciiTheme="minorHAnsi" w:hAnsiTheme="minorHAnsi" w:cstheme="minorHAnsi"/>
        </w:rPr>
      </w:pPr>
      <w:r w:rsidRPr="009555B2">
        <w:rPr>
          <w:rFonts w:asciiTheme="minorHAnsi" w:hAnsiTheme="minorHAnsi" w:cstheme="minorHAnsi"/>
          <w:b/>
          <w:bCs/>
        </w:rPr>
        <w:t>g.1)</w:t>
      </w:r>
      <w:r w:rsidRPr="009555B2">
        <w:rPr>
          <w:rFonts w:asciiTheme="minorHAnsi" w:hAnsiTheme="minorHAnsi" w:cstheme="minorHAnsi"/>
        </w:rPr>
        <w:t xml:space="preserve"> No</w:t>
      </w:r>
      <w:r w:rsidRPr="009555B2">
        <w:rPr>
          <w:rFonts w:asciiTheme="minorHAnsi" w:hAnsiTheme="minorHAnsi" w:cstheme="minorHAnsi"/>
          <w:spacing w:val="-6"/>
        </w:rPr>
        <w:t xml:space="preserve"> </w:t>
      </w:r>
      <w:r w:rsidRPr="009555B2">
        <w:rPr>
          <w:rFonts w:asciiTheme="minorHAnsi" w:hAnsiTheme="minorHAnsi" w:cstheme="minorHAnsi"/>
        </w:rPr>
        <w:t>caso</w:t>
      </w:r>
      <w:r w:rsidRPr="009555B2">
        <w:rPr>
          <w:rFonts w:asciiTheme="minorHAnsi" w:hAnsiTheme="minorHAnsi" w:cstheme="minorHAnsi"/>
          <w:spacing w:val="-5"/>
        </w:rPr>
        <w:t xml:space="preserve"> </w:t>
      </w:r>
      <w:r w:rsidRPr="009555B2">
        <w:rPr>
          <w:rFonts w:asciiTheme="minorHAnsi" w:hAnsiTheme="minorHAnsi" w:cstheme="minorHAnsi"/>
        </w:rPr>
        <w:t>de</w:t>
      </w:r>
      <w:r w:rsidRPr="009555B2">
        <w:rPr>
          <w:rFonts w:asciiTheme="minorHAnsi" w:hAnsiTheme="minorHAnsi" w:cstheme="minorHAnsi"/>
          <w:spacing w:val="-5"/>
        </w:rPr>
        <w:t xml:space="preserve"> </w:t>
      </w:r>
      <w:r w:rsidRPr="009555B2">
        <w:rPr>
          <w:rFonts w:asciiTheme="minorHAnsi" w:hAnsiTheme="minorHAnsi" w:cstheme="minorHAnsi"/>
        </w:rPr>
        <w:t>não</w:t>
      </w:r>
      <w:r w:rsidRPr="009555B2">
        <w:rPr>
          <w:rFonts w:asciiTheme="minorHAnsi" w:hAnsiTheme="minorHAnsi" w:cstheme="minorHAnsi"/>
          <w:spacing w:val="-4"/>
        </w:rPr>
        <w:t xml:space="preserve"> </w:t>
      </w:r>
      <w:r w:rsidRPr="009555B2">
        <w:rPr>
          <w:rFonts w:asciiTheme="minorHAnsi" w:hAnsiTheme="minorHAnsi" w:cstheme="minorHAnsi"/>
        </w:rPr>
        <w:t>inscrição</w:t>
      </w:r>
      <w:r w:rsidRPr="009555B2">
        <w:rPr>
          <w:rFonts w:asciiTheme="minorHAnsi" w:hAnsiTheme="minorHAnsi" w:cstheme="minorHAnsi"/>
          <w:spacing w:val="-3"/>
        </w:rPr>
        <w:t xml:space="preserve"> </w:t>
      </w:r>
      <w:r w:rsidRPr="009555B2">
        <w:rPr>
          <w:rFonts w:asciiTheme="minorHAnsi" w:hAnsiTheme="minorHAnsi" w:cstheme="minorHAnsi"/>
        </w:rPr>
        <w:t>declaração</w:t>
      </w:r>
      <w:r w:rsidRPr="009555B2">
        <w:rPr>
          <w:rFonts w:asciiTheme="minorHAnsi" w:hAnsiTheme="minorHAnsi" w:cstheme="minorHAnsi"/>
          <w:spacing w:val="-4"/>
        </w:rPr>
        <w:t xml:space="preserve"> </w:t>
      </w:r>
      <w:r w:rsidRPr="009555B2">
        <w:rPr>
          <w:rFonts w:asciiTheme="minorHAnsi" w:hAnsiTheme="minorHAnsi" w:cstheme="minorHAnsi"/>
        </w:rPr>
        <w:t>conforme</w:t>
      </w:r>
      <w:r w:rsidRPr="009555B2">
        <w:rPr>
          <w:rFonts w:asciiTheme="minorHAnsi" w:hAnsiTheme="minorHAnsi" w:cstheme="minorHAnsi"/>
          <w:spacing w:val="-4"/>
        </w:rPr>
        <w:t xml:space="preserve"> </w:t>
      </w:r>
      <w:r w:rsidRPr="009555B2">
        <w:rPr>
          <w:rFonts w:asciiTheme="minorHAnsi" w:hAnsiTheme="minorHAnsi" w:cstheme="minorHAnsi"/>
          <w:b/>
          <w:u w:val="single"/>
        </w:rPr>
        <w:t>Anexo</w:t>
      </w:r>
      <w:r w:rsidRPr="009555B2">
        <w:rPr>
          <w:rFonts w:asciiTheme="minorHAnsi" w:hAnsiTheme="minorHAnsi" w:cstheme="minorHAnsi"/>
          <w:b/>
          <w:spacing w:val="-4"/>
          <w:u w:val="single"/>
        </w:rPr>
        <w:t xml:space="preserve"> </w:t>
      </w:r>
      <w:r w:rsidRPr="009555B2">
        <w:rPr>
          <w:rFonts w:asciiTheme="minorHAnsi" w:hAnsiTheme="minorHAnsi" w:cstheme="minorHAnsi"/>
          <w:b/>
          <w:u w:val="single"/>
        </w:rPr>
        <w:t>IV</w:t>
      </w:r>
      <w:r w:rsidRPr="009555B2">
        <w:rPr>
          <w:rFonts w:asciiTheme="minorHAnsi" w:hAnsiTheme="minorHAnsi" w:cstheme="minorHAnsi"/>
          <w:b/>
          <w:spacing w:val="-4"/>
        </w:rPr>
        <w:t xml:space="preserve"> </w:t>
      </w:r>
      <w:r w:rsidRPr="009555B2">
        <w:rPr>
          <w:rFonts w:asciiTheme="minorHAnsi" w:hAnsiTheme="minorHAnsi" w:cstheme="minorHAnsi"/>
        </w:rPr>
        <w:t>deste</w:t>
      </w:r>
      <w:r w:rsidRPr="009555B2">
        <w:rPr>
          <w:rFonts w:asciiTheme="minorHAnsi" w:hAnsiTheme="minorHAnsi" w:cstheme="minorHAnsi"/>
          <w:spacing w:val="-3"/>
        </w:rPr>
        <w:t xml:space="preserve"> </w:t>
      </w:r>
      <w:r w:rsidRPr="009555B2">
        <w:rPr>
          <w:rFonts w:asciiTheme="minorHAnsi" w:hAnsiTheme="minorHAnsi" w:cstheme="minorHAnsi"/>
          <w:spacing w:val="-2"/>
        </w:rPr>
        <w:t>edital.</w:t>
      </w:r>
    </w:p>
    <w:p w14:paraId="2A5D6812" w14:textId="77777777" w:rsidR="009555B2" w:rsidRPr="009555B2" w:rsidRDefault="009555B2" w:rsidP="00836E3D">
      <w:pPr>
        <w:pStyle w:val="PargrafodaLista"/>
        <w:widowControl w:val="0"/>
        <w:numPr>
          <w:ilvl w:val="0"/>
          <w:numId w:val="13"/>
        </w:numPr>
        <w:suppressAutoHyphens w:val="0"/>
        <w:autoSpaceDE w:val="0"/>
        <w:autoSpaceDN w:val="0"/>
        <w:spacing w:before="293"/>
        <w:ind w:left="0" w:firstLine="0"/>
        <w:jc w:val="both"/>
        <w:rPr>
          <w:rFonts w:asciiTheme="minorHAnsi" w:hAnsiTheme="minorHAnsi" w:cstheme="minorHAnsi"/>
          <w:b/>
        </w:rPr>
      </w:pPr>
      <w:r w:rsidRPr="009555B2">
        <w:rPr>
          <w:rFonts w:asciiTheme="minorHAnsi" w:hAnsiTheme="minorHAnsi" w:cstheme="minorHAnsi"/>
        </w:rPr>
        <w:t xml:space="preserve">Certificado de Regularidade de Situação para com o Fundo de Garantia de Tempo de Serviço </w:t>
      </w:r>
      <w:r w:rsidRPr="009555B2">
        <w:rPr>
          <w:rFonts w:asciiTheme="minorHAnsi" w:hAnsiTheme="minorHAnsi" w:cstheme="minorHAnsi"/>
          <w:spacing w:val="-2"/>
        </w:rPr>
        <w:t>(FGTS).</w:t>
      </w:r>
    </w:p>
    <w:p w14:paraId="5C6E417F" w14:textId="77777777" w:rsidR="009555B2" w:rsidRPr="009555B2" w:rsidRDefault="009555B2" w:rsidP="00836E3D">
      <w:pPr>
        <w:pStyle w:val="PargrafodaLista"/>
        <w:widowControl w:val="0"/>
        <w:numPr>
          <w:ilvl w:val="0"/>
          <w:numId w:val="13"/>
        </w:numPr>
        <w:suppressAutoHyphens w:val="0"/>
        <w:autoSpaceDE w:val="0"/>
        <w:autoSpaceDN w:val="0"/>
        <w:spacing w:before="293"/>
        <w:ind w:left="0" w:firstLine="0"/>
        <w:jc w:val="both"/>
        <w:rPr>
          <w:rFonts w:asciiTheme="minorHAnsi" w:hAnsiTheme="minorHAnsi" w:cstheme="minorHAnsi"/>
          <w:b/>
        </w:rPr>
      </w:pPr>
      <w:r w:rsidRPr="009555B2">
        <w:rPr>
          <w:rFonts w:asciiTheme="minorHAnsi" w:hAnsiTheme="minorHAnsi" w:cstheme="minorHAnsi"/>
        </w:rPr>
        <w:t>Certidão</w:t>
      </w:r>
      <w:r w:rsidRPr="009555B2">
        <w:rPr>
          <w:rFonts w:asciiTheme="minorHAnsi" w:hAnsiTheme="minorHAnsi" w:cstheme="minorHAnsi"/>
          <w:spacing w:val="-7"/>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rPr>
        <w:t>regularidade</w:t>
      </w:r>
      <w:r w:rsidRPr="009555B2">
        <w:rPr>
          <w:rFonts w:asciiTheme="minorHAnsi" w:hAnsiTheme="minorHAnsi" w:cstheme="minorHAnsi"/>
          <w:spacing w:val="-5"/>
        </w:rPr>
        <w:t xml:space="preserve"> </w:t>
      </w:r>
      <w:r w:rsidRPr="009555B2">
        <w:rPr>
          <w:rFonts w:asciiTheme="minorHAnsi" w:hAnsiTheme="minorHAnsi" w:cstheme="minorHAnsi"/>
        </w:rPr>
        <w:t>perante</w:t>
      </w:r>
      <w:r w:rsidRPr="009555B2">
        <w:rPr>
          <w:rFonts w:asciiTheme="minorHAnsi" w:hAnsiTheme="minorHAnsi" w:cstheme="minorHAnsi"/>
          <w:spacing w:val="-4"/>
        </w:rPr>
        <w:t xml:space="preserve"> </w:t>
      </w:r>
      <w:r w:rsidRPr="009555B2">
        <w:rPr>
          <w:rFonts w:asciiTheme="minorHAnsi" w:hAnsiTheme="minorHAnsi" w:cstheme="minorHAnsi"/>
        </w:rPr>
        <w:t>a</w:t>
      </w:r>
      <w:r w:rsidRPr="009555B2">
        <w:rPr>
          <w:rFonts w:asciiTheme="minorHAnsi" w:hAnsiTheme="minorHAnsi" w:cstheme="minorHAnsi"/>
          <w:spacing w:val="-4"/>
        </w:rPr>
        <w:t xml:space="preserve"> </w:t>
      </w:r>
      <w:r w:rsidRPr="009555B2">
        <w:rPr>
          <w:rFonts w:asciiTheme="minorHAnsi" w:hAnsiTheme="minorHAnsi" w:cstheme="minorHAnsi"/>
        </w:rPr>
        <w:t>Justiça</w:t>
      </w:r>
      <w:r w:rsidRPr="009555B2">
        <w:rPr>
          <w:rFonts w:asciiTheme="minorHAnsi" w:hAnsiTheme="minorHAnsi" w:cstheme="minorHAnsi"/>
          <w:spacing w:val="-4"/>
        </w:rPr>
        <w:t xml:space="preserve"> </w:t>
      </w:r>
      <w:r w:rsidRPr="009555B2">
        <w:rPr>
          <w:rFonts w:asciiTheme="minorHAnsi" w:hAnsiTheme="minorHAnsi" w:cstheme="minorHAnsi"/>
        </w:rPr>
        <w:t>do</w:t>
      </w:r>
      <w:r w:rsidRPr="009555B2">
        <w:rPr>
          <w:rFonts w:asciiTheme="minorHAnsi" w:hAnsiTheme="minorHAnsi" w:cstheme="minorHAnsi"/>
          <w:spacing w:val="-4"/>
        </w:rPr>
        <w:t xml:space="preserve"> </w:t>
      </w:r>
      <w:r w:rsidRPr="009555B2">
        <w:rPr>
          <w:rFonts w:asciiTheme="minorHAnsi" w:hAnsiTheme="minorHAnsi" w:cstheme="minorHAnsi"/>
          <w:spacing w:val="-2"/>
        </w:rPr>
        <w:t>Trabalho.</w:t>
      </w:r>
    </w:p>
    <w:p w14:paraId="0CD37F81" w14:textId="5D93E39B" w:rsidR="009555B2" w:rsidRPr="009555B2" w:rsidRDefault="009555B2" w:rsidP="009555B2">
      <w:pPr>
        <w:pStyle w:val="Corpodetexto"/>
        <w:spacing w:before="293"/>
        <w:rPr>
          <w:rFonts w:asciiTheme="minorHAnsi" w:hAnsiTheme="minorHAnsi" w:cstheme="minorHAnsi"/>
          <w:b/>
          <w:szCs w:val="24"/>
        </w:rPr>
      </w:pPr>
      <w:r w:rsidRPr="00AB3758">
        <w:rPr>
          <w:rFonts w:asciiTheme="minorHAnsi" w:hAnsiTheme="minorHAnsi" w:cstheme="minorHAnsi"/>
          <w:b/>
          <w:szCs w:val="24"/>
        </w:rPr>
        <w:t>1</w:t>
      </w:r>
      <w:r w:rsidR="00587FF1" w:rsidRPr="00AB3758">
        <w:rPr>
          <w:rFonts w:asciiTheme="minorHAnsi" w:hAnsiTheme="minorHAnsi" w:cstheme="minorHAnsi"/>
          <w:b/>
          <w:szCs w:val="24"/>
          <w:lang w:val="pt-BR"/>
        </w:rPr>
        <w:t>1</w:t>
      </w:r>
      <w:r w:rsidRPr="00AB3758">
        <w:rPr>
          <w:rFonts w:asciiTheme="minorHAnsi" w:hAnsiTheme="minorHAnsi" w:cstheme="minorHAnsi"/>
          <w:b/>
          <w:szCs w:val="24"/>
        </w:rPr>
        <w:t xml:space="preserve">.5.2.1 </w:t>
      </w:r>
      <w:r w:rsidRPr="009555B2">
        <w:rPr>
          <w:rFonts w:asciiTheme="minorHAnsi" w:hAnsiTheme="minorHAnsi" w:cstheme="minorHAnsi"/>
          <w:b/>
          <w:szCs w:val="24"/>
        </w:rPr>
        <w:t xml:space="preserve">- </w:t>
      </w:r>
      <w:r w:rsidRPr="009555B2">
        <w:rPr>
          <w:rFonts w:asciiTheme="minorHAnsi" w:hAnsiTheme="minorHAnsi" w:cstheme="minorHAnsi"/>
          <w:szCs w:val="24"/>
        </w:rPr>
        <w:t xml:space="preserve">Serão aceitas como prova de regularidade, certidões positivas com efeito de </w:t>
      </w:r>
      <w:r w:rsidRPr="009555B2">
        <w:rPr>
          <w:rFonts w:asciiTheme="minorHAnsi" w:hAnsiTheme="minorHAnsi" w:cstheme="minorHAnsi"/>
          <w:spacing w:val="-2"/>
          <w:szCs w:val="24"/>
        </w:rPr>
        <w:t>negativas</w:t>
      </w:r>
      <w:r w:rsidRPr="009555B2">
        <w:rPr>
          <w:rFonts w:asciiTheme="minorHAnsi" w:hAnsiTheme="minorHAnsi" w:cstheme="minorHAnsi"/>
          <w:b/>
          <w:spacing w:val="-2"/>
          <w:szCs w:val="24"/>
        </w:rPr>
        <w:t>.</w:t>
      </w:r>
    </w:p>
    <w:p w14:paraId="28CF2D97" w14:textId="77777777" w:rsidR="009555B2" w:rsidRPr="009555B2" w:rsidRDefault="009555B2" w:rsidP="009555B2">
      <w:pPr>
        <w:pStyle w:val="Corpodetexto"/>
        <w:rPr>
          <w:rFonts w:asciiTheme="minorHAnsi" w:hAnsiTheme="minorHAnsi" w:cstheme="minorHAnsi"/>
          <w:b/>
          <w:szCs w:val="24"/>
        </w:rPr>
      </w:pPr>
    </w:p>
    <w:p w14:paraId="2F14B666" w14:textId="77777777" w:rsidR="009555B2" w:rsidRPr="009555B2" w:rsidRDefault="009555B2" w:rsidP="00836E3D">
      <w:pPr>
        <w:pStyle w:val="PargrafodaLista"/>
        <w:widowControl w:val="0"/>
        <w:numPr>
          <w:ilvl w:val="3"/>
          <w:numId w:val="17"/>
        </w:numPr>
        <w:tabs>
          <w:tab w:val="left" w:pos="1357"/>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w:t>
      </w:r>
      <w:r w:rsidRPr="009555B2">
        <w:rPr>
          <w:rFonts w:asciiTheme="minorHAnsi" w:hAnsiTheme="minorHAnsi" w:cstheme="minorHAnsi"/>
          <w:b/>
          <w:spacing w:val="-9"/>
        </w:rPr>
        <w:t xml:space="preserve"> </w:t>
      </w:r>
      <w:r w:rsidRPr="009555B2">
        <w:rPr>
          <w:rFonts w:asciiTheme="minorHAnsi" w:hAnsiTheme="minorHAnsi" w:cstheme="minorHAnsi"/>
          <w:b/>
        </w:rPr>
        <w:t>Qualificação</w:t>
      </w:r>
      <w:r w:rsidRPr="009555B2">
        <w:rPr>
          <w:rFonts w:asciiTheme="minorHAnsi" w:hAnsiTheme="minorHAnsi" w:cstheme="minorHAnsi"/>
          <w:b/>
          <w:spacing w:val="-8"/>
        </w:rPr>
        <w:t xml:space="preserve"> </w:t>
      </w:r>
      <w:r w:rsidRPr="009555B2">
        <w:rPr>
          <w:rFonts w:asciiTheme="minorHAnsi" w:hAnsiTheme="minorHAnsi" w:cstheme="minorHAnsi"/>
          <w:b/>
        </w:rPr>
        <w:t>econômico-</w:t>
      </w:r>
      <w:r w:rsidRPr="009555B2">
        <w:rPr>
          <w:rFonts w:asciiTheme="minorHAnsi" w:hAnsiTheme="minorHAnsi" w:cstheme="minorHAnsi"/>
          <w:b/>
          <w:spacing w:val="-2"/>
        </w:rPr>
        <w:t>financeira:</w:t>
      </w:r>
    </w:p>
    <w:p w14:paraId="48A637E7" w14:textId="77777777" w:rsidR="009555B2" w:rsidRPr="009555B2" w:rsidRDefault="009555B2" w:rsidP="009555B2">
      <w:pPr>
        <w:pStyle w:val="Corpodetexto"/>
        <w:rPr>
          <w:rFonts w:asciiTheme="minorHAnsi" w:hAnsiTheme="minorHAnsi" w:cstheme="minorHAnsi"/>
          <w:b/>
          <w:szCs w:val="24"/>
        </w:rPr>
      </w:pPr>
    </w:p>
    <w:p w14:paraId="2BBB7262" w14:textId="77777777" w:rsidR="009555B2" w:rsidRPr="009555B2" w:rsidRDefault="009555B2" w:rsidP="00836E3D">
      <w:pPr>
        <w:pStyle w:val="PargrafodaLista"/>
        <w:widowControl w:val="0"/>
        <w:numPr>
          <w:ilvl w:val="0"/>
          <w:numId w:val="12"/>
        </w:numPr>
        <w:suppressAutoHyphens w:val="0"/>
        <w:autoSpaceDE w:val="0"/>
        <w:autoSpaceDN w:val="0"/>
        <w:spacing w:before="240"/>
        <w:ind w:left="0" w:firstLine="0"/>
        <w:jc w:val="both"/>
        <w:rPr>
          <w:rFonts w:asciiTheme="minorHAnsi" w:hAnsiTheme="minorHAnsi" w:cstheme="minorHAnsi"/>
        </w:rPr>
      </w:pPr>
      <w:r w:rsidRPr="009555B2">
        <w:rPr>
          <w:rFonts w:asciiTheme="minorHAnsi" w:hAnsiTheme="minorHAnsi" w:cstheme="minorHAnsi"/>
        </w:rPr>
        <w:t>Certidão negativa de pedido de falência ou recuperação judicial, expedida pelo distribuidor da sede da pessoa jurídica em data não superior a 60 dias da data da abertura do certame, se outro prazo não constar do documento.</w:t>
      </w:r>
    </w:p>
    <w:p w14:paraId="5118CFBD" w14:textId="77777777" w:rsidR="009555B2" w:rsidRPr="009555B2" w:rsidRDefault="009555B2" w:rsidP="009822F1">
      <w:pPr>
        <w:pStyle w:val="PargrafodaLista"/>
        <w:tabs>
          <w:tab w:val="left" w:pos="2000"/>
        </w:tabs>
        <w:spacing w:before="240"/>
        <w:ind w:left="0"/>
        <w:rPr>
          <w:rFonts w:asciiTheme="minorHAnsi" w:hAnsiTheme="minorHAnsi" w:cstheme="minorHAnsi"/>
        </w:rPr>
      </w:pPr>
      <w:r w:rsidRPr="009555B2">
        <w:rPr>
          <w:rFonts w:asciiTheme="minorHAnsi" w:hAnsiTheme="minorHAnsi" w:cstheme="minorHAnsi"/>
          <w:b/>
          <w:bCs/>
        </w:rPr>
        <w:t xml:space="preserve">a.1) </w:t>
      </w:r>
      <w:r w:rsidRPr="009555B2">
        <w:rPr>
          <w:rFonts w:asciiTheme="minorHAnsi" w:hAnsiTheme="minorHAnsi" w:cstheme="minorHAnsi"/>
        </w:rPr>
        <w:t>Se a licitante não for sujeita ao regime falimentar, a certidão mencionada deverá ser substituída por certidão negativa de ações de insolvência civil, ou documento equivalente.</w:t>
      </w:r>
    </w:p>
    <w:p w14:paraId="07A4D83D" w14:textId="77777777" w:rsidR="009555B2" w:rsidRPr="009555B2" w:rsidRDefault="009555B2" w:rsidP="00836E3D">
      <w:pPr>
        <w:pStyle w:val="PargrafodaLista"/>
        <w:widowControl w:val="0"/>
        <w:numPr>
          <w:ilvl w:val="0"/>
          <w:numId w:val="12"/>
        </w:numPr>
        <w:suppressAutoHyphens w:val="0"/>
        <w:autoSpaceDE w:val="0"/>
        <w:autoSpaceDN w:val="0"/>
        <w:spacing w:before="240"/>
        <w:ind w:left="0" w:firstLine="0"/>
        <w:jc w:val="both"/>
        <w:rPr>
          <w:rFonts w:asciiTheme="minorHAnsi" w:hAnsiTheme="minorHAnsi" w:cstheme="minorHAnsi"/>
        </w:rPr>
      </w:pPr>
      <w:r w:rsidRPr="009555B2">
        <w:rPr>
          <w:rFonts w:asciiTheme="minorHAnsi" w:hAnsiTheme="minorHAnsi" w:cstheme="minorHAnsi"/>
        </w:rPr>
        <w:t>Balanço patrimonial e demonstrações contábeis dos 2 (dois) últimos exercícios sociais, já exigíveis e apresentados na forma da lei, que comprovem a boa situação financeira da</w:t>
      </w:r>
      <w:r w:rsidRPr="009555B2">
        <w:rPr>
          <w:rFonts w:asciiTheme="minorHAnsi" w:hAnsiTheme="minorHAnsi" w:cstheme="minorHAnsi"/>
          <w:spacing w:val="40"/>
        </w:rPr>
        <w:t xml:space="preserve"> </w:t>
      </w:r>
      <w:r w:rsidRPr="009555B2">
        <w:rPr>
          <w:rFonts w:asciiTheme="minorHAnsi" w:hAnsiTheme="minorHAnsi" w:cstheme="minorHAnsi"/>
        </w:rPr>
        <w:t>empresa, vedada sua substituição por balanço ou balancetes provisórios, podendo ser atualizados por índices oficiais quando encerrados há mais de três meses da data da apresentação da proposta;</w:t>
      </w:r>
    </w:p>
    <w:p w14:paraId="0DC11C6C" w14:textId="165E057A" w:rsidR="009555B2" w:rsidRPr="009555B2" w:rsidRDefault="009555B2" w:rsidP="004D1ED0">
      <w:pPr>
        <w:pStyle w:val="PargrafodaLista"/>
        <w:tabs>
          <w:tab w:val="left" w:pos="2027"/>
        </w:tabs>
        <w:spacing w:before="240"/>
        <w:ind w:left="0"/>
        <w:jc w:val="both"/>
        <w:rPr>
          <w:rFonts w:asciiTheme="minorHAnsi" w:hAnsiTheme="minorHAnsi" w:cstheme="minorHAnsi"/>
        </w:rPr>
      </w:pPr>
      <w:r w:rsidRPr="009555B2">
        <w:rPr>
          <w:rFonts w:asciiTheme="minorHAnsi" w:hAnsiTheme="minorHAnsi" w:cstheme="minorHAnsi"/>
          <w:b/>
          <w:bCs/>
        </w:rPr>
        <w:t xml:space="preserve">b.1) </w:t>
      </w:r>
      <w:r w:rsidRPr="009555B2">
        <w:rPr>
          <w:rFonts w:asciiTheme="minorHAnsi" w:hAnsiTheme="minorHAnsi" w:cstheme="minorHAnsi"/>
        </w:rPr>
        <w:t>Somente empresas que ainda não tenham completado seu primeiro exercício fiscal</w:t>
      </w:r>
      <w:r w:rsidR="004D1ED0">
        <w:rPr>
          <w:rFonts w:asciiTheme="minorHAnsi" w:hAnsiTheme="minorHAnsi" w:cstheme="minorHAnsi"/>
        </w:rPr>
        <w:t xml:space="preserve"> p</w:t>
      </w:r>
      <w:r w:rsidRPr="009555B2">
        <w:rPr>
          <w:rFonts w:asciiTheme="minorHAnsi" w:hAnsiTheme="minorHAnsi" w:cstheme="minorHAnsi"/>
        </w:rPr>
        <w:t>oderão comprovar sua capacidade econômico-financeira por meio de balancetes mensais, conforme disposto na Lei Federal nº 8.541/1992;</w:t>
      </w:r>
    </w:p>
    <w:p w14:paraId="01632372" w14:textId="77777777" w:rsidR="009555B2" w:rsidRPr="009555B2" w:rsidRDefault="009555B2" w:rsidP="004D1ED0">
      <w:pPr>
        <w:pStyle w:val="PargrafodaLista"/>
        <w:tabs>
          <w:tab w:val="left" w:pos="2026"/>
        </w:tabs>
        <w:spacing w:before="240"/>
        <w:ind w:left="0"/>
        <w:jc w:val="both"/>
        <w:rPr>
          <w:rFonts w:asciiTheme="minorHAnsi" w:hAnsiTheme="minorHAnsi" w:cstheme="minorHAnsi"/>
        </w:rPr>
      </w:pPr>
      <w:r w:rsidRPr="009555B2">
        <w:rPr>
          <w:rFonts w:asciiTheme="minorHAnsi" w:hAnsiTheme="minorHAnsi" w:cstheme="minorHAnsi"/>
          <w:b/>
          <w:bCs/>
        </w:rPr>
        <w:t>b.2)</w:t>
      </w:r>
      <w:r w:rsidRPr="009555B2">
        <w:rPr>
          <w:rFonts w:asciiTheme="minorHAnsi" w:hAnsiTheme="minorHAnsi" w:cstheme="minorHAnsi"/>
        </w:rPr>
        <w:t xml:space="preserve"> Serão considerados como na forma da Lei, o Balanço Patrimonial e Demonstrações Contábeis assim apresentados:</w:t>
      </w:r>
    </w:p>
    <w:p w14:paraId="47A2C561" w14:textId="77777777" w:rsidR="009555B2" w:rsidRPr="009555B2" w:rsidRDefault="009555B2" w:rsidP="004D1ED0">
      <w:pPr>
        <w:pStyle w:val="PargrafodaLista"/>
        <w:tabs>
          <w:tab w:val="left" w:pos="2513"/>
        </w:tabs>
        <w:spacing w:before="240"/>
        <w:ind w:left="0"/>
        <w:jc w:val="both"/>
        <w:rPr>
          <w:rFonts w:asciiTheme="minorHAnsi" w:hAnsiTheme="minorHAnsi" w:cstheme="minorHAnsi"/>
        </w:rPr>
      </w:pPr>
      <w:r w:rsidRPr="009555B2">
        <w:rPr>
          <w:rFonts w:asciiTheme="minorHAnsi" w:hAnsiTheme="minorHAnsi" w:cstheme="minorHAnsi"/>
          <w:b/>
          <w:bCs/>
        </w:rPr>
        <w:lastRenderedPageBreak/>
        <w:t>b.2.1)</w:t>
      </w:r>
      <w:r w:rsidRPr="009555B2">
        <w:rPr>
          <w:rFonts w:asciiTheme="minorHAnsi" w:hAnsiTheme="minorHAnsi" w:cstheme="minorHAnsi"/>
        </w:rPr>
        <w:t xml:space="preserve"> Na sociedade empresária regida pela Lei nº. 6.404/76, 11.638/07, 11.941/09, mediante documento publicado em Diário Oficial ou em jornal de grande circulação;</w:t>
      </w:r>
    </w:p>
    <w:p w14:paraId="4A7AE444" w14:textId="77777777" w:rsidR="009555B2" w:rsidRPr="009555B2" w:rsidRDefault="009555B2" w:rsidP="004D1ED0">
      <w:pPr>
        <w:pStyle w:val="PargrafodaLista"/>
        <w:tabs>
          <w:tab w:val="left" w:pos="2456"/>
        </w:tabs>
        <w:spacing w:before="240"/>
        <w:ind w:left="0"/>
        <w:jc w:val="both"/>
        <w:rPr>
          <w:rFonts w:asciiTheme="minorHAnsi" w:hAnsiTheme="minorHAnsi" w:cstheme="minorHAnsi"/>
        </w:rPr>
      </w:pPr>
      <w:r w:rsidRPr="009555B2">
        <w:rPr>
          <w:rFonts w:asciiTheme="minorHAnsi" w:hAnsiTheme="minorHAnsi" w:cstheme="minorHAnsi"/>
          <w:b/>
          <w:bCs/>
        </w:rPr>
        <w:t xml:space="preserve">b.2.2) </w:t>
      </w:r>
      <w:r w:rsidRPr="009555B2">
        <w:rPr>
          <w:rFonts w:asciiTheme="minorHAnsi" w:hAnsiTheme="minorHAnsi" w:cstheme="minorHAnsi"/>
        </w:rPr>
        <w:t>As empresas desobrigadas a adotar a ECD – Escrituração Contábil Digital e que não tenham optado por esse meio, deverão apresentar o Balanço Patrimonial e Demonstrações Contábeis, extraídos do Livro Diário, contendo Termo de Abertura e de Encerramento, através de Cópia Autenticada, Registrado na Junta Comercial ou no Registro Civil das Pessoas Jurídicas ou no Cartório de Registro de Títulos e Documentos para Sociedades Simples;</w:t>
      </w:r>
    </w:p>
    <w:p w14:paraId="3173ADA6" w14:textId="77777777" w:rsidR="009555B2" w:rsidRPr="009555B2" w:rsidRDefault="009555B2" w:rsidP="004D1ED0">
      <w:pPr>
        <w:pStyle w:val="PargrafodaLista"/>
        <w:tabs>
          <w:tab w:val="left" w:pos="2472"/>
        </w:tabs>
        <w:spacing w:before="240"/>
        <w:ind w:left="0"/>
        <w:jc w:val="both"/>
        <w:rPr>
          <w:rFonts w:asciiTheme="minorHAnsi" w:hAnsiTheme="minorHAnsi" w:cstheme="minorHAnsi"/>
        </w:rPr>
      </w:pPr>
      <w:r w:rsidRPr="009555B2">
        <w:rPr>
          <w:rFonts w:asciiTheme="minorHAnsi" w:hAnsiTheme="minorHAnsi" w:cstheme="minorHAnsi"/>
          <w:b/>
          <w:bCs/>
        </w:rPr>
        <w:t xml:space="preserve">b.2.3) </w:t>
      </w:r>
      <w:r w:rsidRPr="009555B2">
        <w:rPr>
          <w:rFonts w:asciiTheme="minorHAnsi" w:hAnsiTheme="minorHAnsi" w:cstheme="minorHAnsi"/>
        </w:rPr>
        <w:t>Para as empresas obrigadas a adotar, ou que optaram por utilizar, a Escrituração Contábil Digital (ECD) deverão apresentar a impressão do arquivo gerado pelo SPED Contábil constando o Termo de Abertura e Encerramento com o termo de autenticação eletrônica gerada pelo sistema, recibo de entrega do Livro Digital e a Demonstração de Resultado do Exercício.</w:t>
      </w:r>
    </w:p>
    <w:p w14:paraId="5CD81C2B" w14:textId="77777777" w:rsidR="009555B2" w:rsidRPr="009555B2" w:rsidRDefault="009555B2" w:rsidP="004D1ED0">
      <w:pPr>
        <w:pStyle w:val="PargrafodaLista"/>
        <w:tabs>
          <w:tab w:val="left" w:pos="2003"/>
        </w:tabs>
        <w:spacing w:before="240"/>
        <w:ind w:left="0"/>
        <w:jc w:val="both"/>
        <w:rPr>
          <w:rFonts w:asciiTheme="minorHAnsi" w:hAnsiTheme="minorHAnsi" w:cstheme="minorHAnsi"/>
        </w:rPr>
      </w:pPr>
      <w:r w:rsidRPr="009555B2">
        <w:rPr>
          <w:rFonts w:asciiTheme="minorHAnsi" w:hAnsiTheme="minorHAnsi" w:cstheme="minorHAnsi"/>
          <w:b/>
          <w:bCs/>
        </w:rPr>
        <w:t>b.3</w:t>
      </w:r>
      <w:r w:rsidRPr="009555B2">
        <w:rPr>
          <w:rFonts w:asciiTheme="minorHAnsi" w:hAnsiTheme="minorHAnsi" w:cstheme="minorHAnsi"/>
        </w:rPr>
        <w:t xml:space="preserve">) A empresa que não tiver alcançado os índices exigidos no </w:t>
      </w:r>
      <w:r w:rsidRPr="009555B2">
        <w:rPr>
          <w:rFonts w:asciiTheme="minorHAnsi" w:hAnsiTheme="minorHAnsi" w:cstheme="minorHAnsi"/>
          <w:b/>
          <w:u w:val="single"/>
        </w:rPr>
        <w:t xml:space="preserve">Anexo VII </w:t>
      </w:r>
      <w:r w:rsidRPr="009555B2">
        <w:rPr>
          <w:rFonts w:asciiTheme="minorHAnsi" w:hAnsiTheme="minorHAnsi" w:cstheme="minorHAnsi"/>
        </w:rPr>
        <w:t>será considerada</w:t>
      </w:r>
      <w:r w:rsidRPr="009555B2">
        <w:rPr>
          <w:rFonts w:asciiTheme="minorHAnsi" w:hAnsiTheme="minorHAnsi" w:cstheme="minorHAnsi"/>
          <w:spacing w:val="40"/>
        </w:rPr>
        <w:t xml:space="preserve"> </w:t>
      </w:r>
      <w:r w:rsidRPr="009555B2">
        <w:rPr>
          <w:rFonts w:asciiTheme="minorHAnsi" w:hAnsiTheme="minorHAnsi" w:cstheme="minorHAnsi"/>
          <w:spacing w:val="-2"/>
        </w:rPr>
        <w:t>inabilitada.</w:t>
      </w:r>
    </w:p>
    <w:p w14:paraId="69BD7642" w14:textId="77777777" w:rsidR="009555B2" w:rsidRPr="009555B2" w:rsidRDefault="009555B2" w:rsidP="004D1ED0">
      <w:pPr>
        <w:pStyle w:val="PargrafodaLista"/>
        <w:widowControl w:val="0"/>
        <w:numPr>
          <w:ilvl w:val="0"/>
          <w:numId w:val="12"/>
        </w:numPr>
        <w:suppressAutoHyphens w:val="0"/>
        <w:autoSpaceDE w:val="0"/>
        <w:autoSpaceDN w:val="0"/>
        <w:spacing w:before="240"/>
        <w:ind w:left="0" w:firstLine="0"/>
        <w:jc w:val="both"/>
        <w:rPr>
          <w:rFonts w:asciiTheme="minorHAnsi" w:hAnsiTheme="minorHAnsi" w:cstheme="minorHAnsi"/>
        </w:rPr>
      </w:pPr>
      <w:r w:rsidRPr="009555B2">
        <w:rPr>
          <w:rFonts w:asciiTheme="minorHAnsi" w:hAnsiTheme="minorHAnsi" w:cstheme="minorHAnsi"/>
        </w:rPr>
        <w:t xml:space="preserve">Patrimônio líquido ou capital social correspondente a 10 (dez) % do valor da proposta </w:t>
      </w:r>
      <w:r w:rsidRPr="009555B2">
        <w:rPr>
          <w:rFonts w:asciiTheme="minorHAnsi" w:hAnsiTheme="minorHAnsi" w:cstheme="minorHAnsi"/>
          <w:spacing w:val="-2"/>
        </w:rPr>
        <w:t>comercial.</w:t>
      </w:r>
    </w:p>
    <w:p w14:paraId="246EBD9C" w14:textId="2FF798F4" w:rsidR="009555B2" w:rsidRPr="009822F1" w:rsidRDefault="009555B2" w:rsidP="00836E3D">
      <w:pPr>
        <w:pStyle w:val="PargrafodaLista"/>
        <w:widowControl w:val="0"/>
        <w:numPr>
          <w:ilvl w:val="2"/>
          <w:numId w:val="11"/>
        </w:numPr>
        <w:suppressAutoHyphens w:val="0"/>
        <w:autoSpaceDE w:val="0"/>
        <w:autoSpaceDN w:val="0"/>
        <w:spacing w:before="240"/>
        <w:ind w:left="0" w:firstLine="0"/>
        <w:jc w:val="both"/>
        <w:rPr>
          <w:rFonts w:asciiTheme="minorHAnsi" w:hAnsiTheme="minorHAnsi" w:cstheme="minorHAnsi"/>
          <w:b/>
        </w:rPr>
      </w:pPr>
      <w:r w:rsidRPr="009555B2">
        <w:rPr>
          <w:rFonts w:asciiTheme="minorHAnsi" w:hAnsiTheme="minorHAnsi" w:cstheme="minorHAnsi"/>
          <w:b/>
          <w:spacing w:val="-2"/>
        </w:rPr>
        <w:t>-</w:t>
      </w:r>
      <w:r w:rsidRPr="009555B2">
        <w:rPr>
          <w:rFonts w:asciiTheme="minorHAnsi" w:hAnsiTheme="minorHAnsi" w:cstheme="minorHAnsi"/>
          <w:b/>
          <w:spacing w:val="-14"/>
        </w:rPr>
        <w:t xml:space="preserve"> </w:t>
      </w:r>
      <w:r w:rsidRPr="009555B2">
        <w:rPr>
          <w:rFonts w:asciiTheme="minorHAnsi" w:hAnsiTheme="minorHAnsi" w:cstheme="minorHAnsi"/>
          <w:b/>
          <w:spacing w:val="-2"/>
        </w:rPr>
        <w:t>Qualificação</w:t>
      </w:r>
      <w:r w:rsidRPr="009555B2">
        <w:rPr>
          <w:rFonts w:asciiTheme="minorHAnsi" w:hAnsiTheme="minorHAnsi" w:cstheme="minorHAnsi"/>
          <w:b/>
          <w:spacing w:val="3"/>
        </w:rPr>
        <w:t xml:space="preserve"> </w:t>
      </w:r>
      <w:r w:rsidRPr="009555B2">
        <w:rPr>
          <w:rFonts w:asciiTheme="minorHAnsi" w:hAnsiTheme="minorHAnsi" w:cstheme="minorHAnsi"/>
          <w:b/>
          <w:spacing w:val="-2"/>
        </w:rPr>
        <w:t>Técnico-Operacional;</w:t>
      </w:r>
    </w:p>
    <w:p w14:paraId="3306C1E1" w14:textId="29C9EFC5" w:rsidR="009822F1" w:rsidRPr="00AB3758" w:rsidRDefault="009822F1" w:rsidP="009822F1">
      <w:pPr>
        <w:pStyle w:val="textojustificado"/>
        <w:spacing w:before="240" w:beforeAutospacing="0" w:after="120" w:afterAutospacing="0"/>
        <w:ind w:right="-2"/>
        <w:jc w:val="both"/>
        <w:rPr>
          <w:rFonts w:ascii="Calibri" w:hAnsi="Calibri" w:cs="Calibri"/>
        </w:rPr>
      </w:pPr>
      <w:r w:rsidRPr="00AB3758">
        <w:rPr>
          <w:rFonts w:ascii="Calibri" w:hAnsi="Calibri" w:cs="Calibri"/>
        </w:rPr>
        <w:t xml:space="preserve">11.5.5.1 - Comprovação de aptidão para execução de serviço operacional equivalente ou superior com o objeto desta contratação, ou com o item pertinente, por meio da apresentação de certidões ou atestados, por pessoas jurídicas de direito público ou privado, </w:t>
      </w:r>
      <w:r w:rsidR="00FD512C" w:rsidRPr="00AB3758">
        <w:rPr>
          <w:rFonts w:ascii="Calibri" w:hAnsi="Calibri" w:cs="Calibri"/>
        </w:rPr>
        <w:t>devidamente registrado no conselho profissional competente</w:t>
      </w:r>
      <w:r w:rsidRPr="00AB3758">
        <w:rPr>
          <w:rFonts w:ascii="Calibri" w:hAnsi="Calibri" w:cs="Calibri"/>
        </w:rPr>
        <w:t>, quando for o caso;</w:t>
      </w:r>
    </w:p>
    <w:p w14:paraId="2548A86F" w14:textId="75E31C42" w:rsidR="009822F1" w:rsidRPr="00AB3758" w:rsidRDefault="009822F1" w:rsidP="009822F1">
      <w:pPr>
        <w:pStyle w:val="textojustificado"/>
        <w:spacing w:before="240" w:beforeAutospacing="0" w:after="120" w:afterAutospacing="0"/>
        <w:ind w:right="-2"/>
        <w:jc w:val="both"/>
        <w:rPr>
          <w:rFonts w:ascii="Calibri" w:hAnsi="Calibri" w:cs="Calibri"/>
        </w:rPr>
      </w:pPr>
      <w:r w:rsidRPr="00AB3758">
        <w:rPr>
          <w:rFonts w:ascii="Calibri" w:hAnsi="Calibri" w:cs="Calibri"/>
        </w:rPr>
        <w:t>11.5.5.2 - Comprovação que já executou contrato(s) com um mínimo de 50% (cinquenta por cento) do objeto d</w:t>
      </w:r>
      <w:r w:rsidR="00093A64" w:rsidRPr="00AB3758">
        <w:rPr>
          <w:rFonts w:ascii="Calibri" w:hAnsi="Calibri" w:cs="Calibri"/>
        </w:rPr>
        <w:t>o</w:t>
      </w:r>
      <w:r w:rsidRPr="00AB3758">
        <w:rPr>
          <w:rFonts w:ascii="Calibri" w:hAnsi="Calibri" w:cs="Calibri"/>
        </w:rPr>
        <w:t xml:space="preserve"> Termo de Referência</w:t>
      </w:r>
      <w:r w:rsidR="00093A64" w:rsidRPr="00AB3758">
        <w:rPr>
          <w:rFonts w:ascii="Calibri" w:hAnsi="Calibri" w:cs="Calibri"/>
        </w:rPr>
        <w:t xml:space="preserve"> – Anexo I</w:t>
      </w:r>
      <w:r w:rsidRPr="00AB3758">
        <w:rPr>
          <w:rFonts w:ascii="Calibri" w:hAnsi="Calibri" w:cs="Calibri"/>
        </w:rPr>
        <w:t>;</w:t>
      </w:r>
    </w:p>
    <w:p w14:paraId="6F72800A" w14:textId="749BC4AA" w:rsidR="009822F1" w:rsidRPr="009822F1" w:rsidRDefault="009822F1" w:rsidP="009822F1">
      <w:pPr>
        <w:pStyle w:val="textojustificado"/>
        <w:spacing w:before="240" w:beforeAutospacing="0" w:after="120" w:afterAutospacing="0"/>
        <w:ind w:right="-2"/>
        <w:jc w:val="both"/>
        <w:rPr>
          <w:rFonts w:ascii="Calibri" w:hAnsi="Calibri" w:cs="Calibri"/>
          <w:color w:val="000000"/>
        </w:rPr>
      </w:pPr>
      <w:r>
        <w:rPr>
          <w:rFonts w:ascii="Calibri" w:hAnsi="Calibri" w:cs="Calibri"/>
          <w:color w:val="000000"/>
        </w:rPr>
        <w:t>11.5.5</w:t>
      </w:r>
      <w:r w:rsidRPr="009822F1">
        <w:rPr>
          <w:rFonts w:ascii="Calibri" w:hAnsi="Calibri" w:cs="Calibri"/>
          <w:color w:val="000000"/>
        </w:rPr>
        <w:t>.2.1</w:t>
      </w:r>
      <w:r>
        <w:rPr>
          <w:rFonts w:ascii="Calibri" w:hAnsi="Calibri" w:cs="Calibri"/>
          <w:color w:val="000000"/>
        </w:rPr>
        <w:t xml:space="preserve"> -</w:t>
      </w:r>
      <w:r w:rsidRPr="009822F1">
        <w:rPr>
          <w:rFonts w:ascii="Calibri" w:hAnsi="Calibri" w:cs="Calibri"/>
          <w:color w:val="000000"/>
        </w:rPr>
        <w:t xml:space="preserve"> Será admitida também, para fins de comprovação de quantitativo mínimo do serviço, a apresentação e o somatório de diferentes atestados de serviços executados de forma concomitante;</w:t>
      </w:r>
    </w:p>
    <w:p w14:paraId="1E8693F1" w14:textId="68C47BF9" w:rsidR="009822F1" w:rsidRPr="009822F1" w:rsidRDefault="009822F1" w:rsidP="009822F1">
      <w:pPr>
        <w:pStyle w:val="textojustificado"/>
        <w:spacing w:before="240" w:beforeAutospacing="0" w:after="120" w:afterAutospacing="0"/>
        <w:ind w:right="-2"/>
        <w:jc w:val="both"/>
        <w:rPr>
          <w:rFonts w:ascii="Calibri" w:hAnsi="Calibri" w:cs="Calibri"/>
          <w:color w:val="000000"/>
        </w:rPr>
      </w:pPr>
      <w:r>
        <w:rPr>
          <w:rFonts w:ascii="Calibri" w:hAnsi="Calibri" w:cs="Calibri"/>
          <w:color w:val="000000"/>
        </w:rPr>
        <w:t>11.5.5</w:t>
      </w:r>
      <w:r w:rsidRPr="009822F1">
        <w:rPr>
          <w:rFonts w:ascii="Calibri" w:hAnsi="Calibri" w:cs="Calibri"/>
          <w:color w:val="000000"/>
        </w:rPr>
        <w:t>.</w:t>
      </w:r>
      <w:r w:rsidR="00AB3758">
        <w:rPr>
          <w:rFonts w:ascii="Calibri" w:hAnsi="Calibri" w:cs="Calibri"/>
          <w:color w:val="000000"/>
        </w:rPr>
        <w:t>3</w:t>
      </w:r>
      <w:r>
        <w:rPr>
          <w:rFonts w:ascii="Calibri" w:hAnsi="Calibri" w:cs="Calibri"/>
          <w:color w:val="000000"/>
        </w:rPr>
        <w:t xml:space="preserve"> -</w:t>
      </w:r>
      <w:r w:rsidRPr="009822F1">
        <w:rPr>
          <w:rFonts w:ascii="Calibri" w:hAnsi="Calibri" w:cs="Calibri"/>
          <w:color w:val="000000"/>
        </w:rPr>
        <w:t xml:space="preserve"> O licitante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14:paraId="2BE64524" w14:textId="0894DCC3" w:rsidR="009822F1" w:rsidRPr="009822F1" w:rsidRDefault="009822F1" w:rsidP="009822F1">
      <w:pPr>
        <w:pStyle w:val="textojustificado"/>
        <w:spacing w:before="240" w:beforeAutospacing="0" w:after="120" w:afterAutospacing="0"/>
        <w:ind w:right="-2"/>
        <w:jc w:val="both"/>
        <w:rPr>
          <w:rFonts w:ascii="Calibri" w:hAnsi="Calibri" w:cs="Calibri"/>
          <w:color w:val="000000"/>
        </w:rPr>
      </w:pPr>
      <w:r>
        <w:rPr>
          <w:rFonts w:ascii="Calibri" w:hAnsi="Calibri" w:cs="Calibri"/>
          <w:color w:val="000000"/>
        </w:rPr>
        <w:t>11.5.5.</w:t>
      </w:r>
      <w:r w:rsidR="00AB3758">
        <w:rPr>
          <w:rFonts w:ascii="Calibri" w:hAnsi="Calibri" w:cs="Calibri"/>
          <w:color w:val="000000"/>
        </w:rPr>
        <w:t>4</w:t>
      </w:r>
      <w:r>
        <w:rPr>
          <w:rFonts w:ascii="Calibri" w:hAnsi="Calibri" w:cs="Calibri"/>
          <w:color w:val="000000"/>
        </w:rPr>
        <w:t xml:space="preserve"> -</w:t>
      </w:r>
      <w:r w:rsidRPr="009822F1">
        <w:rPr>
          <w:rFonts w:ascii="Calibri" w:hAnsi="Calibri" w:cs="Calibri"/>
          <w:color w:val="000000"/>
        </w:rPr>
        <w:t xml:space="preserve"> Os atestados deverão referir-se a serviços prestados no âmbito de sua atividade econômica principal ou secundária especificadas no contrato social vigente;</w:t>
      </w:r>
    </w:p>
    <w:p w14:paraId="3BF73F95" w14:textId="7AAB2174" w:rsidR="009822F1" w:rsidRPr="009822F1" w:rsidRDefault="009822F1" w:rsidP="009822F1">
      <w:pPr>
        <w:pStyle w:val="textojustificado"/>
        <w:spacing w:before="240" w:beforeAutospacing="0" w:after="120" w:afterAutospacing="0"/>
        <w:ind w:right="-2"/>
        <w:jc w:val="both"/>
        <w:rPr>
          <w:rFonts w:ascii="Calibri" w:hAnsi="Calibri" w:cs="Calibri"/>
          <w:color w:val="000000"/>
        </w:rPr>
      </w:pPr>
      <w:r>
        <w:rPr>
          <w:rFonts w:ascii="Calibri" w:hAnsi="Calibri" w:cs="Calibri"/>
          <w:color w:val="000000"/>
        </w:rPr>
        <w:t>11.5.5.</w:t>
      </w:r>
      <w:r w:rsidR="00AB3758">
        <w:rPr>
          <w:rFonts w:ascii="Calibri" w:hAnsi="Calibri" w:cs="Calibri"/>
          <w:color w:val="000000"/>
        </w:rPr>
        <w:t>5</w:t>
      </w:r>
      <w:r>
        <w:rPr>
          <w:rFonts w:ascii="Calibri" w:hAnsi="Calibri" w:cs="Calibri"/>
          <w:color w:val="000000"/>
        </w:rPr>
        <w:t xml:space="preserve"> -</w:t>
      </w:r>
      <w:r w:rsidRPr="009822F1">
        <w:rPr>
          <w:rFonts w:ascii="Calibri" w:hAnsi="Calibri" w:cs="Calibri"/>
          <w:color w:val="000000"/>
        </w:rPr>
        <w:t xml:space="preserve"> A apresentação de certidões ou atestados de desempenho anterior emitido em favor de consórcio do qual tenha feito parte será admitido, desde que atendidos os requisitos do art. 67, §§ 10 e 11, da Lei Federal nº 14.133/2021 e outros regramentos sobre o tema.</w:t>
      </w:r>
    </w:p>
    <w:p w14:paraId="2EB0080D" w14:textId="77777777" w:rsidR="009555B2" w:rsidRPr="009555B2" w:rsidRDefault="009555B2" w:rsidP="00836E3D">
      <w:pPr>
        <w:pStyle w:val="PargrafodaLista"/>
        <w:widowControl w:val="0"/>
        <w:numPr>
          <w:ilvl w:val="2"/>
          <w:numId w:val="11"/>
        </w:numPr>
        <w:suppressAutoHyphens w:val="0"/>
        <w:autoSpaceDE w:val="0"/>
        <w:autoSpaceDN w:val="0"/>
        <w:spacing w:before="240"/>
        <w:ind w:left="0" w:firstLine="0"/>
        <w:jc w:val="both"/>
        <w:rPr>
          <w:rFonts w:asciiTheme="minorHAnsi" w:hAnsiTheme="minorHAnsi" w:cstheme="minorHAnsi"/>
          <w:b/>
        </w:rPr>
      </w:pPr>
      <w:r w:rsidRPr="009555B2">
        <w:rPr>
          <w:rFonts w:asciiTheme="minorHAnsi" w:hAnsiTheme="minorHAnsi" w:cstheme="minorHAnsi"/>
          <w:b/>
        </w:rPr>
        <w:t>-</w:t>
      </w:r>
      <w:r w:rsidRPr="009555B2">
        <w:rPr>
          <w:rFonts w:asciiTheme="minorHAnsi" w:hAnsiTheme="minorHAnsi" w:cstheme="minorHAnsi"/>
          <w:b/>
          <w:spacing w:val="-3"/>
        </w:rPr>
        <w:t xml:space="preserve"> </w:t>
      </w:r>
      <w:r w:rsidRPr="009555B2">
        <w:rPr>
          <w:rFonts w:asciiTheme="minorHAnsi" w:hAnsiTheme="minorHAnsi" w:cstheme="minorHAnsi"/>
          <w:b/>
        </w:rPr>
        <w:t>Outros</w:t>
      </w:r>
      <w:r w:rsidRPr="009555B2">
        <w:rPr>
          <w:rFonts w:asciiTheme="minorHAnsi" w:hAnsiTheme="minorHAnsi" w:cstheme="minorHAnsi"/>
          <w:b/>
          <w:spacing w:val="-3"/>
        </w:rPr>
        <w:t xml:space="preserve"> </w:t>
      </w:r>
      <w:r w:rsidRPr="009555B2">
        <w:rPr>
          <w:rFonts w:asciiTheme="minorHAnsi" w:hAnsiTheme="minorHAnsi" w:cstheme="minorHAnsi"/>
          <w:b/>
          <w:spacing w:val="-2"/>
        </w:rPr>
        <w:t>Documentos:</w:t>
      </w:r>
    </w:p>
    <w:p w14:paraId="32319A1D" w14:textId="77777777" w:rsidR="009555B2" w:rsidRPr="009555B2" w:rsidRDefault="009555B2" w:rsidP="00836E3D">
      <w:pPr>
        <w:pStyle w:val="PargrafodaLista"/>
        <w:widowControl w:val="0"/>
        <w:numPr>
          <w:ilvl w:val="0"/>
          <w:numId w:val="10"/>
        </w:numPr>
        <w:suppressAutoHyphens w:val="0"/>
        <w:autoSpaceDE w:val="0"/>
        <w:autoSpaceDN w:val="0"/>
        <w:spacing w:before="293"/>
        <w:ind w:left="0" w:firstLine="0"/>
        <w:jc w:val="both"/>
        <w:rPr>
          <w:rFonts w:asciiTheme="minorHAnsi" w:hAnsiTheme="minorHAnsi" w:cstheme="minorHAnsi"/>
          <w:b/>
        </w:rPr>
      </w:pPr>
      <w:r w:rsidRPr="009555B2">
        <w:rPr>
          <w:rFonts w:asciiTheme="minorHAnsi" w:hAnsiTheme="minorHAnsi" w:cstheme="minorHAnsi"/>
        </w:rPr>
        <w:lastRenderedPageBreak/>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33F217A3" w14:textId="77777777" w:rsidR="009555B2" w:rsidRPr="009555B2" w:rsidRDefault="009555B2" w:rsidP="009555B2">
      <w:pPr>
        <w:pStyle w:val="Corpodetexto"/>
        <w:rPr>
          <w:rFonts w:asciiTheme="minorHAnsi" w:hAnsiTheme="minorHAnsi" w:cstheme="minorHAnsi"/>
          <w:szCs w:val="24"/>
        </w:rPr>
      </w:pPr>
    </w:p>
    <w:p w14:paraId="69819E88" w14:textId="77777777" w:rsidR="009555B2" w:rsidRPr="009555B2" w:rsidRDefault="009555B2" w:rsidP="00836E3D">
      <w:pPr>
        <w:pStyle w:val="PargrafodaLista"/>
        <w:widowControl w:val="0"/>
        <w:numPr>
          <w:ilvl w:val="0"/>
          <w:numId w:val="10"/>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rPr>
        <w:t>Declaração de inexistência de fato superveniente impeditivo de sua habilitação</w:t>
      </w:r>
      <w:r w:rsidRPr="009555B2">
        <w:rPr>
          <w:rFonts w:asciiTheme="minorHAnsi" w:hAnsiTheme="minorHAnsi" w:cstheme="minorHAnsi"/>
          <w:u w:val="single"/>
        </w:rPr>
        <w:t xml:space="preserve"> inclusive </w:t>
      </w:r>
      <w:r w:rsidRPr="009555B2">
        <w:rPr>
          <w:rFonts w:asciiTheme="minorHAnsi" w:hAnsiTheme="minorHAnsi" w:cstheme="minorHAnsi"/>
        </w:rPr>
        <w:t xml:space="preserve"> </w:t>
      </w:r>
      <w:r w:rsidRPr="009555B2">
        <w:rPr>
          <w:rFonts w:asciiTheme="minorHAnsi" w:hAnsiTheme="minorHAnsi" w:cstheme="minorHAnsi"/>
          <w:u w:val="single"/>
        </w:rPr>
        <w:t xml:space="preserve">condenação judicial na proibição de contratar com o Poder Público ou receber benefícios ou </w:t>
      </w:r>
      <w:r w:rsidRPr="009555B2">
        <w:rPr>
          <w:rFonts w:asciiTheme="minorHAnsi" w:hAnsiTheme="minorHAnsi" w:cstheme="minorHAnsi"/>
        </w:rPr>
        <w:t xml:space="preserve"> </w:t>
      </w:r>
      <w:r w:rsidRPr="009555B2">
        <w:rPr>
          <w:rFonts w:asciiTheme="minorHAnsi" w:hAnsiTheme="minorHAnsi" w:cstheme="minorHAnsi"/>
          <w:u w:val="single"/>
        </w:rPr>
        <w:t xml:space="preserve">incentivos fiscais ou creditícios, transitada em julgada ou não desafiada por recurso com efeito </w:t>
      </w:r>
      <w:r w:rsidRPr="009555B2">
        <w:rPr>
          <w:rFonts w:asciiTheme="minorHAnsi" w:hAnsiTheme="minorHAnsi" w:cstheme="minorHAnsi"/>
        </w:rPr>
        <w:t xml:space="preserve"> </w:t>
      </w:r>
      <w:r w:rsidRPr="009555B2">
        <w:rPr>
          <w:rFonts w:asciiTheme="minorHAnsi" w:hAnsiTheme="minorHAnsi" w:cstheme="minorHAnsi"/>
          <w:u w:val="single"/>
        </w:rPr>
        <w:t>suspensivo, por ato de improbidade administrativa</w:t>
      </w:r>
      <w:r w:rsidRPr="009555B2">
        <w:rPr>
          <w:rFonts w:asciiTheme="minorHAnsi" w:hAnsiTheme="minorHAnsi" w:cstheme="minorHAnsi"/>
        </w:rPr>
        <w:t>;</w:t>
      </w:r>
    </w:p>
    <w:p w14:paraId="2CABAAD6" w14:textId="77777777" w:rsidR="009555B2" w:rsidRPr="009555B2" w:rsidRDefault="009555B2" w:rsidP="009555B2">
      <w:pPr>
        <w:pStyle w:val="Corpodetexto"/>
        <w:rPr>
          <w:rFonts w:asciiTheme="minorHAnsi" w:hAnsiTheme="minorHAnsi" w:cstheme="minorHAnsi"/>
          <w:szCs w:val="24"/>
        </w:rPr>
      </w:pPr>
    </w:p>
    <w:p w14:paraId="50C5AF01" w14:textId="77777777" w:rsidR="009555B2" w:rsidRPr="009555B2" w:rsidRDefault="009555B2" w:rsidP="00836E3D">
      <w:pPr>
        <w:pStyle w:val="PargrafodaLista"/>
        <w:widowControl w:val="0"/>
        <w:numPr>
          <w:ilvl w:val="0"/>
          <w:numId w:val="10"/>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rPr>
        <w:t>Declaração de que a licitante não possui sanções vigentes previstas no inciso III do art. 156</w:t>
      </w:r>
      <w:r w:rsidRPr="009555B2">
        <w:rPr>
          <w:rFonts w:asciiTheme="minorHAnsi" w:hAnsiTheme="minorHAnsi" w:cstheme="minorHAnsi"/>
          <w:spacing w:val="40"/>
        </w:rPr>
        <w:t xml:space="preserve"> </w:t>
      </w:r>
      <w:r w:rsidRPr="009555B2">
        <w:rPr>
          <w:rFonts w:asciiTheme="minorHAnsi" w:hAnsiTheme="minorHAnsi" w:cstheme="minorHAnsi"/>
        </w:rPr>
        <w:t>da</w:t>
      </w:r>
      <w:r w:rsidRPr="009555B2">
        <w:rPr>
          <w:rFonts w:asciiTheme="minorHAnsi" w:hAnsiTheme="minorHAnsi" w:cstheme="minorHAnsi"/>
          <w:spacing w:val="-2"/>
        </w:rPr>
        <w:t xml:space="preserve"> </w:t>
      </w:r>
      <w:r w:rsidRPr="009555B2">
        <w:rPr>
          <w:rFonts w:asciiTheme="minorHAnsi" w:hAnsiTheme="minorHAnsi" w:cstheme="minorHAnsi"/>
        </w:rPr>
        <w:t>Lei</w:t>
      </w:r>
      <w:r w:rsidRPr="009555B2">
        <w:rPr>
          <w:rFonts w:asciiTheme="minorHAnsi" w:hAnsiTheme="minorHAnsi" w:cstheme="minorHAnsi"/>
          <w:spacing w:val="-2"/>
        </w:rPr>
        <w:t xml:space="preserve"> </w:t>
      </w:r>
      <w:r w:rsidRPr="009555B2">
        <w:rPr>
          <w:rFonts w:asciiTheme="minorHAnsi" w:hAnsiTheme="minorHAnsi" w:cstheme="minorHAnsi"/>
        </w:rPr>
        <w:t>Federal</w:t>
      </w:r>
      <w:r w:rsidRPr="009555B2">
        <w:rPr>
          <w:rFonts w:asciiTheme="minorHAnsi" w:hAnsiTheme="minorHAnsi" w:cstheme="minorHAnsi"/>
          <w:spacing w:val="-2"/>
        </w:rPr>
        <w:t xml:space="preserve"> </w:t>
      </w:r>
      <w:r w:rsidRPr="009555B2">
        <w:rPr>
          <w:rFonts w:asciiTheme="minorHAnsi" w:hAnsiTheme="minorHAnsi" w:cstheme="minorHAnsi"/>
        </w:rPr>
        <w:t>nº</w:t>
      </w:r>
      <w:r w:rsidRPr="009555B2">
        <w:rPr>
          <w:rFonts w:asciiTheme="minorHAnsi" w:hAnsiTheme="minorHAnsi" w:cstheme="minorHAnsi"/>
          <w:spacing w:val="-2"/>
        </w:rPr>
        <w:t xml:space="preserve"> </w:t>
      </w:r>
      <w:r w:rsidRPr="009555B2">
        <w:rPr>
          <w:rFonts w:asciiTheme="minorHAnsi" w:hAnsiTheme="minorHAnsi" w:cstheme="minorHAnsi"/>
        </w:rPr>
        <w:t>14.133/21,</w:t>
      </w:r>
      <w:r w:rsidRPr="009555B2">
        <w:rPr>
          <w:rFonts w:asciiTheme="minorHAnsi" w:hAnsiTheme="minorHAnsi" w:cstheme="minorHAnsi"/>
          <w:spacing w:val="-2"/>
        </w:rPr>
        <w:t xml:space="preserve"> </w:t>
      </w:r>
      <w:r w:rsidRPr="009555B2">
        <w:rPr>
          <w:rFonts w:asciiTheme="minorHAnsi" w:hAnsiTheme="minorHAnsi" w:cstheme="minorHAnsi"/>
        </w:rPr>
        <w:t>no</w:t>
      </w:r>
      <w:r w:rsidRPr="009555B2">
        <w:rPr>
          <w:rFonts w:asciiTheme="minorHAnsi" w:hAnsiTheme="minorHAnsi" w:cstheme="minorHAnsi"/>
          <w:spacing w:val="-2"/>
        </w:rPr>
        <w:t xml:space="preserve"> </w:t>
      </w:r>
      <w:r w:rsidRPr="009555B2">
        <w:rPr>
          <w:rFonts w:asciiTheme="minorHAnsi" w:hAnsiTheme="minorHAnsi" w:cstheme="minorHAnsi"/>
        </w:rPr>
        <w:t>âmbito</w:t>
      </w:r>
      <w:r w:rsidRPr="009555B2">
        <w:rPr>
          <w:rFonts w:asciiTheme="minorHAnsi" w:hAnsiTheme="minorHAnsi" w:cstheme="minorHAnsi"/>
          <w:spacing w:val="-2"/>
        </w:rPr>
        <w:t xml:space="preserve"> </w:t>
      </w:r>
      <w:r w:rsidRPr="009555B2">
        <w:rPr>
          <w:rFonts w:asciiTheme="minorHAnsi" w:hAnsiTheme="minorHAnsi" w:cstheme="minorHAnsi"/>
        </w:rPr>
        <w:t>da</w:t>
      </w:r>
      <w:r w:rsidRPr="009555B2">
        <w:rPr>
          <w:rFonts w:asciiTheme="minorHAnsi" w:hAnsiTheme="minorHAnsi" w:cstheme="minorHAnsi"/>
          <w:spacing w:val="-2"/>
        </w:rPr>
        <w:t xml:space="preserve"> </w:t>
      </w:r>
      <w:r w:rsidRPr="009555B2">
        <w:rPr>
          <w:rFonts w:asciiTheme="minorHAnsi" w:hAnsiTheme="minorHAnsi" w:cstheme="minorHAnsi"/>
        </w:rPr>
        <w:t>Administração</w:t>
      </w:r>
      <w:r w:rsidRPr="009555B2">
        <w:rPr>
          <w:rFonts w:asciiTheme="minorHAnsi" w:hAnsiTheme="minorHAnsi" w:cstheme="minorHAnsi"/>
          <w:spacing w:val="-2"/>
        </w:rPr>
        <w:t xml:space="preserve"> </w:t>
      </w:r>
      <w:r w:rsidRPr="009555B2">
        <w:rPr>
          <w:rFonts w:asciiTheme="minorHAnsi" w:hAnsiTheme="minorHAnsi" w:cstheme="minorHAnsi"/>
        </w:rPr>
        <w:t>Pública</w:t>
      </w:r>
      <w:r w:rsidRPr="009555B2">
        <w:rPr>
          <w:rFonts w:asciiTheme="minorHAnsi" w:hAnsiTheme="minorHAnsi" w:cstheme="minorHAnsi"/>
          <w:spacing w:val="-2"/>
        </w:rPr>
        <w:t xml:space="preserve"> </w:t>
      </w:r>
      <w:r w:rsidRPr="009555B2">
        <w:rPr>
          <w:rFonts w:asciiTheme="minorHAnsi" w:hAnsiTheme="minorHAnsi" w:cstheme="minorHAnsi"/>
        </w:rPr>
        <w:t>Direta</w:t>
      </w:r>
      <w:r w:rsidRPr="009555B2">
        <w:rPr>
          <w:rFonts w:asciiTheme="minorHAnsi" w:hAnsiTheme="minorHAnsi" w:cstheme="minorHAnsi"/>
          <w:spacing w:val="-2"/>
        </w:rPr>
        <w:t xml:space="preserve"> </w:t>
      </w:r>
      <w:r w:rsidRPr="009555B2">
        <w:rPr>
          <w:rFonts w:asciiTheme="minorHAnsi" w:hAnsiTheme="minorHAnsi" w:cstheme="minorHAnsi"/>
        </w:rPr>
        <w:t>e</w:t>
      </w:r>
      <w:r w:rsidRPr="009555B2">
        <w:rPr>
          <w:rFonts w:asciiTheme="minorHAnsi" w:hAnsiTheme="minorHAnsi" w:cstheme="minorHAnsi"/>
          <w:spacing w:val="-2"/>
        </w:rPr>
        <w:t xml:space="preserve"> </w:t>
      </w:r>
      <w:r w:rsidRPr="009555B2">
        <w:rPr>
          <w:rFonts w:asciiTheme="minorHAnsi" w:hAnsiTheme="minorHAnsi" w:cstheme="minorHAnsi"/>
        </w:rPr>
        <w:t>indireta</w:t>
      </w:r>
      <w:r w:rsidRPr="009555B2">
        <w:rPr>
          <w:rFonts w:asciiTheme="minorHAnsi" w:hAnsiTheme="minorHAnsi" w:cstheme="minorHAnsi"/>
          <w:spacing w:val="-2"/>
        </w:rPr>
        <w:t xml:space="preserve"> </w:t>
      </w:r>
      <w:r w:rsidRPr="009555B2">
        <w:rPr>
          <w:rFonts w:asciiTheme="minorHAnsi" w:hAnsiTheme="minorHAnsi" w:cstheme="minorHAnsi"/>
        </w:rPr>
        <w:t>do</w:t>
      </w:r>
      <w:r w:rsidRPr="009555B2">
        <w:rPr>
          <w:rFonts w:asciiTheme="minorHAnsi" w:hAnsiTheme="minorHAnsi" w:cstheme="minorHAnsi"/>
          <w:spacing w:val="-2"/>
        </w:rPr>
        <w:t xml:space="preserve"> </w:t>
      </w:r>
      <w:r w:rsidRPr="009555B2">
        <w:rPr>
          <w:rFonts w:asciiTheme="minorHAnsi" w:hAnsiTheme="minorHAnsi" w:cstheme="minorHAnsi"/>
        </w:rPr>
        <w:t>Município de São Paulo e no inciso IV do mesmo artigo, no âmbito de quaisquer entes federativos;</w:t>
      </w:r>
    </w:p>
    <w:p w14:paraId="4AD79C58" w14:textId="77777777" w:rsidR="009555B2" w:rsidRPr="009555B2" w:rsidRDefault="009555B2" w:rsidP="009555B2">
      <w:pPr>
        <w:pStyle w:val="Corpodetexto"/>
        <w:rPr>
          <w:rFonts w:asciiTheme="minorHAnsi" w:hAnsiTheme="minorHAnsi" w:cstheme="minorHAnsi"/>
          <w:szCs w:val="24"/>
        </w:rPr>
      </w:pPr>
    </w:p>
    <w:p w14:paraId="4C95B3C9" w14:textId="77777777" w:rsidR="009555B2" w:rsidRPr="009555B2" w:rsidRDefault="009555B2" w:rsidP="00836E3D">
      <w:pPr>
        <w:pStyle w:val="PargrafodaLista"/>
        <w:widowControl w:val="0"/>
        <w:numPr>
          <w:ilvl w:val="0"/>
          <w:numId w:val="10"/>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rPr>
        <w:t>Em</w:t>
      </w:r>
      <w:r w:rsidRPr="009555B2">
        <w:rPr>
          <w:rFonts w:asciiTheme="minorHAnsi" w:hAnsiTheme="minorHAnsi" w:cstheme="minorHAnsi"/>
          <w:spacing w:val="6"/>
        </w:rPr>
        <w:t xml:space="preserve"> </w:t>
      </w:r>
      <w:r w:rsidRPr="009555B2">
        <w:rPr>
          <w:rFonts w:asciiTheme="minorHAnsi" w:hAnsiTheme="minorHAnsi" w:cstheme="minorHAnsi"/>
        </w:rPr>
        <w:t>se</w:t>
      </w:r>
      <w:r w:rsidRPr="009555B2">
        <w:rPr>
          <w:rFonts w:asciiTheme="minorHAnsi" w:hAnsiTheme="minorHAnsi" w:cstheme="minorHAnsi"/>
          <w:spacing w:val="7"/>
        </w:rPr>
        <w:t xml:space="preserve"> </w:t>
      </w:r>
      <w:r w:rsidRPr="009555B2">
        <w:rPr>
          <w:rFonts w:asciiTheme="minorHAnsi" w:hAnsiTheme="minorHAnsi" w:cstheme="minorHAnsi"/>
        </w:rPr>
        <w:t>tratando</w:t>
      </w:r>
      <w:r w:rsidRPr="009555B2">
        <w:rPr>
          <w:rFonts w:asciiTheme="minorHAnsi" w:hAnsiTheme="minorHAnsi" w:cstheme="minorHAnsi"/>
          <w:spacing w:val="8"/>
        </w:rPr>
        <w:t xml:space="preserve"> </w:t>
      </w:r>
      <w:r w:rsidRPr="009555B2">
        <w:rPr>
          <w:rFonts w:asciiTheme="minorHAnsi" w:hAnsiTheme="minorHAnsi" w:cstheme="minorHAnsi"/>
        </w:rPr>
        <w:t>de</w:t>
      </w:r>
      <w:r w:rsidRPr="009555B2">
        <w:rPr>
          <w:rFonts w:asciiTheme="minorHAnsi" w:hAnsiTheme="minorHAnsi" w:cstheme="minorHAnsi"/>
          <w:spacing w:val="8"/>
        </w:rPr>
        <w:t xml:space="preserve"> </w:t>
      </w:r>
      <w:r w:rsidRPr="009555B2">
        <w:rPr>
          <w:rFonts w:asciiTheme="minorHAnsi" w:hAnsiTheme="minorHAnsi" w:cstheme="minorHAnsi"/>
        </w:rPr>
        <w:t>ME</w:t>
      </w:r>
      <w:r w:rsidRPr="009555B2">
        <w:rPr>
          <w:rFonts w:asciiTheme="minorHAnsi" w:hAnsiTheme="minorHAnsi" w:cstheme="minorHAnsi"/>
          <w:spacing w:val="9"/>
        </w:rPr>
        <w:t xml:space="preserve"> </w:t>
      </w:r>
      <w:r w:rsidRPr="009555B2">
        <w:rPr>
          <w:rFonts w:asciiTheme="minorHAnsi" w:hAnsiTheme="minorHAnsi" w:cstheme="minorHAnsi"/>
        </w:rPr>
        <w:t>e</w:t>
      </w:r>
      <w:r w:rsidRPr="009555B2">
        <w:rPr>
          <w:rFonts w:asciiTheme="minorHAnsi" w:hAnsiTheme="minorHAnsi" w:cstheme="minorHAnsi"/>
          <w:spacing w:val="8"/>
        </w:rPr>
        <w:t xml:space="preserve"> </w:t>
      </w:r>
      <w:r w:rsidRPr="009555B2">
        <w:rPr>
          <w:rFonts w:asciiTheme="minorHAnsi" w:hAnsiTheme="minorHAnsi" w:cstheme="minorHAnsi"/>
        </w:rPr>
        <w:t>EPP,</w:t>
      </w:r>
      <w:r w:rsidRPr="009555B2">
        <w:rPr>
          <w:rFonts w:asciiTheme="minorHAnsi" w:hAnsiTheme="minorHAnsi" w:cstheme="minorHAnsi"/>
          <w:spacing w:val="8"/>
        </w:rPr>
        <w:t xml:space="preserve"> </w:t>
      </w:r>
      <w:r w:rsidRPr="009555B2">
        <w:rPr>
          <w:rFonts w:asciiTheme="minorHAnsi" w:hAnsiTheme="minorHAnsi" w:cstheme="minorHAnsi"/>
        </w:rPr>
        <w:t>declaração</w:t>
      </w:r>
      <w:r w:rsidRPr="009555B2">
        <w:rPr>
          <w:rFonts w:asciiTheme="minorHAnsi" w:hAnsiTheme="minorHAnsi" w:cstheme="minorHAnsi"/>
          <w:spacing w:val="8"/>
        </w:rPr>
        <w:t xml:space="preserve"> </w:t>
      </w:r>
      <w:r w:rsidRPr="009555B2">
        <w:rPr>
          <w:rFonts w:asciiTheme="minorHAnsi" w:hAnsiTheme="minorHAnsi" w:cstheme="minorHAnsi"/>
        </w:rPr>
        <w:t>de</w:t>
      </w:r>
      <w:r w:rsidRPr="009555B2">
        <w:rPr>
          <w:rFonts w:asciiTheme="minorHAnsi" w:hAnsiTheme="minorHAnsi" w:cstheme="minorHAnsi"/>
          <w:spacing w:val="8"/>
        </w:rPr>
        <w:t xml:space="preserve"> </w:t>
      </w:r>
      <w:r w:rsidRPr="009555B2">
        <w:rPr>
          <w:rFonts w:asciiTheme="minorHAnsi" w:hAnsiTheme="minorHAnsi" w:cstheme="minorHAnsi"/>
        </w:rPr>
        <w:t>observância</w:t>
      </w:r>
      <w:r w:rsidRPr="009555B2">
        <w:rPr>
          <w:rFonts w:asciiTheme="minorHAnsi" w:hAnsiTheme="minorHAnsi" w:cstheme="minorHAnsi"/>
          <w:spacing w:val="9"/>
        </w:rPr>
        <w:t xml:space="preserve"> </w:t>
      </w:r>
      <w:r w:rsidRPr="009555B2">
        <w:rPr>
          <w:rFonts w:asciiTheme="minorHAnsi" w:hAnsiTheme="minorHAnsi" w:cstheme="minorHAnsi"/>
        </w:rPr>
        <w:t>e</w:t>
      </w:r>
      <w:r w:rsidRPr="009555B2">
        <w:rPr>
          <w:rFonts w:asciiTheme="minorHAnsi" w:hAnsiTheme="minorHAnsi" w:cstheme="minorHAnsi"/>
          <w:spacing w:val="8"/>
        </w:rPr>
        <w:t xml:space="preserve"> </w:t>
      </w:r>
      <w:r w:rsidRPr="009555B2">
        <w:rPr>
          <w:rFonts w:asciiTheme="minorHAnsi" w:hAnsiTheme="minorHAnsi" w:cstheme="minorHAnsi"/>
        </w:rPr>
        <w:t>atendimento</w:t>
      </w:r>
      <w:r w:rsidRPr="009555B2">
        <w:rPr>
          <w:rFonts w:asciiTheme="minorHAnsi" w:hAnsiTheme="minorHAnsi" w:cstheme="minorHAnsi"/>
          <w:spacing w:val="7"/>
        </w:rPr>
        <w:t xml:space="preserve"> </w:t>
      </w:r>
      <w:r w:rsidRPr="009555B2">
        <w:rPr>
          <w:rFonts w:asciiTheme="minorHAnsi" w:hAnsiTheme="minorHAnsi" w:cstheme="minorHAnsi"/>
        </w:rPr>
        <w:t>aos</w:t>
      </w:r>
      <w:r w:rsidRPr="009555B2">
        <w:rPr>
          <w:rFonts w:asciiTheme="minorHAnsi" w:hAnsiTheme="minorHAnsi" w:cstheme="minorHAnsi"/>
          <w:spacing w:val="8"/>
        </w:rPr>
        <w:t xml:space="preserve"> </w:t>
      </w:r>
      <w:r w:rsidRPr="009555B2">
        <w:rPr>
          <w:rFonts w:asciiTheme="minorHAnsi" w:hAnsiTheme="minorHAnsi" w:cstheme="minorHAnsi"/>
        </w:rPr>
        <w:t>parágrafos</w:t>
      </w:r>
      <w:r w:rsidRPr="009555B2">
        <w:rPr>
          <w:rFonts w:asciiTheme="minorHAnsi" w:hAnsiTheme="minorHAnsi" w:cstheme="minorHAnsi"/>
          <w:spacing w:val="8"/>
        </w:rPr>
        <w:t xml:space="preserve"> </w:t>
      </w:r>
      <w:r w:rsidRPr="009555B2">
        <w:rPr>
          <w:rFonts w:asciiTheme="minorHAnsi" w:hAnsiTheme="minorHAnsi" w:cstheme="minorHAnsi"/>
          <w:spacing w:val="-4"/>
        </w:rPr>
        <w:t>§1º,</w:t>
      </w:r>
    </w:p>
    <w:p w14:paraId="261EFB5D" w14:textId="77777777" w:rsidR="009555B2" w:rsidRPr="009555B2" w:rsidRDefault="009555B2" w:rsidP="009555B2">
      <w:pPr>
        <w:pStyle w:val="Corpodetexto"/>
        <w:rPr>
          <w:rFonts w:asciiTheme="minorHAnsi" w:hAnsiTheme="minorHAnsi" w:cstheme="minorHAnsi"/>
          <w:szCs w:val="24"/>
        </w:rPr>
      </w:pPr>
      <w:r w:rsidRPr="009555B2">
        <w:rPr>
          <w:rFonts w:asciiTheme="minorHAnsi" w:hAnsiTheme="minorHAnsi" w:cstheme="minorHAnsi"/>
          <w:szCs w:val="24"/>
        </w:rPr>
        <w:t>§2º,</w:t>
      </w:r>
      <w:r w:rsidRPr="009555B2">
        <w:rPr>
          <w:rFonts w:asciiTheme="minorHAnsi" w:hAnsiTheme="minorHAnsi" w:cstheme="minorHAnsi"/>
          <w:spacing w:val="-2"/>
          <w:szCs w:val="24"/>
        </w:rPr>
        <w:t xml:space="preserve"> </w:t>
      </w:r>
      <w:r w:rsidRPr="009555B2">
        <w:rPr>
          <w:rFonts w:asciiTheme="minorHAnsi" w:hAnsiTheme="minorHAnsi" w:cstheme="minorHAnsi"/>
          <w:szCs w:val="24"/>
        </w:rPr>
        <w:t>§3º</w:t>
      </w:r>
      <w:r w:rsidRPr="009555B2">
        <w:rPr>
          <w:rFonts w:asciiTheme="minorHAnsi" w:hAnsiTheme="minorHAnsi" w:cstheme="minorHAnsi"/>
          <w:spacing w:val="-3"/>
          <w:szCs w:val="24"/>
        </w:rPr>
        <w:t xml:space="preserve"> </w:t>
      </w:r>
      <w:r w:rsidRPr="009555B2">
        <w:rPr>
          <w:rFonts w:asciiTheme="minorHAnsi" w:hAnsiTheme="minorHAnsi" w:cstheme="minorHAnsi"/>
          <w:szCs w:val="24"/>
        </w:rPr>
        <w:t>do</w:t>
      </w:r>
      <w:r w:rsidRPr="009555B2">
        <w:rPr>
          <w:rFonts w:asciiTheme="minorHAnsi" w:hAnsiTheme="minorHAnsi" w:cstheme="minorHAnsi"/>
          <w:spacing w:val="-3"/>
          <w:szCs w:val="24"/>
        </w:rPr>
        <w:t xml:space="preserve"> </w:t>
      </w:r>
      <w:r w:rsidRPr="009555B2">
        <w:rPr>
          <w:rFonts w:asciiTheme="minorHAnsi" w:hAnsiTheme="minorHAnsi" w:cstheme="minorHAnsi"/>
          <w:szCs w:val="24"/>
        </w:rPr>
        <w:t>art.</w:t>
      </w:r>
      <w:r w:rsidRPr="009555B2">
        <w:rPr>
          <w:rFonts w:asciiTheme="minorHAnsi" w:hAnsiTheme="minorHAnsi" w:cstheme="minorHAnsi"/>
          <w:spacing w:val="-2"/>
          <w:szCs w:val="24"/>
        </w:rPr>
        <w:t xml:space="preserve"> </w:t>
      </w:r>
      <w:r w:rsidRPr="009555B2">
        <w:rPr>
          <w:rFonts w:asciiTheme="minorHAnsi" w:hAnsiTheme="minorHAnsi" w:cstheme="minorHAnsi"/>
          <w:szCs w:val="24"/>
        </w:rPr>
        <w:t>4º</w:t>
      </w:r>
      <w:r w:rsidRPr="009555B2">
        <w:rPr>
          <w:rFonts w:asciiTheme="minorHAnsi" w:hAnsiTheme="minorHAnsi" w:cstheme="minorHAnsi"/>
          <w:spacing w:val="-3"/>
          <w:szCs w:val="24"/>
        </w:rPr>
        <w:t xml:space="preserve"> </w:t>
      </w:r>
      <w:r w:rsidRPr="009555B2">
        <w:rPr>
          <w:rFonts w:asciiTheme="minorHAnsi" w:hAnsiTheme="minorHAnsi" w:cstheme="minorHAnsi"/>
          <w:szCs w:val="24"/>
        </w:rPr>
        <w:t>da</w:t>
      </w:r>
      <w:r w:rsidRPr="009555B2">
        <w:rPr>
          <w:rFonts w:asciiTheme="minorHAnsi" w:hAnsiTheme="minorHAnsi" w:cstheme="minorHAnsi"/>
          <w:spacing w:val="-3"/>
          <w:szCs w:val="24"/>
        </w:rPr>
        <w:t xml:space="preserve"> </w:t>
      </w:r>
      <w:r w:rsidRPr="009555B2">
        <w:rPr>
          <w:rFonts w:asciiTheme="minorHAnsi" w:hAnsiTheme="minorHAnsi" w:cstheme="minorHAnsi"/>
          <w:szCs w:val="24"/>
        </w:rPr>
        <w:t>Lei</w:t>
      </w:r>
      <w:r w:rsidRPr="009555B2">
        <w:rPr>
          <w:rFonts w:asciiTheme="minorHAnsi" w:hAnsiTheme="minorHAnsi" w:cstheme="minorHAnsi"/>
          <w:spacing w:val="-2"/>
          <w:szCs w:val="24"/>
        </w:rPr>
        <w:t xml:space="preserve"> </w:t>
      </w:r>
      <w:r w:rsidRPr="009555B2">
        <w:rPr>
          <w:rFonts w:asciiTheme="minorHAnsi" w:hAnsiTheme="minorHAnsi" w:cstheme="minorHAnsi"/>
          <w:szCs w:val="24"/>
        </w:rPr>
        <w:t>Federal</w:t>
      </w:r>
      <w:r w:rsidRPr="009555B2">
        <w:rPr>
          <w:rFonts w:asciiTheme="minorHAnsi" w:hAnsiTheme="minorHAnsi" w:cstheme="minorHAnsi"/>
          <w:spacing w:val="-2"/>
          <w:szCs w:val="24"/>
        </w:rPr>
        <w:t xml:space="preserve"> </w:t>
      </w:r>
      <w:r w:rsidRPr="009555B2">
        <w:rPr>
          <w:rFonts w:asciiTheme="minorHAnsi" w:hAnsiTheme="minorHAnsi" w:cstheme="minorHAnsi"/>
          <w:szCs w:val="24"/>
        </w:rPr>
        <w:t>nº</w:t>
      </w:r>
      <w:r w:rsidRPr="009555B2">
        <w:rPr>
          <w:rFonts w:asciiTheme="minorHAnsi" w:hAnsiTheme="minorHAnsi" w:cstheme="minorHAnsi"/>
          <w:spacing w:val="-2"/>
          <w:szCs w:val="24"/>
        </w:rPr>
        <w:t xml:space="preserve"> 14.133/21;</w:t>
      </w:r>
    </w:p>
    <w:p w14:paraId="0D9DF45B" w14:textId="77777777" w:rsidR="009555B2" w:rsidRPr="009555B2" w:rsidRDefault="009555B2" w:rsidP="009555B2">
      <w:pPr>
        <w:pStyle w:val="Corpodetexto"/>
        <w:rPr>
          <w:rFonts w:asciiTheme="minorHAnsi" w:hAnsiTheme="minorHAnsi" w:cstheme="minorHAnsi"/>
          <w:szCs w:val="24"/>
        </w:rPr>
      </w:pPr>
    </w:p>
    <w:p w14:paraId="7FB40B2A" w14:textId="01D04BAF" w:rsidR="009555B2" w:rsidRPr="009555B2" w:rsidRDefault="009555B2" w:rsidP="00836E3D">
      <w:pPr>
        <w:pStyle w:val="PargrafodaLista"/>
        <w:widowControl w:val="0"/>
        <w:numPr>
          <w:ilvl w:val="0"/>
          <w:numId w:val="10"/>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rPr>
        <w:t xml:space="preserve">Declaração e que suas propostas econômicas compreendem a integralidade dos custos para atendimento dos direitos trabalhistas assegurados na CF/88, leis trabalhistas, nas normas </w:t>
      </w:r>
      <w:r w:rsidR="00093A64" w:rsidRPr="009555B2">
        <w:rPr>
          <w:rFonts w:asciiTheme="minorHAnsi" w:hAnsiTheme="minorHAnsi" w:cstheme="minorHAnsi"/>
        </w:rPr>
        <w:t>infra legais</w:t>
      </w:r>
      <w:r w:rsidRPr="009555B2">
        <w:rPr>
          <w:rFonts w:asciiTheme="minorHAnsi" w:hAnsiTheme="minorHAnsi" w:cstheme="minorHAnsi"/>
        </w:rPr>
        <w:t>, nas convenções coletivas de trabalho e nos termos de ajustamento de conduta vigentes na data de entrega das propostas, sob pena de desclassificação;</w:t>
      </w:r>
    </w:p>
    <w:p w14:paraId="391D4EBB" w14:textId="77777777" w:rsidR="009555B2" w:rsidRPr="009555B2" w:rsidRDefault="009555B2" w:rsidP="009555B2">
      <w:pPr>
        <w:pStyle w:val="Corpodetexto"/>
        <w:rPr>
          <w:rFonts w:asciiTheme="minorHAnsi" w:hAnsiTheme="minorHAnsi" w:cstheme="minorHAnsi"/>
          <w:szCs w:val="24"/>
        </w:rPr>
      </w:pPr>
    </w:p>
    <w:p w14:paraId="34623B2B" w14:textId="77777777" w:rsidR="009555B2" w:rsidRPr="009555B2" w:rsidRDefault="009555B2" w:rsidP="00836E3D">
      <w:pPr>
        <w:pStyle w:val="PargrafodaLista"/>
        <w:widowControl w:val="0"/>
        <w:numPr>
          <w:ilvl w:val="0"/>
          <w:numId w:val="10"/>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color w:val="152836"/>
        </w:rPr>
        <w:t>Declaração de que cumpre as exigências de reserva de cargos para pessoa com deficiência e para reabilitado da Previdência Social.</w:t>
      </w:r>
    </w:p>
    <w:p w14:paraId="3784B54A" w14:textId="77777777" w:rsidR="009555B2" w:rsidRPr="009555B2" w:rsidRDefault="009555B2" w:rsidP="009555B2">
      <w:pPr>
        <w:pStyle w:val="Corpodetexto"/>
        <w:rPr>
          <w:rFonts w:asciiTheme="minorHAnsi" w:hAnsiTheme="minorHAnsi" w:cstheme="minorHAnsi"/>
          <w:szCs w:val="24"/>
        </w:rPr>
      </w:pPr>
    </w:p>
    <w:p w14:paraId="792BBB76" w14:textId="77777777" w:rsidR="009555B2" w:rsidRPr="009555B2" w:rsidRDefault="009555B2" w:rsidP="00836E3D">
      <w:pPr>
        <w:pStyle w:val="PargrafodaLista"/>
        <w:widowControl w:val="0"/>
        <w:numPr>
          <w:ilvl w:val="3"/>
          <w:numId w:val="11"/>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 xml:space="preserve">As declarações supra deverão ser elaboradas em papel timbrado e subscritas pelo representante legal da licitante, sendo recomendada a utilização do modelo constante no </w:t>
      </w:r>
      <w:r w:rsidRPr="009555B2">
        <w:rPr>
          <w:rFonts w:asciiTheme="minorHAnsi" w:hAnsiTheme="minorHAnsi" w:cstheme="minorHAnsi"/>
          <w:b/>
          <w:u w:val="single"/>
        </w:rPr>
        <w:t>Anexo V</w:t>
      </w:r>
      <w:r w:rsidRPr="009555B2">
        <w:rPr>
          <w:rFonts w:asciiTheme="minorHAnsi" w:hAnsiTheme="minorHAnsi" w:cstheme="minorHAnsi"/>
          <w:b/>
        </w:rPr>
        <w:t xml:space="preserve"> </w:t>
      </w:r>
      <w:r w:rsidRPr="009555B2">
        <w:rPr>
          <w:rFonts w:asciiTheme="minorHAnsi" w:hAnsiTheme="minorHAnsi" w:cstheme="minorHAnsi"/>
        </w:rPr>
        <w:t>do presente Edital, facultando-se a elaboração de declarações individualizadas.</w:t>
      </w:r>
    </w:p>
    <w:p w14:paraId="1DC38712" w14:textId="2DFFCD07" w:rsidR="009555B2" w:rsidRDefault="009555B2" w:rsidP="009555B2">
      <w:pPr>
        <w:pStyle w:val="Corpodetexto"/>
        <w:rPr>
          <w:rFonts w:asciiTheme="minorHAnsi" w:hAnsiTheme="minorHAnsi" w:cstheme="minorHAnsi"/>
          <w:szCs w:val="24"/>
        </w:rPr>
      </w:pPr>
    </w:p>
    <w:p w14:paraId="4969411C" w14:textId="662796EC" w:rsidR="004E6024" w:rsidRDefault="004E6024" w:rsidP="009555B2">
      <w:pPr>
        <w:pStyle w:val="Corpodetexto"/>
        <w:rPr>
          <w:rFonts w:asciiTheme="minorHAnsi" w:hAnsiTheme="minorHAnsi" w:cstheme="minorHAnsi"/>
          <w:szCs w:val="24"/>
          <w:lang w:val="pt-BR"/>
        </w:rPr>
      </w:pPr>
      <w:bookmarkStart w:id="3" w:name="_Hlk165977806"/>
      <w:r w:rsidRPr="004E6024">
        <w:rPr>
          <w:rFonts w:asciiTheme="minorHAnsi" w:hAnsiTheme="minorHAnsi" w:cstheme="minorHAnsi"/>
          <w:b/>
          <w:bCs/>
          <w:szCs w:val="24"/>
          <w:lang w:val="pt-BR"/>
        </w:rPr>
        <w:t>11.5.6.2 -</w:t>
      </w:r>
      <w:r>
        <w:rPr>
          <w:rFonts w:asciiTheme="minorHAnsi" w:hAnsiTheme="minorHAnsi" w:cstheme="minorHAnsi"/>
          <w:szCs w:val="24"/>
          <w:lang w:val="pt-BR"/>
        </w:rPr>
        <w:t xml:space="preserve"> Declaração formal de disponibilidade dos veículos/equipamentos, conforme modelo constante no </w:t>
      </w:r>
      <w:r w:rsidRPr="004E6024">
        <w:rPr>
          <w:rFonts w:asciiTheme="minorHAnsi" w:hAnsiTheme="minorHAnsi" w:cstheme="minorHAnsi"/>
          <w:b/>
          <w:bCs/>
          <w:szCs w:val="24"/>
          <w:u w:val="single"/>
          <w:lang w:val="pt-BR"/>
        </w:rPr>
        <w:t>Anexo VI</w:t>
      </w:r>
      <w:r>
        <w:rPr>
          <w:rFonts w:asciiTheme="minorHAnsi" w:hAnsiTheme="minorHAnsi" w:cstheme="minorHAnsi"/>
          <w:szCs w:val="24"/>
          <w:lang w:val="pt-BR"/>
        </w:rPr>
        <w:t xml:space="preserve"> do presente Edital.</w:t>
      </w:r>
    </w:p>
    <w:bookmarkEnd w:id="3"/>
    <w:p w14:paraId="31B8CA08" w14:textId="320F60D5" w:rsidR="004E6024" w:rsidRPr="004E6024" w:rsidRDefault="004E6024" w:rsidP="009555B2">
      <w:pPr>
        <w:pStyle w:val="Corpodetexto"/>
        <w:rPr>
          <w:rFonts w:asciiTheme="minorHAnsi" w:hAnsiTheme="minorHAnsi" w:cstheme="minorHAnsi"/>
          <w:szCs w:val="24"/>
          <w:lang w:val="pt-BR"/>
        </w:rPr>
      </w:pPr>
    </w:p>
    <w:p w14:paraId="712171E9" w14:textId="77777777" w:rsidR="009555B2" w:rsidRPr="009555B2" w:rsidRDefault="009555B2" w:rsidP="00836E3D">
      <w:pPr>
        <w:pStyle w:val="PargrafodaLista"/>
        <w:widowControl w:val="0"/>
        <w:numPr>
          <w:ilvl w:val="2"/>
          <w:numId w:val="17"/>
        </w:numPr>
        <w:tabs>
          <w:tab w:val="left" w:pos="604"/>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6"/>
        </w:rPr>
        <w:t xml:space="preserve"> </w:t>
      </w:r>
      <w:r w:rsidRPr="009555B2">
        <w:rPr>
          <w:rFonts w:asciiTheme="minorHAnsi" w:hAnsiTheme="minorHAnsi" w:cstheme="minorHAnsi"/>
        </w:rPr>
        <w:t>A</w:t>
      </w:r>
      <w:r w:rsidRPr="009555B2">
        <w:rPr>
          <w:rFonts w:asciiTheme="minorHAnsi" w:hAnsiTheme="minorHAnsi" w:cstheme="minorHAnsi"/>
          <w:spacing w:val="-4"/>
        </w:rPr>
        <w:t xml:space="preserve"> </w:t>
      </w:r>
      <w:r w:rsidRPr="009555B2">
        <w:rPr>
          <w:rFonts w:asciiTheme="minorHAnsi" w:hAnsiTheme="minorHAnsi" w:cstheme="minorHAnsi"/>
        </w:rPr>
        <w:t>licitante</w:t>
      </w:r>
      <w:r w:rsidRPr="009555B2">
        <w:rPr>
          <w:rFonts w:asciiTheme="minorHAnsi" w:hAnsiTheme="minorHAnsi" w:cstheme="minorHAnsi"/>
          <w:spacing w:val="-3"/>
        </w:rPr>
        <w:t xml:space="preserve"> </w:t>
      </w:r>
      <w:r w:rsidRPr="009555B2">
        <w:rPr>
          <w:rFonts w:asciiTheme="minorHAnsi" w:hAnsiTheme="minorHAnsi" w:cstheme="minorHAnsi"/>
        </w:rPr>
        <w:t>para</w:t>
      </w:r>
      <w:r w:rsidRPr="009555B2">
        <w:rPr>
          <w:rFonts w:asciiTheme="minorHAnsi" w:hAnsiTheme="minorHAnsi" w:cstheme="minorHAnsi"/>
          <w:spacing w:val="-4"/>
        </w:rPr>
        <w:t xml:space="preserve"> </w:t>
      </w:r>
      <w:r w:rsidRPr="009555B2">
        <w:rPr>
          <w:rFonts w:asciiTheme="minorHAnsi" w:hAnsiTheme="minorHAnsi" w:cstheme="minorHAnsi"/>
        </w:rPr>
        <w:t>fins</w:t>
      </w:r>
      <w:r w:rsidRPr="009555B2">
        <w:rPr>
          <w:rFonts w:asciiTheme="minorHAnsi" w:hAnsiTheme="minorHAnsi" w:cstheme="minorHAnsi"/>
          <w:spacing w:val="-3"/>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rPr>
        <w:t>habilitação</w:t>
      </w:r>
      <w:r w:rsidRPr="009555B2">
        <w:rPr>
          <w:rFonts w:asciiTheme="minorHAnsi" w:hAnsiTheme="minorHAnsi" w:cstheme="minorHAnsi"/>
          <w:spacing w:val="-4"/>
        </w:rPr>
        <w:t xml:space="preserve"> </w:t>
      </w:r>
      <w:r w:rsidRPr="009555B2">
        <w:rPr>
          <w:rFonts w:asciiTheme="minorHAnsi" w:hAnsiTheme="minorHAnsi" w:cstheme="minorHAnsi"/>
        </w:rPr>
        <w:t>deverá</w:t>
      </w:r>
      <w:r w:rsidRPr="009555B2">
        <w:rPr>
          <w:rFonts w:asciiTheme="minorHAnsi" w:hAnsiTheme="minorHAnsi" w:cstheme="minorHAnsi"/>
          <w:spacing w:val="-5"/>
        </w:rPr>
        <w:t xml:space="preserve"> </w:t>
      </w:r>
      <w:r w:rsidRPr="009555B2">
        <w:rPr>
          <w:rFonts w:asciiTheme="minorHAnsi" w:hAnsiTheme="minorHAnsi" w:cstheme="minorHAnsi"/>
        </w:rPr>
        <w:t>observar</w:t>
      </w:r>
      <w:r w:rsidRPr="009555B2">
        <w:rPr>
          <w:rFonts w:asciiTheme="minorHAnsi" w:hAnsiTheme="minorHAnsi" w:cstheme="minorHAnsi"/>
          <w:spacing w:val="-3"/>
        </w:rPr>
        <w:t xml:space="preserve"> </w:t>
      </w:r>
      <w:r w:rsidRPr="009555B2">
        <w:rPr>
          <w:rFonts w:asciiTheme="minorHAnsi" w:hAnsiTheme="minorHAnsi" w:cstheme="minorHAnsi"/>
        </w:rPr>
        <w:t>as</w:t>
      </w:r>
      <w:r w:rsidRPr="009555B2">
        <w:rPr>
          <w:rFonts w:asciiTheme="minorHAnsi" w:hAnsiTheme="minorHAnsi" w:cstheme="minorHAnsi"/>
          <w:spacing w:val="-4"/>
        </w:rPr>
        <w:t xml:space="preserve"> </w:t>
      </w:r>
      <w:r w:rsidRPr="009555B2">
        <w:rPr>
          <w:rFonts w:asciiTheme="minorHAnsi" w:hAnsiTheme="minorHAnsi" w:cstheme="minorHAnsi"/>
        </w:rPr>
        <w:t>disposições</w:t>
      </w:r>
      <w:r w:rsidRPr="009555B2">
        <w:rPr>
          <w:rFonts w:asciiTheme="minorHAnsi" w:hAnsiTheme="minorHAnsi" w:cstheme="minorHAnsi"/>
          <w:spacing w:val="-3"/>
        </w:rPr>
        <w:t xml:space="preserve"> </w:t>
      </w:r>
      <w:r w:rsidRPr="009555B2">
        <w:rPr>
          <w:rFonts w:asciiTheme="minorHAnsi" w:hAnsiTheme="minorHAnsi" w:cstheme="minorHAnsi"/>
        </w:rPr>
        <w:t>Gerais</w:t>
      </w:r>
      <w:r w:rsidRPr="009555B2">
        <w:rPr>
          <w:rFonts w:asciiTheme="minorHAnsi" w:hAnsiTheme="minorHAnsi" w:cstheme="minorHAnsi"/>
          <w:spacing w:val="-4"/>
        </w:rPr>
        <w:t xml:space="preserve"> </w:t>
      </w:r>
      <w:r w:rsidRPr="009555B2">
        <w:rPr>
          <w:rFonts w:asciiTheme="minorHAnsi" w:hAnsiTheme="minorHAnsi" w:cstheme="minorHAnsi"/>
        </w:rPr>
        <w:t>que</w:t>
      </w:r>
      <w:r w:rsidRPr="009555B2">
        <w:rPr>
          <w:rFonts w:asciiTheme="minorHAnsi" w:hAnsiTheme="minorHAnsi" w:cstheme="minorHAnsi"/>
          <w:spacing w:val="-4"/>
        </w:rPr>
        <w:t xml:space="preserve"> </w:t>
      </w:r>
      <w:r w:rsidRPr="009555B2">
        <w:rPr>
          <w:rFonts w:asciiTheme="minorHAnsi" w:hAnsiTheme="minorHAnsi" w:cstheme="minorHAnsi"/>
          <w:spacing w:val="-2"/>
        </w:rPr>
        <w:t>seguem:</w:t>
      </w:r>
    </w:p>
    <w:p w14:paraId="2B1BF693" w14:textId="77777777" w:rsidR="009555B2" w:rsidRPr="009555B2" w:rsidRDefault="009555B2" w:rsidP="009555B2">
      <w:pPr>
        <w:pStyle w:val="Corpodetexto"/>
        <w:rPr>
          <w:rFonts w:asciiTheme="minorHAnsi" w:hAnsiTheme="minorHAnsi" w:cstheme="minorHAnsi"/>
          <w:szCs w:val="24"/>
        </w:rPr>
      </w:pPr>
    </w:p>
    <w:p w14:paraId="6ACF33DA" w14:textId="77777777" w:rsidR="009555B2" w:rsidRPr="009555B2" w:rsidRDefault="009555B2" w:rsidP="00836E3D">
      <w:pPr>
        <w:pStyle w:val="PargrafodaLista"/>
        <w:widowControl w:val="0"/>
        <w:numPr>
          <w:ilvl w:val="3"/>
          <w:numId w:val="17"/>
        </w:numPr>
        <w:suppressAutoHyphens w:val="0"/>
        <w:autoSpaceDE w:val="0"/>
        <w:autoSpaceDN w:val="0"/>
        <w:spacing w:before="1"/>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2A0512DB" w14:textId="77777777" w:rsidR="009555B2" w:rsidRPr="009555B2" w:rsidRDefault="009555B2" w:rsidP="009555B2">
      <w:pPr>
        <w:pStyle w:val="Corpodetexto"/>
        <w:spacing w:before="24"/>
        <w:rPr>
          <w:rFonts w:asciiTheme="minorHAnsi" w:hAnsiTheme="minorHAnsi" w:cstheme="minorHAnsi"/>
          <w:szCs w:val="24"/>
        </w:rPr>
      </w:pPr>
    </w:p>
    <w:p w14:paraId="1FB11B53" w14:textId="77777777" w:rsidR="009555B2" w:rsidRPr="009555B2" w:rsidRDefault="009555B2" w:rsidP="00836E3D">
      <w:pPr>
        <w:pStyle w:val="PargrafodaLista"/>
        <w:widowControl w:val="0"/>
        <w:numPr>
          <w:ilvl w:val="3"/>
          <w:numId w:val="17"/>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Todos os documentos expedidos pela empresa deverão estar subscritos por seu representante legal ou procurador, com identificação clara do subscritor.</w:t>
      </w:r>
    </w:p>
    <w:p w14:paraId="687208BB" w14:textId="77777777" w:rsidR="009555B2" w:rsidRPr="009555B2" w:rsidRDefault="009555B2" w:rsidP="009555B2">
      <w:pPr>
        <w:pStyle w:val="Corpodetexto"/>
        <w:rPr>
          <w:rFonts w:asciiTheme="minorHAnsi" w:hAnsiTheme="minorHAnsi" w:cstheme="minorHAnsi"/>
          <w:szCs w:val="24"/>
        </w:rPr>
      </w:pPr>
    </w:p>
    <w:p w14:paraId="79C5D601" w14:textId="77777777" w:rsidR="009555B2" w:rsidRPr="009555B2" w:rsidRDefault="009555B2" w:rsidP="00836E3D">
      <w:pPr>
        <w:pStyle w:val="PargrafodaLista"/>
        <w:widowControl w:val="0"/>
        <w:numPr>
          <w:ilvl w:val="3"/>
          <w:numId w:val="17"/>
        </w:numPr>
        <w:suppressAutoHyphens w:val="0"/>
        <w:autoSpaceDE w:val="0"/>
        <w:autoSpaceDN w:val="0"/>
        <w:spacing w:before="1"/>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 xml:space="preserve">Os documentos emitidos via Internet serão conferidos pelo Pregoeiro ou sua equipe de </w:t>
      </w:r>
      <w:r w:rsidRPr="009555B2">
        <w:rPr>
          <w:rFonts w:asciiTheme="minorHAnsi" w:hAnsiTheme="minorHAnsi" w:cstheme="minorHAnsi"/>
          <w:spacing w:val="-2"/>
        </w:rPr>
        <w:t>apoio.</w:t>
      </w:r>
    </w:p>
    <w:p w14:paraId="35AFF008" w14:textId="77777777" w:rsidR="009555B2" w:rsidRPr="009555B2" w:rsidRDefault="009555B2" w:rsidP="00836E3D">
      <w:pPr>
        <w:pStyle w:val="PargrafodaLista"/>
        <w:widowControl w:val="0"/>
        <w:numPr>
          <w:ilvl w:val="3"/>
          <w:numId w:val="17"/>
        </w:numPr>
        <w:suppressAutoHyphens w:val="0"/>
        <w:autoSpaceDE w:val="0"/>
        <w:autoSpaceDN w:val="0"/>
        <w:spacing w:before="293"/>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 xml:space="preserve">Se a licitante for a </w:t>
      </w:r>
      <w:r w:rsidRPr="009555B2">
        <w:rPr>
          <w:rFonts w:asciiTheme="minorHAnsi" w:hAnsiTheme="minorHAnsi" w:cstheme="minorHAnsi"/>
          <w:b/>
        </w:rPr>
        <w:t>matriz</w:t>
      </w:r>
      <w:r w:rsidRPr="009555B2">
        <w:rPr>
          <w:rFonts w:asciiTheme="minorHAnsi" w:hAnsiTheme="minorHAnsi" w:cstheme="minorHAnsi"/>
        </w:rPr>
        <w:t xml:space="preserve">, todos os documentos deverão estar em nome da matriz, e se </w:t>
      </w:r>
      <w:r w:rsidRPr="009555B2">
        <w:rPr>
          <w:rFonts w:asciiTheme="minorHAnsi" w:hAnsiTheme="minorHAnsi" w:cstheme="minorHAnsi"/>
        </w:rPr>
        <w:lastRenderedPageBreak/>
        <w:t xml:space="preserve">for a </w:t>
      </w:r>
      <w:r w:rsidRPr="009555B2">
        <w:rPr>
          <w:rFonts w:asciiTheme="minorHAnsi" w:hAnsiTheme="minorHAnsi" w:cstheme="minorHAnsi"/>
          <w:b/>
        </w:rPr>
        <w:t>filial</w:t>
      </w:r>
      <w:r w:rsidRPr="009555B2">
        <w:rPr>
          <w:rFonts w:asciiTheme="minorHAnsi" w:hAnsiTheme="minorHAnsi" w:cstheme="minorHAnsi"/>
        </w:rPr>
        <w:t>, todos os documentos deverão estar em nome da filial, exceto aqueles documentos que, pela própria natureza, comprovadamente, forem emitidos somente em nome da matriz.</w:t>
      </w:r>
    </w:p>
    <w:p w14:paraId="39982C90" w14:textId="77777777" w:rsidR="009555B2" w:rsidRPr="009555B2" w:rsidRDefault="009555B2" w:rsidP="009555B2">
      <w:pPr>
        <w:pStyle w:val="Corpodetexto"/>
        <w:rPr>
          <w:rFonts w:asciiTheme="minorHAnsi" w:hAnsiTheme="minorHAnsi" w:cstheme="minorHAnsi"/>
          <w:szCs w:val="24"/>
        </w:rPr>
      </w:pPr>
    </w:p>
    <w:p w14:paraId="1DF258FF" w14:textId="77777777" w:rsidR="009555B2" w:rsidRPr="009555B2" w:rsidRDefault="009555B2" w:rsidP="00836E3D">
      <w:pPr>
        <w:pStyle w:val="PargrafodaLista"/>
        <w:widowControl w:val="0"/>
        <w:numPr>
          <w:ilvl w:val="4"/>
          <w:numId w:val="17"/>
        </w:numPr>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Caso a licitante pretenda que um de seus estabelecimentos, que não o participante desta licitação, execute o futuro contrato, deverá apresentar toda documentação de</w:t>
      </w:r>
      <w:r w:rsidRPr="009555B2">
        <w:rPr>
          <w:rFonts w:asciiTheme="minorHAnsi" w:hAnsiTheme="minorHAnsi" w:cstheme="minorHAnsi"/>
          <w:spacing w:val="40"/>
        </w:rPr>
        <w:t xml:space="preserve"> </w:t>
      </w:r>
      <w:r w:rsidRPr="009555B2">
        <w:rPr>
          <w:rFonts w:asciiTheme="minorHAnsi" w:hAnsiTheme="minorHAnsi" w:cstheme="minorHAnsi"/>
        </w:rPr>
        <w:t>habilitação de ambos os estabelecimentos.</w:t>
      </w:r>
    </w:p>
    <w:p w14:paraId="754CE974" w14:textId="77777777" w:rsidR="009555B2" w:rsidRPr="009555B2" w:rsidRDefault="009555B2" w:rsidP="009555B2">
      <w:pPr>
        <w:pStyle w:val="Corpodetexto"/>
        <w:rPr>
          <w:rFonts w:asciiTheme="minorHAnsi" w:hAnsiTheme="minorHAnsi" w:cstheme="minorHAnsi"/>
          <w:szCs w:val="24"/>
        </w:rPr>
      </w:pPr>
    </w:p>
    <w:p w14:paraId="22A4F789" w14:textId="77777777" w:rsidR="009555B2" w:rsidRPr="009555B2" w:rsidRDefault="009555B2" w:rsidP="00836E3D">
      <w:pPr>
        <w:pStyle w:val="PargrafodaLista"/>
        <w:widowControl w:val="0"/>
        <w:numPr>
          <w:ilvl w:val="4"/>
          <w:numId w:val="17"/>
        </w:numPr>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Atestados de capacidade técnica ou de responsabilidade técnica podem ser apresentados em nome e com o número do CNPJ (MF) da matriz ou da filial da empresa </w:t>
      </w:r>
      <w:r w:rsidRPr="009555B2">
        <w:rPr>
          <w:rFonts w:asciiTheme="minorHAnsi" w:hAnsiTheme="minorHAnsi" w:cstheme="minorHAnsi"/>
          <w:spacing w:val="-2"/>
        </w:rPr>
        <w:t>licitante</w:t>
      </w:r>
    </w:p>
    <w:p w14:paraId="2DB907EE" w14:textId="77777777" w:rsidR="009555B2" w:rsidRPr="009555B2" w:rsidRDefault="009555B2" w:rsidP="009555B2">
      <w:pPr>
        <w:pStyle w:val="Corpodetexto"/>
        <w:rPr>
          <w:rFonts w:asciiTheme="minorHAnsi" w:hAnsiTheme="minorHAnsi" w:cstheme="minorHAnsi"/>
          <w:szCs w:val="24"/>
        </w:rPr>
      </w:pPr>
    </w:p>
    <w:p w14:paraId="2E72020A" w14:textId="77777777" w:rsidR="009555B2" w:rsidRPr="009555B2" w:rsidRDefault="009555B2" w:rsidP="00836E3D">
      <w:pPr>
        <w:pStyle w:val="PargrafodaLista"/>
        <w:widowControl w:val="0"/>
        <w:numPr>
          <w:ilvl w:val="3"/>
          <w:numId w:val="17"/>
        </w:numPr>
        <w:tabs>
          <w:tab w:val="left" w:pos="1368"/>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Todo e qualquer documento apresentado em língua estrangeira deverá estar acompanhado da respectiva tradução para o idioma pátrio, feita por tradutor público juramentado.</w:t>
      </w:r>
    </w:p>
    <w:p w14:paraId="66C50588" w14:textId="77777777" w:rsidR="009555B2" w:rsidRPr="009555B2" w:rsidRDefault="009555B2" w:rsidP="009555B2">
      <w:pPr>
        <w:pStyle w:val="Corpodetexto"/>
        <w:rPr>
          <w:rFonts w:asciiTheme="minorHAnsi" w:hAnsiTheme="minorHAnsi" w:cstheme="minorHAnsi"/>
          <w:szCs w:val="24"/>
        </w:rPr>
      </w:pPr>
    </w:p>
    <w:p w14:paraId="2F7232AF" w14:textId="77777777" w:rsidR="009555B2" w:rsidRPr="009555B2" w:rsidRDefault="009555B2" w:rsidP="00836E3D">
      <w:pPr>
        <w:pStyle w:val="PargrafodaLista"/>
        <w:widowControl w:val="0"/>
        <w:numPr>
          <w:ilvl w:val="3"/>
          <w:numId w:val="17"/>
        </w:numPr>
        <w:tabs>
          <w:tab w:val="left" w:pos="1365"/>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Não serão aceitos documentos cujas datas e caracteres estejam ilegíveis ou rasurados de tal forma que não possam ser entendidos.</w:t>
      </w:r>
    </w:p>
    <w:p w14:paraId="4B0F3C37" w14:textId="77777777" w:rsidR="009555B2" w:rsidRPr="009555B2" w:rsidRDefault="009555B2" w:rsidP="009555B2">
      <w:pPr>
        <w:pStyle w:val="Corpodetexto"/>
        <w:rPr>
          <w:rFonts w:asciiTheme="minorHAnsi" w:hAnsiTheme="minorHAnsi" w:cstheme="minorHAnsi"/>
          <w:szCs w:val="24"/>
        </w:rPr>
      </w:pPr>
    </w:p>
    <w:p w14:paraId="2285DF40" w14:textId="77777777" w:rsidR="009555B2" w:rsidRPr="009555B2" w:rsidRDefault="009555B2" w:rsidP="00836E3D">
      <w:pPr>
        <w:pStyle w:val="PargrafodaLista"/>
        <w:widowControl w:val="0"/>
        <w:numPr>
          <w:ilvl w:val="3"/>
          <w:numId w:val="17"/>
        </w:numPr>
        <w:tabs>
          <w:tab w:val="left" w:pos="1361"/>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Os documentos exigidos para habilitação não poderão, em hipótese alguma, ser substituídos por protocolos, que apenas configurem o seu requerimento, não podendo, ainda, ser remetidos posteriormente ao prazo fixado.</w:t>
      </w:r>
    </w:p>
    <w:p w14:paraId="04D268DB" w14:textId="77777777" w:rsidR="009555B2" w:rsidRPr="009555B2" w:rsidRDefault="009555B2" w:rsidP="009555B2">
      <w:pPr>
        <w:pStyle w:val="Corpodetexto"/>
        <w:rPr>
          <w:rFonts w:asciiTheme="minorHAnsi" w:hAnsiTheme="minorHAnsi" w:cstheme="minorHAnsi"/>
          <w:szCs w:val="24"/>
        </w:rPr>
      </w:pPr>
    </w:p>
    <w:p w14:paraId="170D3B6E" w14:textId="77777777" w:rsidR="009555B2" w:rsidRPr="009555B2" w:rsidRDefault="009555B2" w:rsidP="00836E3D">
      <w:pPr>
        <w:pStyle w:val="PargrafodaLista"/>
        <w:widowControl w:val="0"/>
        <w:numPr>
          <w:ilvl w:val="3"/>
          <w:numId w:val="17"/>
        </w:numPr>
        <w:tabs>
          <w:tab w:val="left" w:pos="1378"/>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w:t>
      </w:r>
      <w:r w:rsidRPr="009555B2">
        <w:rPr>
          <w:rFonts w:asciiTheme="minorHAnsi" w:hAnsiTheme="minorHAnsi" w:cstheme="minorHAnsi"/>
          <w:b/>
          <w:spacing w:val="40"/>
        </w:rPr>
        <w:t xml:space="preserve"> </w:t>
      </w:r>
      <w:r w:rsidRPr="009555B2">
        <w:rPr>
          <w:rFonts w:asciiTheme="minorHAnsi" w:hAnsiTheme="minorHAnsi" w:cstheme="minorHAnsi"/>
        </w:rPr>
        <w:t>O Pregoeiro e sua Equipe de Apoio verificarão eventual descumprimento das vedações de participação na licitação, mediante consulta ao:</w:t>
      </w:r>
    </w:p>
    <w:p w14:paraId="71ADA255" w14:textId="77777777" w:rsidR="009555B2" w:rsidRPr="009555B2" w:rsidRDefault="009555B2" w:rsidP="009555B2">
      <w:pPr>
        <w:pStyle w:val="Corpodetexto"/>
        <w:rPr>
          <w:rFonts w:asciiTheme="minorHAnsi" w:hAnsiTheme="minorHAnsi" w:cstheme="minorHAnsi"/>
          <w:szCs w:val="24"/>
        </w:rPr>
      </w:pPr>
    </w:p>
    <w:p w14:paraId="2D3979A3" w14:textId="77777777" w:rsidR="009555B2" w:rsidRPr="009555B2" w:rsidRDefault="009555B2" w:rsidP="00836E3D">
      <w:pPr>
        <w:pStyle w:val="PargrafodaLista"/>
        <w:widowControl w:val="0"/>
        <w:numPr>
          <w:ilvl w:val="0"/>
          <w:numId w:val="9"/>
        </w:numPr>
        <w:tabs>
          <w:tab w:val="left" w:pos="1255"/>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 xml:space="preserve">Cadastro Nacional de Condenações Cíveis por Atos de Improbidade Administrativa, mantido pelo Conselho Nacional de Justiça – CNJ, no endereço eletrônico </w:t>
      </w:r>
      <w:hyperlink r:id="rId17">
        <w:r w:rsidRPr="009555B2">
          <w:rPr>
            <w:rFonts w:asciiTheme="minorHAnsi" w:hAnsiTheme="minorHAnsi" w:cstheme="minorHAnsi"/>
            <w:color w:val="0000FF"/>
            <w:spacing w:val="-2"/>
            <w:u w:val="single" w:color="0000FF"/>
          </w:rPr>
          <w:t>www.cnj.jus.br/improbidade_adm/consultar_requerido.php</w:t>
        </w:r>
        <w:r w:rsidRPr="009555B2">
          <w:rPr>
            <w:rFonts w:asciiTheme="minorHAnsi" w:hAnsiTheme="minorHAnsi" w:cstheme="minorHAnsi"/>
            <w:spacing w:val="-2"/>
          </w:rPr>
          <w:t>;</w:t>
        </w:r>
      </w:hyperlink>
    </w:p>
    <w:p w14:paraId="10FC2547" w14:textId="77777777" w:rsidR="009555B2" w:rsidRPr="009555B2" w:rsidRDefault="009555B2" w:rsidP="009555B2">
      <w:pPr>
        <w:pStyle w:val="Corpodetexto"/>
        <w:rPr>
          <w:rFonts w:asciiTheme="minorHAnsi" w:hAnsiTheme="minorHAnsi" w:cstheme="minorHAnsi"/>
          <w:szCs w:val="24"/>
        </w:rPr>
      </w:pPr>
    </w:p>
    <w:p w14:paraId="342EDE13" w14:textId="77777777" w:rsidR="009555B2" w:rsidRPr="009555B2" w:rsidRDefault="009555B2" w:rsidP="00836E3D">
      <w:pPr>
        <w:pStyle w:val="PargrafodaLista"/>
        <w:widowControl w:val="0"/>
        <w:numPr>
          <w:ilvl w:val="0"/>
          <w:numId w:val="9"/>
        </w:numPr>
        <w:tabs>
          <w:tab w:val="left" w:pos="1254"/>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 xml:space="preserve">Cadastro Nacional das Empresas Inidôneas e Suspensas – CEIS, no endereço eletrônico </w:t>
      </w:r>
      <w:r w:rsidRPr="009555B2">
        <w:rPr>
          <w:rFonts w:asciiTheme="minorHAnsi" w:hAnsiTheme="minorHAnsi" w:cstheme="minorHAnsi"/>
          <w:color w:val="0000FF"/>
          <w:spacing w:val="-2"/>
          <w:u w:val="single" w:color="0000FF"/>
        </w:rPr>
        <w:t>https://</w:t>
      </w:r>
      <w:hyperlink r:id="rId18">
        <w:r w:rsidRPr="009555B2">
          <w:rPr>
            <w:rFonts w:asciiTheme="minorHAnsi" w:hAnsiTheme="minorHAnsi" w:cstheme="minorHAnsi"/>
            <w:color w:val="0000FF"/>
            <w:spacing w:val="-2"/>
            <w:u w:val="single" w:color="0000FF"/>
          </w:rPr>
          <w:t>www.portaltransparencia.gov.br/</w:t>
        </w:r>
        <w:proofErr w:type="spellStart"/>
        <w:r w:rsidRPr="009555B2">
          <w:rPr>
            <w:rFonts w:asciiTheme="minorHAnsi" w:hAnsiTheme="minorHAnsi" w:cstheme="minorHAnsi"/>
            <w:color w:val="0000FF"/>
            <w:spacing w:val="-2"/>
            <w:u w:val="single" w:color="0000FF"/>
          </w:rPr>
          <w:t>sancoes</w:t>
        </w:r>
        <w:proofErr w:type="spellEnd"/>
        <w:r w:rsidRPr="009555B2">
          <w:rPr>
            <w:rFonts w:asciiTheme="minorHAnsi" w:hAnsiTheme="minorHAnsi" w:cstheme="minorHAnsi"/>
            <w:color w:val="0000FF"/>
            <w:spacing w:val="-2"/>
            <w:u w:val="single" w:color="0000FF"/>
          </w:rPr>
          <w:t>/</w:t>
        </w:r>
        <w:proofErr w:type="spellStart"/>
        <w:r w:rsidRPr="009555B2">
          <w:rPr>
            <w:rFonts w:asciiTheme="minorHAnsi" w:hAnsiTheme="minorHAnsi" w:cstheme="minorHAnsi"/>
            <w:color w:val="0000FF"/>
            <w:spacing w:val="-2"/>
            <w:u w:val="single" w:color="0000FF"/>
          </w:rPr>
          <w:t>ceis</w:t>
        </w:r>
        <w:proofErr w:type="spellEnd"/>
        <w:r w:rsidRPr="009555B2">
          <w:rPr>
            <w:rFonts w:asciiTheme="minorHAnsi" w:hAnsiTheme="minorHAnsi" w:cstheme="minorHAnsi"/>
            <w:spacing w:val="-2"/>
          </w:rPr>
          <w:t>;</w:t>
        </w:r>
      </w:hyperlink>
    </w:p>
    <w:p w14:paraId="050A4B1C" w14:textId="77777777" w:rsidR="009555B2" w:rsidRPr="009555B2" w:rsidRDefault="009555B2" w:rsidP="009555B2">
      <w:pPr>
        <w:pStyle w:val="Corpodetexto"/>
        <w:rPr>
          <w:rFonts w:asciiTheme="minorHAnsi" w:hAnsiTheme="minorHAnsi" w:cstheme="minorHAnsi"/>
          <w:szCs w:val="24"/>
        </w:rPr>
      </w:pPr>
    </w:p>
    <w:p w14:paraId="76F01A3B" w14:textId="0764C0E5" w:rsidR="009555B2" w:rsidRPr="009555B2" w:rsidRDefault="009555B2" w:rsidP="00836E3D">
      <w:pPr>
        <w:pStyle w:val="PargrafodaLista"/>
        <w:widowControl w:val="0"/>
        <w:numPr>
          <w:ilvl w:val="0"/>
          <w:numId w:val="9"/>
        </w:numPr>
        <w:suppressAutoHyphens w:val="0"/>
        <w:autoSpaceDE w:val="0"/>
        <w:autoSpaceDN w:val="0"/>
        <w:ind w:left="0" w:firstLine="0"/>
        <w:rPr>
          <w:rFonts w:asciiTheme="minorHAnsi" w:hAnsiTheme="minorHAnsi" w:cstheme="minorHAnsi"/>
        </w:rPr>
      </w:pPr>
      <w:r w:rsidRPr="009555B2">
        <w:rPr>
          <w:rFonts w:asciiTheme="minorHAnsi" w:hAnsiTheme="minorHAnsi" w:cstheme="minorHAnsi"/>
          <w:spacing w:val="-2"/>
        </w:rPr>
        <w:t>Portal</w:t>
      </w:r>
      <w:r w:rsidR="002D192B">
        <w:rPr>
          <w:rFonts w:asciiTheme="minorHAnsi" w:hAnsiTheme="minorHAnsi" w:cstheme="minorHAnsi"/>
          <w:spacing w:val="-2"/>
        </w:rPr>
        <w:t xml:space="preserve"> </w:t>
      </w:r>
      <w:r w:rsidRPr="009555B2">
        <w:rPr>
          <w:rFonts w:asciiTheme="minorHAnsi" w:hAnsiTheme="minorHAnsi" w:cstheme="minorHAnsi"/>
        </w:rPr>
        <w:tab/>
      </w:r>
      <w:r w:rsidRPr="009555B2">
        <w:rPr>
          <w:rFonts w:asciiTheme="minorHAnsi" w:hAnsiTheme="minorHAnsi" w:cstheme="minorHAnsi"/>
          <w:spacing w:val="-6"/>
        </w:rPr>
        <w:t>de</w:t>
      </w:r>
      <w:r w:rsidRPr="009555B2">
        <w:rPr>
          <w:rFonts w:asciiTheme="minorHAnsi" w:hAnsiTheme="minorHAnsi" w:cstheme="minorHAnsi"/>
        </w:rPr>
        <w:tab/>
      </w:r>
      <w:r w:rsidRPr="009555B2">
        <w:rPr>
          <w:rFonts w:asciiTheme="minorHAnsi" w:hAnsiTheme="minorHAnsi" w:cstheme="minorHAnsi"/>
          <w:spacing w:val="-2"/>
        </w:rPr>
        <w:t>Sanções</w:t>
      </w:r>
      <w:r w:rsidRPr="009555B2">
        <w:rPr>
          <w:rFonts w:asciiTheme="minorHAnsi" w:hAnsiTheme="minorHAnsi" w:cstheme="minorHAnsi"/>
        </w:rPr>
        <w:tab/>
      </w:r>
      <w:r w:rsidRPr="009555B2">
        <w:rPr>
          <w:rFonts w:asciiTheme="minorHAnsi" w:hAnsiTheme="minorHAnsi" w:cstheme="minorHAnsi"/>
          <w:spacing w:val="-2"/>
        </w:rPr>
        <w:t>Administrativas,</w:t>
      </w:r>
      <w:r w:rsidRPr="009555B2">
        <w:rPr>
          <w:rFonts w:asciiTheme="minorHAnsi" w:hAnsiTheme="minorHAnsi" w:cstheme="minorHAnsi"/>
        </w:rPr>
        <w:tab/>
      </w:r>
      <w:r w:rsidRPr="009555B2">
        <w:rPr>
          <w:rFonts w:asciiTheme="minorHAnsi" w:hAnsiTheme="minorHAnsi" w:cstheme="minorHAnsi"/>
          <w:spacing w:val="-6"/>
        </w:rPr>
        <w:t>no</w:t>
      </w:r>
      <w:r w:rsidRPr="009555B2">
        <w:rPr>
          <w:rFonts w:asciiTheme="minorHAnsi" w:hAnsiTheme="minorHAnsi" w:cstheme="minorHAnsi"/>
        </w:rPr>
        <w:tab/>
      </w:r>
      <w:r w:rsidRPr="009555B2">
        <w:rPr>
          <w:rFonts w:asciiTheme="minorHAnsi" w:hAnsiTheme="minorHAnsi" w:cstheme="minorHAnsi"/>
          <w:spacing w:val="-2"/>
        </w:rPr>
        <w:t>endereço</w:t>
      </w:r>
      <w:r w:rsidRPr="009555B2">
        <w:rPr>
          <w:rFonts w:asciiTheme="minorHAnsi" w:hAnsiTheme="minorHAnsi" w:cstheme="minorHAnsi"/>
        </w:rPr>
        <w:tab/>
      </w:r>
      <w:r w:rsidRPr="009555B2">
        <w:rPr>
          <w:rFonts w:asciiTheme="minorHAnsi" w:hAnsiTheme="minorHAnsi" w:cstheme="minorHAnsi"/>
          <w:spacing w:val="-2"/>
        </w:rPr>
        <w:t xml:space="preserve">eletrônico </w:t>
      </w:r>
      <w:r w:rsidRPr="009555B2">
        <w:rPr>
          <w:rFonts w:asciiTheme="minorHAnsi" w:hAnsiTheme="minorHAnsi" w:cstheme="minorHAnsi"/>
          <w:color w:val="0000FF"/>
          <w:spacing w:val="-2"/>
          <w:u w:val="single" w:color="0000FF"/>
        </w:rPr>
        <w:t>https://</w:t>
      </w:r>
      <w:hyperlink r:id="rId19">
        <w:r w:rsidRPr="009555B2">
          <w:rPr>
            <w:rFonts w:asciiTheme="minorHAnsi" w:hAnsiTheme="minorHAnsi" w:cstheme="minorHAnsi"/>
            <w:color w:val="0000FF"/>
            <w:spacing w:val="-2"/>
            <w:u w:val="single" w:color="0000FF"/>
          </w:rPr>
          <w:t>www.bec.sp.gov.br/</w:t>
        </w:r>
        <w:proofErr w:type="spellStart"/>
        <w:r w:rsidRPr="009555B2">
          <w:rPr>
            <w:rFonts w:asciiTheme="minorHAnsi" w:hAnsiTheme="minorHAnsi" w:cstheme="minorHAnsi"/>
            <w:color w:val="0000FF"/>
            <w:spacing w:val="-2"/>
            <w:u w:val="single" w:color="0000FF"/>
          </w:rPr>
          <w:t>Sancoes_ui</w:t>
        </w:r>
        <w:proofErr w:type="spellEnd"/>
        <w:r w:rsidRPr="009555B2">
          <w:rPr>
            <w:rFonts w:asciiTheme="minorHAnsi" w:hAnsiTheme="minorHAnsi" w:cstheme="minorHAnsi"/>
            <w:color w:val="0000FF"/>
            <w:spacing w:val="-2"/>
            <w:u w:val="single" w:color="0000FF"/>
          </w:rPr>
          <w:t>/</w:t>
        </w:r>
        <w:proofErr w:type="spellStart"/>
        <w:r w:rsidRPr="009555B2">
          <w:rPr>
            <w:rFonts w:asciiTheme="minorHAnsi" w:hAnsiTheme="minorHAnsi" w:cstheme="minorHAnsi"/>
            <w:color w:val="0000FF"/>
            <w:spacing w:val="-2"/>
            <w:u w:val="single" w:color="0000FF"/>
          </w:rPr>
          <w:t>aspx</w:t>
        </w:r>
        <w:proofErr w:type="spellEnd"/>
        <w:r w:rsidRPr="009555B2">
          <w:rPr>
            <w:rFonts w:asciiTheme="minorHAnsi" w:hAnsiTheme="minorHAnsi" w:cstheme="minorHAnsi"/>
            <w:color w:val="0000FF"/>
            <w:spacing w:val="-2"/>
            <w:u w:val="single" w:color="0000FF"/>
          </w:rPr>
          <w:t>/sancoes.aspx</w:t>
        </w:r>
        <w:r w:rsidRPr="009555B2">
          <w:rPr>
            <w:rFonts w:asciiTheme="minorHAnsi" w:hAnsiTheme="minorHAnsi" w:cstheme="minorHAnsi"/>
            <w:spacing w:val="-2"/>
          </w:rPr>
          <w:t>;</w:t>
        </w:r>
      </w:hyperlink>
    </w:p>
    <w:p w14:paraId="742B37F3" w14:textId="77777777" w:rsidR="009555B2" w:rsidRPr="009555B2" w:rsidRDefault="009555B2" w:rsidP="009555B2">
      <w:pPr>
        <w:pStyle w:val="Corpodetexto"/>
        <w:rPr>
          <w:rFonts w:asciiTheme="minorHAnsi" w:hAnsiTheme="minorHAnsi" w:cstheme="minorHAnsi"/>
          <w:szCs w:val="24"/>
        </w:rPr>
      </w:pPr>
    </w:p>
    <w:p w14:paraId="390E627C" w14:textId="77777777" w:rsidR="009555B2" w:rsidRPr="009555B2" w:rsidRDefault="009555B2" w:rsidP="00836E3D">
      <w:pPr>
        <w:pStyle w:val="PargrafodaLista"/>
        <w:widowControl w:val="0"/>
        <w:numPr>
          <w:ilvl w:val="0"/>
          <w:numId w:val="9"/>
        </w:numPr>
        <w:tabs>
          <w:tab w:val="left" w:pos="1254"/>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 xml:space="preserve">Rol de Empresas Punidas, disponível no endereço eletrônico </w:t>
      </w:r>
      <w:hyperlink r:id="rId20">
        <w:r w:rsidRPr="009555B2">
          <w:rPr>
            <w:rFonts w:asciiTheme="minorHAnsi" w:hAnsiTheme="minorHAnsi" w:cstheme="minorHAnsi"/>
            <w:color w:val="0000FF"/>
            <w:spacing w:val="-2"/>
            <w:u w:val="single" w:color="0000FF"/>
          </w:rPr>
          <w:t>http://www.prefeitura.sp.gov.br/cidade/secretarias/gestao/suprimentos_e_servicos/empresas_p</w:t>
        </w:r>
      </w:hyperlink>
      <w:r w:rsidRPr="009555B2">
        <w:rPr>
          <w:rFonts w:asciiTheme="minorHAnsi" w:hAnsiTheme="minorHAnsi" w:cstheme="minorHAnsi"/>
          <w:color w:val="0000FF"/>
          <w:spacing w:val="-2"/>
        </w:rPr>
        <w:t xml:space="preserve"> </w:t>
      </w:r>
      <w:r w:rsidRPr="009555B2">
        <w:rPr>
          <w:rFonts w:asciiTheme="minorHAnsi" w:hAnsiTheme="minorHAnsi" w:cstheme="minorHAnsi"/>
          <w:color w:val="0000FF"/>
          <w:spacing w:val="-2"/>
          <w:u w:val="single" w:color="0000FF"/>
        </w:rPr>
        <w:t>unidas/</w:t>
      </w:r>
      <w:proofErr w:type="spellStart"/>
      <w:r w:rsidRPr="009555B2">
        <w:rPr>
          <w:rFonts w:asciiTheme="minorHAnsi" w:hAnsiTheme="minorHAnsi" w:cstheme="minorHAnsi"/>
          <w:color w:val="0000FF"/>
          <w:spacing w:val="-2"/>
          <w:u w:val="single" w:color="0000FF"/>
        </w:rPr>
        <w:t>index.php?p</w:t>
      </w:r>
      <w:proofErr w:type="spellEnd"/>
      <w:r w:rsidRPr="009555B2">
        <w:rPr>
          <w:rFonts w:asciiTheme="minorHAnsi" w:hAnsiTheme="minorHAnsi" w:cstheme="minorHAnsi"/>
          <w:color w:val="0000FF"/>
          <w:spacing w:val="-2"/>
          <w:u w:val="single" w:color="0000FF"/>
        </w:rPr>
        <w:t>=9255</w:t>
      </w:r>
      <w:r w:rsidRPr="009555B2">
        <w:rPr>
          <w:rFonts w:asciiTheme="minorHAnsi" w:hAnsiTheme="minorHAnsi" w:cstheme="minorHAnsi"/>
          <w:spacing w:val="-2"/>
        </w:rPr>
        <w:t>;</w:t>
      </w:r>
    </w:p>
    <w:p w14:paraId="77E4F69A" w14:textId="77777777" w:rsidR="009555B2" w:rsidRPr="009555B2" w:rsidRDefault="009555B2" w:rsidP="009555B2">
      <w:pPr>
        <w:pStyle w:val="Corpodetexto"/>
        <w:rPr>
          <w:rFonts w:asciiTheme="minorHAnsi" w:hAnsiTheme="minorHAnsi" w:cstheme="minorHAnsi"/>
          <w:szCs w:val="24"/>
        </w:rPr>
      </w:pPr>
    </w:p>
    <w:p w14:paraId="25D55DB2" w14:textId="77777777" w:rsidR="009555B2" w:rsidRPr="009555B2" w:rsidRDefault="009555B2" w:rsidP="00836E3D">
      <w:pPr>
        <w:pStyle w:val="PargrafodaLista"/>
        <w:widowControl w:val="0"/>
        <w:numPr>
          <w:ilvl w:val="0"/>
          <w:numId w:val="9"/>
        </w:numPr>
        <w:tabs>
          <w:tab w:val="left" w:pos="1562"/>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Cadastro</w:t>
      </w:r>
      <w:r w:rsidRPr="009555B2">
        <w:rPr>
          <w:rFonts w:asciiTheme="minorHAnsi" w:hAnsiTheme="minorHAnsi" w:cstheme="minorHAnsi"/>
          <w:spacing w:val="80"/>
        </w:rPr>
        <w:t xml:space="preserve"> </w:t>
      </w:r>
      <w:r w:rsidRPr="009555B2">
        <w:rPr>
          <w:rFonts w:asciiTheme="minorHAnsi" w:hAnsiTheme="minorHAnsi" w:cstheme="minorHAnsi"/>
        </w:rPr>
        <w:t>Nacional</w:t>
      </w:r>
      <w:r w:rsidRPr="009555B2">
        <w:rPr>
          <w:rFonts w:asciiTheme="minorHAnsi" w:hAnsiTheme="minorHAnsi" w:cstheme="minorHAnsi"/>
          <w:spacing w:val="80"/>
        </w:rPr>
        <w:t xml:space="preserve"> </w:t>
      </w:r>
      <w:r w:rsidRPr="009555B2">
        <w:rPr>
          <w:rFonts w:asciiTheme="minorHAnsi" w:hAnsiTheme="minorHAnsi" w:cstheme="minorHAnsi"/>
        </w:rPr>
        <w:t>de</w:t>
      </w:r>
      <w:r w:rsidRPr="009555B2">
        <w:rPr>
          <w:rFonts w:asciiTheme="minorHAnsi" w:hAnsiTheme="minorHAnsi" w:cstheme="minorHAnsi"/>
          <w:spacing w:val="80"/>
        </w:rPr>
        <w:t xml:space="preserve"> </w:t>
      </w:r>
      <w:r w:rsidRPr="009555B2">
        <w:rPr>
          <w:rFonts w:asciiTheme="minorHAnsi" w:hAnsiTheme="minorHAnsi" w:cstheme="minorHAnsi"/>
        </w:rPr>
        <w:t>Empresas</w:t>
      </w:r>
      <w:r w:rsidRPr="009555B2">
        <w:rPr>
          <w:rFonts w:asciiTheme="minorHAnsi" w:hAnsiTheme="minorHAnsi" w:cstheme="minorHAnsi"/>
          <w:spacing w:val="80"/>
        </w:rPr>
        <w:t xml:space="preserve"> </w:t>
      </w:r>
      <w:r w:rsidRPr="009555B2">
        <w:rPr>
          <w:rFonts w:asciiTheme="minorHAnsi" w:hAnsiTheme="minorHAnsi" w:cstheme="minorHAnsi"/>
        </w:rPr>
        <w:t>Punidas</w:t>
      </w:r>
      <w:r w:rsidRPr="009555B2">
        <w:rPr>
          <w:rFonts w:asciiTheme="minorHAnsi" w:hAnsiTheme="minorHAnsi" w:cstheme="minorHAnsi"/>
          <w:spacing w:val="80"/>
        </w:rPr>
        <w:t xml:space="preserve"> </w:t>
      </w:r>
      <w:r w:rsidRPr="009555B2">
        <w:rPr>
          <w:rFonts w:asciiTheme="minorHAnsi" w:hAnsiTheme="minorHAnsi" w:cstheme="minorHAnsi"/>
        </w:rPr>
        <w:t>(CNEP),</w:t>
      </w:r>
      <w:r w:rsidRPr="009555B2">
        <w:rPr>
          <w:rFonts w:asciiTheme="minorHAnsi" w:hAnsiTheme="minorHAnsi" w:cstheme="minorHAnsi"/>
          <w:spacing w:val="80"/>
        </w:rPr>
        <w:t xml:space="preserve"> </w:t>
      </w:r>
      <w:r w:rsidRPr="009555B2">
        <w:rPr>
          <w:rFonts w:asciiTheme="minorHAnsi" w:hAnsiTheme="minorHAnsi" w:cstheme="minorHAnsi"/>
        </w:rPr>
        <w:t>disponível</w:t>
      </w:r>
      <w:r w:rsidRPr="009555B2">
        <w:rPr>
          <w:rFonts w:asciiTheme="minorHAnsi" w:hAnsiTheme="minorHAnsi" w:cstheme="minorHAnsi"/>
          <w:spacing w:val="80"/>
        </w:rPr>
        <w:t xml:space="preserve"> </w:t>
      </w:r>
      <w:r w:rsidRPr="009555B2">
        <w:rPr>
          <w:rFonts w:asciiTheme="minorHAnsi" w:hAnsiTheme="minorHAnsi" w:cstheme="minorHAnsi"/>
        </w:rPr>
        <w:t>no</w:t>
      </w:r>
      <w:r w:rsidRPr="009555B2">
        <w:rPr>
          <w:rFonts w:asciiTheme="minorHAnsi" w:hAnsiTheme="minorHAnsi" w:cstheme="minorHAnsi"/>
          <w:spacing w:val="80"/>
        </w:rPr>
        <w:t xml:space="preserve"> </w:t>
      </w:r>
      <w:r w:rsidRPr="009555B2">
        <w:rPr>
          <w:rFonts w:asciiTheme="minorHAnsi" w:hAnsiTheme="minorHAnsi" w:cstheme="minorHAnsi"/>
        </w:rPr>
        <w:t>endereço</w:t>
      </w:r>
      <w:r w:rsidRPr="009555B2">
        <w:rPr>
          <w:rFonts w:asciiTheme="minorHAnsi" w:hAnsiTheme="minorHAnsi" w:cstheme="minorHAnsi"/>
          <w:spacing w:val="80"/>
        </w:rPr>
        <w:t xml:space="preserve"> </w:t>
      </w:r>
      <w:r w:rsidRPr="009555B2">
        <w:rPr>
          <w:rFonts w:asciiTheme="minorHAnsi" w:hAnsiTheme="minorHAnsi" w:cstheme="minorHAnsi"/>
        </w:rPr>
        <w:t>eletrônico</w:t>
      </w:r>
      <w:r w:rsidRPr="009555B2">
        <w:rPr>
          <w:rFonts w:asciiTheme="minorHAnsi" w:hAnsiTheme="minorHAnsi" w:cstheme="minorHAnsi"/>
          <w:spacing w:val="40"/>
        </w:rPr>
        <w:t xml:space="preserve"> </w:t>
      </w:r>
      <w:r w:rsidRPr="009555B2">
        <w:rPr>
          <w:rFonts w:asciiTheme="minorHAnsi" w:hAnsiTheme="minorHAnsi" w:cstheme="minorHAnsi"/>
          <w:color w:val="0000FF"/>
          <w:spacing w:val="-2"/>
          <w:u w:val="single" w:color="0000FF"/>
        </w:rPr>
        <w:t>https://</w:t>
      </w:r>
      <w:hyperlink r:id="rId21">
        <w:r w:rsidRPr="009555B2">
          <w:rPr>
            <w:rFonts w:asciiTheme="minorHAnsi" w:hAnsiTheme="minorHAnsi" w:cstheme="minorHAnsi"/>
            <w:color w:val="0000FF"/>
            <w:spacing w:val="-2"/>
            <w:u w:val="single" w:color="0000FF"/>
          </w:rPr>
          <w:t>www.portaltransparencia.gov.br/</w:t>
        </w:r>
        <w:proofErr w:type="spellStart"/>
        <w:r w:rsidRPr="009555B2">
          <w:rPr>
            <w:rFonts w:asciiTheme="minorHAnsi" w:hAnsiTheme="minorHAnsi" w:cstheme="minorHAnsi"/>
            <w:color w:val="0000FF"/>
            <w:spacing w:val="-2"/>
            <w:u w:val="single" w:color="0000FF"/>
          </w:rPr>
          <w:t>sancoes</w:t>
        </w:r>
        <w:proofErr w:type="spellEnd"/>
        <w:r w:rsidRPr="009555B2">
          <w:rPr>
            <w:rFonts w:asciiTheme="minorHAnsi" w:hAnsiTheme="minorHAnsi" w:cstheme="minorHAnsi"/>
            <w:color w:val="0000FF"/>
            <w:spacing w:val="-2"/>
            <w:u w:val="single" w:color="0000FF"/>
          </w:rPr>
          <w:t>/</w:t>
        </w:r>
        <w:proofErr w:type="spellStart"/>
        <w:r w:rsidRPr="009555B2">
          <w:rPr>
            <w:rFonts w:asciiTheme="minorHAnsi" w:hAnsiTheme="minorHAnsi" w:cstheme="minorHAnsi"/>
            <w:color w:val="0000FF"/>
            <w:spacing w:val="-2"/>
            <w:u w:val="single" w:color="0000FF"/>
          </w:rPr>
          <w:t>cnep</w:t>
        </w:r>
        <w:proofErr w:type="spellEnd"/>
        <w:r w:rsidRPr="009555B2">
          <w:rPr>
            <w:rFonts w:asciiTheme="minorHAnsi" w:hAnsiTheme="minorHAnsi" w:cstheme="minorHAnsi"/>
            <w:spacing w:val="-2"/>
          </w:rPr>
          <w:t>;</w:t>
        </w:r>
      </w:hyperlink>
    </w:p>
    <w:p w14:paraId="057830F0" w14:textId="77777777" w:rsidR="009555B2" w:rsidRPr="009555B2" w:rsidRDefault="009555B2" w:rsidP="009555B2">
      <w:pPr>
        <w:pStyle w:val="Corpodetexto"/>
        <w:rPr>
          <w:rFonts w:asciiTheme="minorHAnsi" w:hAnsiTheme="minorHAnsi" w:cstheme="minorHAnsi"/>
          <w:szCs w:val="24"/>
        </w:rPr>
      </w:pPr>
    </w:p>
    <w:p w14:paraId="6EFA0E4C" w14:textId="77777777" w:rsidR="009555B2" w:rsidRPr="009555B2" w:rsidRDefault="009555B2" w:rsidP="00836E3D">
      <w:pPr>
        <w:pStyle w:val="PargrafodaLista"/>
        <w:widowControl w:val="0"/>
        <w:numPr>
          <w:ilvl w:val="4"/>
          <w:numId w:val="17"/>
        </w:numPr>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As consultas realizar-se-ão em nome da licitante e também de eventual matriz ou filial e de seus sócios majoritários.</w:t>
      </w:r>
    </w:p>
    <w:p w14:paraId="0A0372C6" w14:textId="77777777" w:rsidR="009555B2" w:rsidRPr="009555B2" w:rsidRDefault="009555B2" w:rsidP="00836E3D">
      <w:pPr>
        <w:pStyle w:val="PargrafodaLista"/>
        <w:widowControl w:val="0"/>
        <w:numPr>
          <w:ilvl w:val="2"/>
          <w:numId w:val="17"/>
        </w:numPr>
        <w:tabs>
          <w:tab w:val="left" w:pos="617"/>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Os documentos serão analisados pelo Pregoeiro e sua Equipe de Apoio quanto a sua conformidade com os solicitados e serão anexados ao processo administrativo pertinente a esta licitação.</w:t>
      </w:r>
    </w:p>
    <w:p w14:paraId="4156BE77" w14:textId="77777777" w:rsidR="009555B2" w:rsidRPr="009555B2" w:rsidRDefault="009555B2" w:rsidP="00836E3D">
      <w:pPr>
        <w:pStyle w:val="PargrafodaLista"/>
        <w:widowControl w:val="0"/>
        <w:numPr>
          <w:ilvl w:val="3"/>
          <w:numId w:val="17"/>
        </w:numPr>
        <w:tabs>
          <w:tab w:val="left" w:pos="1419"/>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lastRenderedPageBreak/>
        <w:t xml:space="preserve">- </w:t>
      </w:r>
      <w:r w:rsidRPr="009555B2">
        <w:rPr>
          <w:rFonts w:asciiTheme="minorHAnsi" w:hAnsiTheme="minorHAnsi" w:cstheme="minorHAnsi"/>
        </w:rPr>
        <w:t>Estando a documentação de habilitação da licitante vencedora em desacordo com as exigências do Edital, ela será inabilitada.</w:t>
      </w:r>
    </w:p>
    <w:p w14:paraId="37D5BF56" w14:textId="77777777" w:rsidR="009555B2" w:rsidRPr="009555B2" w:rsidRDefault="009555B2" w:rsidP="009555B2">
      <w:pPr>
        <w:pStyle w:val="Corpodetexto"/>
        <w:rPr>
          <w:rFonts w:asciiTheme="minorHAnsi" w:hAnsiTheme="minorHAnsi" w:cstheme="minorHAnsi"/>
          <w:szCs w:val="24"/>
        </w:rPr>
      </w:pPr>
    </w:p>
    <w:p w14:paraId="1E1A137F" w14:textId="77777777" w:rsidR="009555B2" w:rsidRPr="009555B2" w:rsidRDefault="009555B2" w:rsidP="00836E3D">
      <w:pPr>
        <w:pStyle w:val="PargrafodaLista"/>
        <w:widowControl w:val="0"/>
        <w:numPr>
          <w:ilvl w:val="4"/>
          <w:numId w:val="17"/>
        </w:numPr>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Havendo alguma restrição na comprovação da regularidade fiscal de microempresa ou empresa de pequeno porte assim qualificada, que preencha as condições estabelecidas no artigo</w:t>
      </w:r>
      <w:r w:rsidRPr="009555B2">
        <w:rPr>
          <w:rFonts w:asciiTheme="minorHAnsi" w:hAnsiTheme="minorHAnsi" w:cstheme="minorHAnsi"/>
          <w:spacing w:val="-1"/>
        </w:rPr>
        <w:t xml:space="preserve"> </w:t>
      </w:r>
      <w:r w:rsidRPr="009555B2">
        <w:rPr>
          <w:rFonts w:asciiTheme="minorHAnsi" w:hAnsiTheme="minorHAnsi" w:cstheme="minorHAnsi"/>
        </w:rPr>
        <w:t>1º, §2º, do</w:t>
      </w:r>
      <w:r w:rsidRPr="009555B2">
        <w:rPr>
          <w:rFonts w:asciiTheme="minorHAnsi" w:hAnsiTheme="minorHAnsi" w:cstheme="minorHAnsi"/>
          <w:spacing w:val="-1"/>
        </w:rPr>
        <w:t xml:space="preserve"> </w:t>
      </w:r>
      <w:r w:rsidRPr="009555B2">
        <w:rPr>
          <w:rFonts w:asciiTheme="minorHAnsi" w:hAnsiTheme="minorHAnsi" w:cstheme="minorHAnsi"/>
        </w:rPr>
        <w:t>Decreto</w:t>
      </w:r>
      <w:r w:rsidRPr="009555B2">
        <w:rPr>
          <w:rFonts w:asciiTheme="minorHAnsi" w:hAnsiTheme="minorHAnsi" w:cstheme="minorHAnsi"/>
          <w:spacing w:val="-1"/>
        </w:rPr>
        <w:t xml:space="preserve"> </w:t>
      </w:r>
      <w:r w:rsidRPr="009555B2">
        <w:rPr>
          <w:rFonts w:asciiTheme="minorHAnsi" w:hAnsiTheme="minorHAnsi" w:cstheme="minorHAnsi"/>
        </w:rPr>
        <w:t>nº</w:t>
      </w:r>
      <w:r w:rsidRPr="009555B2">
        <w:rPr>
          <w:rFonts w:asciiTheme="minorHAnsi" w:hAnsiTheme="minorHAnsi" w:cstheme="minorHAnsi"/>
          <w:spacing w:val="-1"/>
        </w:rPr>
        <w:t xml:space="preserve"> </w:t>
      </w:r>
      <w:r w:rsidRPr="009555B2">
        <w:rPr>
          <w:rFonts w:asciiTheme="minorHAnsi" w:hAnsiTheme="minorHAnsi" w:cstheme="minorHAnsi"/>
        </w:rPr>
        <w:t>56.475/2015, a</w:t>
      </w:r>
      <w:r w:rsidRPr="009555B2">
        <w:rPr>
          <w:rFonts w:asciiTheme="minorHAnsi" w:hAnsiTheme="minorHAnsi" w:cstheme="minorHAnsi"/>
          <w:spacing w:val="-1"/>
        </w:rPr>
        <w:t xml:space="preserve"> </w:t>
      </w:r>
      <w:r w:rsidRPr="009555B2">
        <w:rPr>
          <w:rFonts w:asciiTheme="minorHAnsi" w:hAnsiTheme="minorHAnsi" w:cstheme="minorHAnsi"/>
        </w:rPr>
        <w:t>sessão</w:t>
      </w:r>
      <w:r w:rsidRPr="009555B2">
        <w:rPr>
          <w:rFonts w:asciiTheme="minorHAnsi" w:hAnsiTheme="minorHAnsi" w:cstheme="minorHAnsi"/>
          <w:spacing w:val="-1"/>
        </w:rPr>
        <w:t xml:space="preserve"> </w:t>
      </w:r>
      <w:r w:rsidRPr="009555B2">
        <w:rPr>
          <w:rFonts w:asciiTheme="minorHAnsi" w:hAnsiTheme="minorHAnsi" w:cstheme="minorHAnsi"/>
        </w:rPr>
        <w:t>será</w:t>
      </w:r>
      <w:r w:rsidRPr="009555B2">
        <w:rPr>
          <w:rFonts w:asciiTheme="minorHAnsi" w:hAnsiTheme="minorHAnsi" w:cstheme="minorHAnsi"/>
          <w:spacing w:val="-1"/>
        </w:rPr>
        <w:t xml:space="preserve"> </w:t>
      </w:r>
      <w:r w:rsidRPr="009555B2">
        <w:rPr>
          <w:rFonts w:asciiTheme="minorHAnsi" w:hAnsiTheme="minorHAnsi" w:cstheme="minorHAnsi"/>
        </w:rPr>
        <w:t>suspensa, concedendo-se</w:t>
      </w:r>
      <w:r w:rsidRPr="009555B2">
        <w:rPr>
          <w:rFonts w:asciiTheme="minorHAnsi" w:hAnsiTheme="minorHAnsi" w:cstheme="minorHAnsi"/>
          <w:spacing w:val="-1"/>
        </w:rPr>
        <w:t xml:space="preserve"> </w:t>
      </w:r>
      <w:r w:rsidRPr="009555B2">
        <w:rPr>
          <w:rFonts w:asciiTheme="minorHAnsi" w:hAnsiTheme="minorHAnsi" w:cstheme="minorHAnsi"/>
        </w:rPr>
        <w:t>o</w:t>
      </w:r>
      <w:r w:rsidRPr="009555B2">
        <w:rPr>
          <w:rFonts w:asciiTheme="minorHAnsi" w:hAnsiTheme="minorHAnsi" w:cstheme="minorHAnsi"/>
          <w:spacing w:val="-1"/>
        </w:rPr>
        <w:t xml:space="preserve"> </w:t>
      </w:r>
      <w:r w:rsidRPr="009555B2">
        <w:rPr>
          <w:rFonts w:asciiTheme="minorHAnsi" w:hAnsiTheme="minorHAnsi" w:cstheme="minorHAnsi"/>
        </w:rPr>
        <w:t>prazo</w:t>
      </w:r>
      <w:r w:rsidRPr="009555B2">
        <w:rPr>
          <w:rFonts w:asciiTheme="minorHAnsi" w:hAnsiTheme="minorHAnsi" w:cstheme="minorHAnsi"/>
          <w:spacing w:val="-1"/>
        </w:rPr>
        <w:t xml:space="preserve"> </w:t>
      </w:r>
      <w:r w:rsidRPr="009555B2">
        <w:rPr>
          <w:rFonts w:asciiTheme="minorHAnsi" w:hAnsiTheme="minorHAnsi" w:cstheme="minorHAnsi"/>
        </w:rPr>
        <w:t>de</w:t>
      </w:r>
      <w:r w:rsidRPr="009555B2">
        <w:rPr>
          <w:rFonts w:asciiTheme="minorHAnsi" w:hAnsiTheme="minorHAnsi" w:cstheme="minorHAnsi"/>
          <w:spacing w:val="-1"/>
        </w:rPr>
        <w:t xml:space="preserve"> </w:t>
      </w:r>
      <w:r w:rsidRPr="009555B2">
        <w:rPr>
          <w:rFonts w:asciiTheme="minorHAnsi" w:hAnsiTheme="minorHAnsi" w:cstheme="minorHAnsi"/>
        </w:rPr>
        <w:t>5 (cinco) dias úteis, prorrogável por igual período, para regularização, de forma a possibilitar, após tal prazo, sua retomada, nos termos do disposto no artigo 17 do Decreto nº 56.475/2015.</w:t>
      </w:r>
    </w:p>
    <w:p w14:paraId="696AAD06" w14:textId="77777777" w:rsidR="009555B2" w:rsidRPr="009555B2" w:rsidRDefault="009555B2" w:rsidP="009555B2">
      <w:pPr>
        <w:pStyle w:val="Corpodetexto"/>
        <w:rPr>
          <w:rFonts w:asciiTheme="minorHAnsi" w:hAnsiTheme="minorHAnsi" w:cstheme="minorHAnsi"/>
          <w:szCs w:val="24"/>
        </w:rPr>
      </w:pPr>
    </w:p>
    <w:p w14:paraId="3C7CC0BB" w14:textId="77777777" w:rsidR="009555B2" w:rsidRPr="009555B2" w:rsidRDefault="009555B2" w:rsidP="00836E3D">
      <w:pPr>
        <w:pStyle w:val="PargrafodaLista"/>
        <w:widowControl w:val="0"/>
        <w:numPr>
          <w:ilvl w:val="3"/>
          <w:numId w:val="17"/>
        </w:numPr>
        <w:tabs>
          <w:tab w:val="left" w:pos="1382"/>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Sendo inabilitada a proponente cuja proposta tenha sido classificada em primeiro lugar, o Pregoeiro examinará a proposta ou lance subsequente, verificando sua aceitabilidade e procedendo</w:t>
      </w:r>
      <w:r w:rsidRPr="009555B2">
        <w:rPr>
          <w:rFonts w:asciiTheme="minorHAnsi" w:hAnsiTheme="minorHAnsi" w:cstheme="minorHAnsi"/>
          <w:spacing w:val="40"/>
        </w:rPr>
        <w:t xml:space="preserve"> </w:t>
      </w:r>
      <w:r w:rsidRPr="009555B2">
        <w:rPr>
          <w:rFonts w:asciiTheme="minorHAnsi" w:hAnsiTheme="minorHAnsi" w:cstheme="minorHAnsi"/>
        </w:rPr>
        <w:t>à habilitação da licitante, na ordem de classificação, e assim sucessivamente até a apuração de uma proposta ou lance e proponente que atendam o Edital.</w:t>
      </w:r>
    </w:p>
    <w:p w14:paraId="18FAA1F3" w14:textId="77777777" w:rsidR="009555B2" w:rsidRPr="009555B2" w:rsidRDefault="009555B2" w:rsidP="009555B2">
      <w:pPr>
        <w:pStyle w:val="Corpodetexto"/>
        <w:rPr>
          <w:rFonts w:asciiTheme="minorHAnsi" w:hAnsiTheme="minorHAnsi" w:cstheme="minorHAnsi"/>
          <w:szCs w:val="24"/>
        </w:rPr>
      </w:pPr>
    </w:p>
    <w:p w14:paraId="62239CD9" w14:textId="77777777" w:rsidR="009555B2" w:rsidRPr="009555B2" w:rsidRDefault="009555B2" w:rsidP="00836E3D">
      <w:pPr>
        <w:pStyle w:val="PargrafodaLista"/>
        <w:widowControl w:val="0"/>
        <w:numPr>
          <w:ilvl w:val="3"/>
          <w:numId w:val="17"/>
        </w:numPr>
        <w:tabs>
          <w:tab w:val="left" w:pos="1434"/>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0B452C2B" w14:textId="77777777" w:rsidR="009555B2" w:rsidRPr="009555B2" w:rsidRDefault="009555B2" w:rsidP="009555B2">
      <w:pPr>
        <w:pStyle w:val="Corpodetexto"/>
        <w:rPr>
          <w:rFonts w:asciiTheme="minorHAnsi" w:hAnsiTheme="minorHAnsi" w:cstheme="minorHAnsi"/>
          <w:szCs w:val="24"/>
        </w:rPr>
      </w:pPr>
    </w:p>
    <w:p w14:paraId="77BC2058" w14:textId="77777777" w:rsidR="009555B2" w:rsidRPr="009555B2" w:rsidRDefault="009555B2" w:rsidP="00836E3D">
      <w:pPr>
        <w:pStyle w:val="PargrafodaLista"/>
        <w:widowControl w:val="0"/>
        <w:numPr>
          <w:ilvl w:val="3"/>
          <w:numId w:val="17"/>
        </w:numPr>
        <w:tabs>
          <w:tab w:val="left" w:pos="1409"/>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w:t>
      </w:r>
      <w:r w:rsidRPr="009555B2">
        <w:rPr>
          <w:rFonts w:asciiTheme="minorHAnsi" w:hAnsiTheme="minorHAnsi" w:cstheme="minorHAnsi"/>
          <w:spacing w:val="40"/>
        </w:rPr>
        <w:t xml:space="preserve"> </w:t>
      </w:r>
      <w:r w:rsidRPr="009555B2">
        <w:rPr>
          <w:rFonts w:asciiTheme="minorHAnsi" w:hAnsiTheme="minorHAnsi" w:cstheme="minorHAnsi"/>
        </w:rPr>
        <w:t>expirado após a data de recebimento das propostas.</w:t>
      </w:r>
    </w:p>
    <w:p w14:paraId="0731CF0D" w14:textId="77777777" w:rsidR="009555B2" w:rsidRPr="009555B2" w:rsidRDefault="009555B2" w:rsidP="009555B2">
      <w:pPr>
        <w:pStyle w:val="Corpodetexto"/>
        <w:rPr>
          <w:rFonts w:asciiTheme="minorHAnsi" w:hAnsiTheme="minorHAnsi" w:cstheme="minorHAnsi"/>
          <w:szCs w:val="24"/>
        </w:rPr>
      </w:pPr>
    </w:p>
    <w:p w14:paraId="1CE0DB99" w14:textId="77777777" w:rsidR="009555B2" w:rsidRPr="009555B2" w:rsidRDefault="009555B2" w:rsidP="00836E3D">
      <w:pPr>
        <w:pStyle w:val="PargrafodaLista"/>
        <w:widowControl w:val="0"/>
        <w:numPr>
          <w:ilvl w:val="3"/>
          <w:numId w:val="17"/>
        </w:numPr>
        <w:tabs>
          <w:tab w:val="left" w:pos="1373"/>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Estando a documentação de habilitação da licitante completa, correta, com observância de todos os dispositivos deste Edital e seus Anexos o Pregoeiro considerará a proponente habilitada e vencedora do certame.</w:t>
      </w:r>
    </w:p>
    <w:p w14:paraId="7955470F" w14:textId="77777777" w:rsidR="009555B2" w:rsidRPr="009555B2" w:rsidRDefault="009555B2" w:rsidP="009555B2">
      <w:pPr>
        <w:pStyle w:val="Corpodetexto"/>
        <w:rPr>
          <w:rFonts w:asciiTheme="minorHAnsi" w:hAnsiTheme="minorHAnsi" w:cstheme="minorHAnsi"/>
          <w:szCs w:val="24"/>
        </w:rPr>
      </w:pPr>
    </w:p>
    <w:p w14:paraId="5793F96B" w14:textId="77777777" w:rsidR="009555B2" w:rsidRPr="009555B2" w:rsidRDefault="009555B2" w:rsidP="00836E3D">
      <w:pPr>
        <w:pStyle w:val="Ttulo1"/>
        <w:numPr>
          <w:ilvl w:val="1"/>
          <w:numId w:val="17"/>
        </w:numPr>
        <w:tabs>
          <w:tab w:val="left" w:pos="296"/>
        </w:tabs>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2"/>
          <w:szCs w:val="24"/>
        </w:rPr>
        <w:t xml:space="preserve"> </w:t>
      </w:r>
      <w:r w:rsidRPr="009555B2">
        <w:rPr>
          <w:rFonts w:asciiTheme="minorHAnsi" w:hAnsiTheme="minorHAnsi" w:cstheme="minorHAnsi"/>
          <w:szCs w:val="24"/>
        </w:rPr>
        <w:t>FASE</w:t>
      </w:r>
      <w:r w:rsidRPr="009555B2">
        <w:rPr>
          <w:rFonts w:asciiTheme="minorHAnsi" w:hAnsiTheme="minorHAnsi" w:cstheme="minorHAnsi"/>
          <w:spacing w:val="-3"/>
          <w:szCs w:val="24"/>
        </w:rPr>
        <w:t xml:space="preserve"> </w:t>
      </w:r>
      <w:r w:rsidRPr="009555B2">
        <w:rPr>
          <w:rFonts w:asciiTheme="minorHAnsi" w:hAnsiTheme="minorHAnsi" w:cstheme="minorHAnsi"/>
          <w:spacing w:val="-2"/>
          <w:szCs w:val="24"/>
        </w:rPr>
        <w:t>RECURSAL</w:t>
      </w:r>
    </w:p>
    <w:p w14:paraId="62D45828" w14:textId="77777777" w:rsidR="009555B2" w:rsidRPr="009555B2" w:rsidRDefault="009555B2" w:rsidP="009555B2">
      <w:pPr>
        <w:pStyle w:val="Corpodetexto"/>
        <w:rPr>
          <w:rFonts w:asciiTheme="minorHAnsi" w:hAnsiTheme="minorHAnsi" w:cstheme="minorHAnsi"/>
          <w:b/>
          <w:szCs w:val="24"/>
        </w:rPr>
      </w:pPr>
    </w:p>
    <w:p w14:paraId="0746F204" w14:textId="77777777" w:rsidR="009555B2" w:rsidRPr="009555B2" w:rsidRDefault="009555B2" w:rsidP="00836E3D">
      <w:pPr>
        <w:pStyle w:val="PargrafodaLista"/>
        <w:widowControl w:val="0"/>
        <w:numPr>
          <w:ilvl w:val="2"/>
          <w:numId w:val="17"/>
        </w:numPr>
        <w:tabs>
          <w:tab w:val="left" w:pos="617"/>
        </w:tabs>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47BF441E" w14:textId="77777777" w:rsidR="009555B2" w:rsidRPr="009555B2" w:rsidRDefault="009555B2" w:rsidP="009555B2">
      <w:pPr>
        <w:pStyle w:val="Corpodetexto"/>
        <w:spacing w:before="24"/>
        <w:rPr>
          <w:rFonts w:asciiTheme="minorHAnsi" w:hAnsiTheme="minorHAnsi" w:cstheme="minorHAnsi"/>
          <w:szCs w:val="24"/>
        </w:rPr>
      </w:pPr>
    </w:p>
    <w:p w14:paraId="0FA50360" w14:textId="77777777" w:rsidR="009555B2" w:rsidRPr="009555B2" w:rsidRDefault="009555B2" w:rsidP="00836E3D">
      <w:pPr>
        <w:pStyle w:val="PargrafodaLista"/>
        <w:widowControl w:val="0"/>
        <w:numPr>
          <w:ilvl w:val="2"/>
          <w:numId w:val="17"/>
        </w:numPr>
        <w:tabs>
          <w:tab w:val="left" w:pos="616"/>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487F307F" w14:textId="77777777" w:rsidR="009555B2" w:rsidRPr="009555B2" w:rsidRDefault="009555B2" w:rsidP="009555B2">
      <w:pPr>
        <w:pStyle w:val="Corpodetexto"/>
        <w:rPr>
          <w:rFonts w:asciiTheme="minorHAnsi" w:hAnsiTheme="minorHAnsi" w:cstheme="minorHAnsi"/>
          <w:szCs w:val="24"/>
        </w:rPr>
      </w:pPr>
    </w:p>
    <w:p w14:paraId="527461EF" w14:textId="77777777" w:rsidR="009555B2" w:rsidRPr="009555B2" w:rsidRDefault="009555B2" w:rsidP="00836E3D">
      <w:pPr>
        <w:pStyle w:val="PargrafodaLista"/>
        <w:widowControl w:val="0"/>
        <w:numPr>
          <w:ilvl w:val="2"/>
          <w:numId w:val="17"/>
        </w:numPr>
        <w:tabs>
          <w:tab w:val="left" w:pos="624"/>
        </w:tabs>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Os demais licitantes ficarão intimados para se desejarem, apresentar suas contrarrazões, no prazo</w:t>
      </w:r>
      <w:r w:rsidRPr="009555B2">
        <w:rPr>
          <w:rFonts w:asciiTheme="minorHAnsi" w:hAnsiTheme="minorHAnsi" w:cstheme="minorHAnsi"/>
          <w:spacing w:val="40"/>
        </w:rPr>
        <w:t xml:space="preserve"> </w:t>
      </w:r>
      <w:r w:rsidRPr="009555B2">
        <w:rPr>
          <w:rFonts w:asciiTheme="minorHAnsi" w:hAnsiTheme="minorHAnsi" w:cstheme="minorHAnsi"/>
        </w:rPr>
        <w:t>de três dias úteis, contado da data de intimação pessoal ou de divulgação da interposição do recurso.</w:t>
      </w:r>
    </w:p>
    <w:p w14:paraId="55DDF9F2" w14:textId="77777777" w:rsidR="009555B2" w:rsidRPr="009555B2" w:rsidRDefault="009555B2" w:rsidP="00836E3D">
      <w:pPr>
        <w:pStyle w:val="PargrafodaLista"/>
        <w:widowControl w:val="0"/>
        <w:numPr>
          <w:ilvl w:val="2"/>
          <w:numId w:val="17"/>
        </w:numPr>
        <w:tabs>
          <w:tab w:val="left" w:pos="604"/>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lastRenderedPageBreak/>
        <w:t>-</w:t>
      </w:r>
      <w:r w:rsidRPr="009555B2">
        <w:rPr>
          <w:rFonts w:asciiTheme="minorHAnsi" w:hAnsiTheme="minorHAnsi" w:cstheme="minorHAnsi"/>
          <w:b/>
          <w:spacing w:val="-6"/>
        </w:rPr>
        <w:t xml:space="preserve"> </w:t>
      </w:r>
      <w:r w:rsidRPr="009555B2">
        <w:rPr>
          <w:rFonts w:asciiTheme="minorHAnsi" w:hAnsiTheme="minorHAnsi" w:cstheme="minorHAnsi"/>
        </w:rPr>
        <w:t>Será</w:t>
      </w:r>
      <w:r w:rsidRPr="009555B2">
        <w:rPr>
          <w:rFonts w:asciiTheme="minorHAnsi" w:hAnsiTheme="minorHAnsi" w:cstheme="minorHAnsi"/>
          <w:spacing w:val="-4"/>
        </w:rPr>
        <w:t xml:space="preserve"> </w:t>
      </w:r>
      <w:r w:rsidRPr="009555B2">
        <w:rPr>
          <w:rFonts w:asciiTheme="minorHAnsi" w:hAnsiTheme="minorHAnsi" w:cstheme="minorHAnsi"/>
        </w:rPr>
        <w:t>assegurado</w:t>
      </w:r>
      <w:r w:rsidRPr="009555B2">
        <w:rPr>
          <w:rFonts w:asciiTheme="minorHAnsi" w:hAnsiTheme="minorHAnsi" w:cstheme="minorHAnsi"/>
          <w:spacing w:val="-4"/>
        </w:rPr>
        <w:t xml:space="preserve"> </w:t>
      </w:r>
      <w:r w:rsidRPr="009555B2">
        <w:rPr>
          <w:rFonts w:asciiTheme="minorHAnsi" w:hAnsiTheme="minorHAnsi" w:cstheme="minorHAnsi"/>
        </w:rPr>
        <w:t>ao</w:t>
      </w:r>
      <w:r w:rsidRPr="009555B2">
        <w:rPr>
          <w:rFonts w:asciiTheme="minorHAnsi" w:hAnsiTheme="minorHAnsi" w:cstheme="minorHAnsi"/>
          <w:spacing w:val="-5"/>
        </w:rPr>
        <w:t xml:space="preserve"> </w:t>
      </w:r>
      <w:r w:rsidRPr="009555B2">
        <w:rPr>
          <w:rFonts w:asciiTheme="minorHAnsi" w:hAnsiTheme="minorHAnsi" w:cstheme="minorHAnsi"/>
        </w:rPr>
        <w:t>licitante</w:t>
      </w:r>
      <w:r w:rsidRPr="009555B2">
        <w:rPr>
          <w:rFonts w:asciiTheme="minorHAnsi" w:hAnsiTheme="minorHAnsi" w:cstheme="minorHAnsi"/>
          <w:spacing w:val="-3"/>
        </w:rPr>
        <w:t xml:space="preserve"> </w:t>
      </w:r>
      <w:r w:rsidRPr="009555B2">
        <w:rPr>
          <w:rFonts w:asciiTheme="minorHAnsi" w:hAnsiTheme="minorHAnsi" w:cstheme="minorHAnsi"/>
        </w:rPr>
        <w:t>vista</w:t>
      </w:r>
      <w:r w:rsidRPr="009555B2">
        <w:rPr>
          <w:rFonts w:asciiTheme="minorHAnsi" w:hAnsiTheme="minorHAnsi" w:cstheme="minorHAnsi"/>
          <w:spacing w:val="-4"/>
        </w:rPr>
        <w:t xml:space="preserve"> </w:t>
      </w:r>
      <w:r w:rsidRPr="009555B2">
        <w:rPr>
          <w:rFonts w:asciiTheme="minorHAnsi" w:hAnsiTheme="minorHAnsi" w:cstheme="minorHAnsi"/>
        </w:rPr>
        <w:t>dos</w:t>
      </w:r>
      <w:r w:rsidRPr="009555B2">
        <w:rPr>
          <w:rFonts w:asciiTheme="minorHAnsi" w:hAnsiTheme="minorHAnsi" w:cstheme="minorHAnsi"/>
          <w:spacing w:val="-4"/>
        </w:rPr>
        <w:t xml:space="preserve"> </w:t>
      </w:r>
      <w:r w:rsidRPr="009555B2">
        <w:rPr>
          <w:rFonts w:asciiTheme="minorHAnsi" w:hAnsiTheme="minorHAnsi" w:cstheme="minorHAnsi"/>
        </w:rPr>
        <w:t>elementos</w:t>
      </w:r>
      <w:r w:rsidRPr="009555B2">
        <w:rPr>
          <w:rFonts w:asciiTheme="minorHAnsi" w:hAnsiTheme="minorHAnsi" w:cstheme="minorHAnsi"/>
          <w:spacing w:val="-4"/>
        </w:rPr>
        <w:t xml:space="preserve"> </w:t>
      </w:r>
      <w:r w:rsidRPr="009555B2">
        <w:rPr>
          <w:rFonts w:asciiTheme="minorHAnsi" w:hAnsiTheme="minorHAnsi" w:cstheme="minorHAnsi"/>
        </w:rPr>
        <w:t>indispensáveis</w:t>
      </w:r>
      <w:r w:rsidRPr="009555B2">
        <w:rPr>
          <w:rFonts w:asciiTheme="minorHAnsi" w:hAnsiTheme="minorHAnsi" w:cstheme="minorHAnsi"/>
          <w:spacing w:val="-3"/>
        </w:rPr>
        <w:t xml:space="preserve"> </w:t>
      </w:r>
      <w:r w:rsidRPr="009555B2">
        <w:rPr>
          <w:rFonts w:asciiTheme="minorHAnsi" w:hAnsiTheme="minorHAnsi" w:cstheme="minorHAnsi"/>
        </w:rPr>
        <w:t>à</w:t>
      </w:r>
      <w:r w:rsidRPr="009555B2">
        <w:rPr>
          <w:rFonts w:asciiTheme="minorHAnsi" w:hAnsiTheme="minorHAnsi" w:cstheme="minorHAnsi"/>
          <w:spacing w:val="-4"/>
        </w:rPr>
        <w:t xml:space="preserve"> </w:t>
      </w:r>
      <w:r w:rsidRPr="009555B2">
        <w:rPr>
          <w:rFonts w:asciiTheme="minorHAnsi" w:hAnsiTheme="minorHAnsi" w:cstheme="minorHAnsi"/>
        </w:rPr>
        <w:t>defesa</w:t>
      </w:r>
      <w:r w:rsidRPr="009555B2">
        <w:rPr>
          <w:rFonts w:asciiTheme="minorHAnsi" w:hAnsiTheme="minorHAnsi" w:cstheme="minorHAnsi"/>
          <w:spacing w:val="-4"/>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rPr>
        <w:t>seus</w:t>
      </w:r>
      <w:r w:rsidRPr="009555B2">
        <w:rPr>
          <w:rFonts w:asciiTheme="minorHAnsi" w:hAnsiTheme="minorHAnsi" w:cstheme="minorHAnsi"/>
          <w:spacing w:val="-3"/>
        </w:rPr>
        <w:t xml:space="preserve"> </w:t>
      </w:r>
      <w:r w:rsidRPr="009555B2">
        <w:rPr>
          <w:rFonts w:asciiTheme="minorHAnsi" w:hAnsiTheme="minorHAnsi" w:cstheme="minorHAnsi"/>
          <w:spacing w:val="-2"/>
        </w:rPr>
        <w:t>interesses.</w:t>
      </w:r>
    </w:p>
    <w:p w14:paraId="3FCA96E0" w14:textId="77777777" w:rsidR="009555B2" w:rsidRPr="009555B2" w:rsidRDefault="009555B2" w:rsidP="00836E3D">
      <w:pPr>
        <w:pStyle w:val="PargrafodaLista"/>
        <w:widowControl w:val="0"/>
        <w:numPr>
          <w:ilvl w:val="2"/>
          <w:numId w:val="17"/>
        </w:numPr>
        <w:tabs>
          <w:tab w:val="left" w:pos="604"/>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3"/>
        </w:rPr>
        <w:t xml:space="preserve"> </w:t>
      </w:r>
      <w:r w:rsidRPr="009555B2">
        <w:rPr>
          <w:rFonts w:asciiTheme="minorHAnsi" w:hAnsiTheme="minorHAnsi" w:cstheme="minorHAnsi"/>
        </w:rPr>
        <w:t>O</w:t>
      </w:r>
      <w:r w:rsidRPr="009555B2">
        <w:rPr>
          <w:rFonts w:asciiTheme="minorHAnsi" w:hAnsiTheme="minorHAnsi" w:cstheme="minorHAnsi"/>
          <w:spacing w:val="-3"/>
        </w:rPr>
        <w:t xml:space="preserve"> </w:t>
      </w:r>
      <w:r w:rsidRPr="009555B2">
        <w:rPr>
          <w:rFonts w:asciiTheme="minorHAnsi" w:hAnsiTheme="minorHAnsi" w:cstheme="minorHAnsi"/>
        </w:rPr>
        <w:t>acolhimento</w:t>
      </w:r>
      <w:r w:rsidRPr="009555B2">
        <w:rPr>
          <w:rFonts w:asciiTheme="minorHAnsi" w:hAnsiTheme="minorHAnsi" w:cstheme="minorHAnsi"/>
          <w:spacing w:val="-3"/>
        </w:rPr>
        <w:t xml:space="preserve"> </w:t>
      </w:r>
      <w:r w:rsidRPr="009555B2">
        <w:rPr>
          <w:rFonts w:asciiTheme="minorHAnsi" w:hAnsiTheme="minorHAnsi" w:cstheme="minorHAnsi"/>
        </w:rPr>
        <w:t>do</w:t>
      </w:r>
      <w:r w:rsidRPr="009555B2">
        <w:rPr>
          <w:rFonts w:asciiTheme="minorHAnsi" w:hAnsiTheme="minorHAnsi" w:cstheme="minorHAnsi"/>
          <w:spacing w:val="-3"/>
        </w:rPr>
        <w:t xml:space="preserve"> </w:t>
      </w:r>
      <w:r w:rsidRPr="009555B2">
        <w:rPr>
          <w:rFonts w:asciiTheme="minorHAnsi" w:hAnsiTheme="minorHAnsi" w:cstheme="minorHAnsi"/>
        </w:rPr>
        <w:t>recurso</w:t>
      </w:r>
      <w:r w:rsidRPr="009555B2">
        <w:rPr>
          <w:rFonts w:asciiTheme="minorHAnsi" w:hAnsiTheme="minorHAnsi" w:cstheme="minorHAnsi"/>
          <w:spacing w:val="-3"/>
        </w:rPr>
        <w:t xml:space="preserve"> </w:t>
      </w:r>
      <w:r w:rsidRPr="009555B2">
        <w:rPr>
          <w:rFonts w:asciiTheme="minorHAnsi" w:hAnsiTheme="minorHAnsi" w:cstheme="minorHAnsi"/>
        </w:rPr>
        <w:t>importará</w:t>
      </w:r>
      <w:r w:rsidRPr="009555B2">
        <w:rPr>
          <w:rFonts w:asciiTheme="minorHAnsi" w:hAnsiTheme="minorHAnsi" w:cstheme="minorHAnsi"/>
          <w:spacing w:val="-3"/>
        </w:rPr>
        <w:t xml:space="preserve"> </w:t>
      </w:r>
      <w:r w:rsidRPr="009555B2">
        <w:rPr>
          <w:rFonts w:asciiTheme="minorHAnsi" w:hAnsiTheme="minorHAnsi" w:cstheme="minorHAnsi"/>
        </w:rPr>
        <w:t>na</w:t>
      </w:r>
      <w:r w:rsidRPr="009555B2">
        <w:rPr>
          <w:rFonts w:asciiTheme="minorHAnsi" w:hAnsiTheme="minorHAnsi" w:cstheme="minorHAnsi"/>
          <w:spacing w:val="-3"/>
        </w:rPr>
        <w:t xml:space="preserve"> </w:t>
      </w:r>
      <w:r w:rsidRPr="009555B2">
        <w:rPr>
          <w:rFonts w:asciiTheme="minorHAnsi" w:hAnsiTheme="minorHAnsi" w:cstheme="minorHAnsi"/>
        </w:rPr>
        <w:t>invalidação</w:t>
      </w:r>
      <w:r w:rsidRPr="009555B2">
        <w:rPr>
          <w:rFonts w:asciiTheme="minorHAnsi" w:hAnsiTheme="minorHAnsi" w:cstheme="minorHAnsi"/>
          <w:spacing w:val="-3"/>
        </w:rPr>
        <w:t xml:space="preserve"> </w:t>
      </w:r>
      <w:r w:rsidRPr="009555B2">
        <w:rPr>
          <w:rFonts w:asciiTheme="minorHAnsi" w:hAnsiTheme="minorHAnsi" w:cstheme="minorHAnsi"/>
        </w:rPr>
        <w:t>apenas</w:t>
      </w:r>
      <w:r w:rsidRPr="009555B2">
        <w:rPr>
          <w:rFonts w:asciiTheme="minorHAnsi" w:hAnsiTheme="minorHAnsi" w:cstheme="minorHAnsi"/>
          <w:spacing w:val="-3"/>
        </w:rPr>
        <w:t xml:space="preserve"> </w:t>
      </w:r>
      <w:r w:rsidRPr="009555B2">
        <w:rPr>
          <w:rFonts w:asciiTheme="minorHAnsi" w:hAnsiTheme="minorHAnsi" w:cstheme="minorHAnsi"/>
        </w:rPr>
        <w:t>dos</w:t>
      </w:r>
      <w:r w:rsidRPr="009555B2">
        <w:rPr>
          <w:rFonts w:asciiTheme="minorHAnsi" w:hAnsiTheme="minorHAnsi" w:cstheme="minorHAnsi"/>
          <w:spacing w:val="-3"/>
        </w:rPr>
        <w:t xml:space="preserve"> </w:t>
      </w:r>
      <w:r w:rsidRPr="009555B2">
        <w:rPr>
          <w:rFonts w:asciiTheme="minorHAnsi" w:hAnsiTheme="minorHAnsi" w:cstheme="minorHAnsi"/>
        </w:rPr>
        <w:t>atos</w:t>
      </w:r>
      <w:r w:rsidRPr="009555B2">
        <w:rPr>
          <w:rFonts w:asciiTheme="minorHAnsi" w:hAnsiTheme="minorHAnsi" w:cstheme="minorHAnsi"/>
          <w:spacing w:val="-3"/>
        </w:rPr>
        <w:t xml:space="preserve"> </w:t>
      </w:r>
      <w:r w:rsidRPr="009555B2">
        <w:rPr>
          <w:rFonts w:asciiTheme="minorHAnsi" w:hAnsiTheme="minorHAnsi" w:cstheme="minorHAnsi"/>
        </w:rPr>
        <w:t>que</w:t>
      </w:r>
      <w:r w:rsidRPr="009555B2">
        <w:rPr>
          <w:rFonts w:asciiTheme="minorHAnsi" w:hAnsiTheme="minorHAnsi" w:cstheme="minorHAnsi"/>
          <w:spacing w:val="-3"/>
        </w:rPr>
        <w:t xml:space="preserve"> </w:t>
      </w:r>
      <w:r w:rsidRPr="009555B2">
        <w:rPr>
          <w:rFonts w:asciiTheme="minorHAnsi" w:hAnsiTheme="minorHAnsi" w:cstheme="minorHAnsi"/>
        </w:rPr>
        <w:t>não</w:t>
      </w:r>
      <w:r w:rsidRPr="009555B2">
        <w:rPr>
          <w:rFonts w:asciiTheme="minorHAnsi" w:hAnsiTheme="minorHAnsi" w:cstheme="minorHAnsi"/>
          <w:spacing w:val="-4"/>
        </w:rPr>
        <w:t xml:space="preserve"> </w:t>
      </w:r>
      <w:r w:rsidRPr="009555B2">
        <w:rPr>
          <w:rFonts w:asciiTheme="minorHAnsi" w:hAnsiTheme="minorHAnsi" w:cstheme="minorHAnsi"/>
        </w:rPr>
        <w:t>possam</w:t>
      </w:r>
      <w:r w:rsidRPr="009555B2">
        <w:rPr>
          <w:rFonts w:asciiTheme="minorHAnsi" w:hAnsiTheme="minorHAnsi" w:cstheme="minorHAnsi"/>
          <w:spacing w:val="-4"/>
        </w:rPr>
        <w:t xml:space="preserve"> </w:t>
      </w:r>
      <w:r w:rsidRPr="009555B2">
        <w:rPr>
          <w:rFonts w:asciiTheme="minorHAnsi" w:hAnsiTheme="minorHAnsi" w:cstheme="minorHAnsi"/>
        </w:rPr>
        <w:t xml:space="preserve">ser </w:t>
      </w:r>
      <w:r w:rsidRPr="009555B2">
        <w:rPr>
          <w:rFonts w:asciiTheme="minorHAnsi" w:hAnsiTheme="minorHAnsi" w:cstheme="minorHAnsi"/>
          <w:spacing w:val="-2"/>
        </w:rPr>
        <w:t>aproveitados.</w:t>
      </w:r>
    </w:p>
    <w:p w14:paraId="5A0AE0AC" w14:textId="77777777" w:rsidR="009555B2" w:rsidRPr="009555B2" w:rsidRDefault="009555B2" w:rsidP="009555B2">
      <w:pPr>
        <w:pStyle w:val="Corpodetexto"/>
        <w:rPr>
          <w:rFonts w:asciiTheme="minorHAnsi" w:hAnsiTheme="minorHAnsi" w:cstheme="minorHAnsi"/>
          <w:szCs w:val="24"/>
        </w:rPr>
      </w:pPr>
    </w:p>
    <w:p w14:paraId="6E5A0365" w14:textId="77777777" w:rsidR="009555B2" w:rsidRPr="009555B2" w:rsidRDefault="009555B2" w:rsidP="00836E3D">
      <w:pPr>
        <w:pStyle w:val="PargrafodaLista"/>
        <w:widowControl w:val="0"/>
        <w:numPr>
          <w:ilvl w:val="2"/>
          <w:numId w:val="17"/>
        </w:numPr>
        <w:tabs>
          <w:tab w:val="left" w:pos="623"/>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0E411C86" w14:textId="77777777" w:rsidR="009555B2" w:rsidRPr="009555B2" w:rsidRDefault="009555B2" w:rsidP="009555B2">
      <w:pPr>
        <w:pStyle w:val="Corpodetexto"/>
        <w:rPr>
          <w:rFonts w:asciiTheme="minorHAnsi" w:hAnsiTheme="minorHAnsi" w:cstheme="minorHAnsi"/>
          <w:szCs w:val="24"/>
        </w:rPr>
      </w:pPr>
    </w:p>
    <w:p w14:paraId="72F00AA2" w14:textId="77777777" w:rsidR="009555B2" w:rsidRPr="009555B2" w:rsidRDefault="009555B2" w:rsidP="00836E3D">
      <w:pPr>
        <w:pStyle w:val="PargrafodaLista"/>
        <w:widowControl w:val="0"/>
        <w:numPr>
          <w:ilvl w:val="2"/>
          <w:numId w:val="17"/>
        </w:numPr>
        <w:tabs>
          <w:tab w:val="left" w:pos="629"/>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24"/>
        </w:rPr>
        <w:t xml:space="preserve"> </w:t>
      </w:r>
      <w:r w:rsidRPr="009555B2">
        <w:rPr>
          <w:rFonts w:asciiTheme="minorHAnsi" w:hAnsiTheme="minorHAnsi" w:cstheme="minorHAnsi"/>
        </w:rPr>
        <w:t>O</w:t>
      </w:r>
      <w:r w:rsidRPr="009555B2">
        <w:rPr>
          <w:rFonts w:asciiTheme="minorHAnsi" w:hAnsiTheme="minorHAnsi" w:cstheme="minorHAnsi"/>
          <w:spacing w:val="23"/>
        </w:rPr>
        <w:t xml:space="preserve"> </w:t>
      </w:r>
      <w:r w:rsidRPr="009555B2">
        <w:rPr>
          <w:rFonts w:asciiTheme="minorHAnsi" w:hAnsiTheme="minorHAnsi" w:cstheme="minorHAnsi"/>
        </w:rPr>
        <w:t>recurso</w:t>
      </w:r>
      <w:r w:rsidRPr="009555B2">
        <w:rPr>
          <w:rFonts w:asciiTheme="minorHAnsi" w:hAnsiTheme="minorHAnsi" w:cstheme="minorHAnsi"/>
          <w:spacing w:val="23"/>
        </w:rPr>
        <w:t xml:space="preserve"> </w:t>
      </w:r>
      <w:r w:rsidRPr="009555B2">
        <w:rPr>
          <w:rFonts w:asciiTheme="minorHAnsi" w:hAnsiTheme="minorHAnsi" w:cstheme="minorHAnsi"/>
        </w:rPr>
        <w:t>e</w:t>
      </w:r>
      <w:r w:rsidRPr="009555B2">
        <w:rPr>
          <w:rFonts w:asciiTheme="minorHAnsi" w:hAnsiTheme="minorHAnsi" w:cstheme="minorHAnsi"/>
          <w:spacing w:val="23"/>
        </w:rPr>
        <w:t xml:space="preserve"> </w:t>
      </w:r>
      <w:r w:rsidRPr="009555B2">
        <w:rPr>
          <w:rFonts w:asciiTheme="minorHAnsi" w:hAnsiTheme="minorHAnsi" w:cstheme="minorHAnsi"/>
        </w:rPr>
        <w:t>pedido</w:t>
      </w:r>
      <w:r w:rsidRPr="009555B2">
        <w:rPr>
          <w:rFonts w:asciiTheme="minorHAnsi" w:hAnsiTheme="minorHAnsi" w:cstheme="minorHAnsi"/>
          <w:spacing w:val="23"/>
        </w:rPr>
        <w:t xml:space="preserve"> </w:t>
      </w:r>
      <w:r w:rsidRPr="009555B2">
        <w:rPr>
          <w:rFonts w:asciiTheme="minorHAnsi" w:hAnsiTheme="minorHAnsi" w:cstheme="minorHAnsi"/>
        </w:rPr>
        <w:t>de</w:t>
      </w:r>
      <w:r w:rsidRPr="009555B2">
        <w:rPr>
          <w:rFonts w:asciiTheme="minorHAnsi" w:hAnsiTheme="minorHAnsi" w:cstheme="minorHAnsi"/>
          <w:spacing w:val="23"/>
        </w:rPr>
        <w:t xml:space="preserve"> </w:t>
      </w:r>
      <w:r w:rsidRPr="009555B2">
        <w:rPr>
          <w:rFonts w:asciiTheme="minorHAnsi" w:hAnsiTheme="minorHAnsi" w:cstheme="minorHAnsi"/>
        </w:rPr>
        <w:t>reconsideração</w:t>
      </w:r>
      <w:r w:rsidRPr="009555B2">
        <w:rPr>
          <w:rFonts w:asciiTheme="minorHAnsi" w:hAnsiTheme="minorHAnsi" w:cstheme="minorHAnsi"/>
          <w:spacing w:val="23"/>
        </w:rPr>
        <w:t xml:space="preserve"> </w:t>
      </w:r>
      <w:r w:rsidRPr="009555B2">
        <w:rPr>
          <w:rFonts w:asciiTheme="minorHAnsi" w:hAnsiTheme="minorHAnsi" w:cstheme="minorHAnsi"/>
        </w:rPr>
        <w:t>terão</w:t>
      </w:r>
      <w:r w:rsidRPr="009555B2">
        <w:rPr>
          <w:rFonts w:asciiTheme="minorHAnsi" w:hAnsiTheme="minorHAnsi" w:cstheme="minorHAnsi"/>
          <w:spacing w:val="23"/>
        </w:rPr>
        <w:t xml:space="preserve"> </w:t>
      </w:r>
      <w:r w:rsidRPr="009555B2">
        <w:rPr>
          <w:rFonts w:asciiTheme="minorHAnsi" w:hAnsiTheme="minorHAnsi" w:cstheme="minorHAnsi"/>
        </w:rPr>
        <w:t>efeito</w:t>
      </w:r>
      <w:r w:rsidRPr="009555B2">
        <w:rPr>
          <w:rFonts w:asciiTheme="minorHAnsi" w:hAnsiTheme="minorHAnsi" w:cstheme="minorHAnsi"/>
          <w:spacing w:val="23"/>
        </w:rPr>
        <w:t xml:space="preserve"> </w:t>
      </w:r>
      <w:r w:rsidRPr="009555B2">
        <w:rPr>
          <w:rFonts w:asciiTheme="minorHAnsi" w:hAnsiTheme="minorHAnsi" w:cstheme="minorHAnsi"/>
        </w:rPr>
        <w:t>suspensivo</w:t>
      </w:r>
      <w:r w:rsidRPr="009555B2">
        <w:rPr>
          <w:rFonts w:asciiTheme="minorHAnsi" w:hAnsiTheme="minorHAnsi" w:cstheme="minorHAnsi"/>
          <w:spacing w:val="23"/>
        </w:rPr>
        <w:t xml:space="preserve"> </w:t>
      </w:r>
      <w:r w:rsidRPr="009555B2">
        <w:rPr>
          <w:rFonts w:asciiTheme="minorHAnsi" w:hAnsiTheme="minorHAnsi" w:cstheme="minorHAnsi"/>
        </w:rPr>
        <w:t>até</w:t>
      </w:r>
      <w:r w:rsidRPr="009555B2">
        <w:rPr>
          <w:rFonts w:asciiTheme="minorHAnsi" w:hAnsiTheme="minorHAnsi" w:cstheme="minorHAnsi"/>
          <w:spacing w:val="24"/>
        </w:rPr>
        <w:t xml:space="preserve"> </w:t>
      </w:r>
      <w:r w:rsidRPr="009555B2">
        <w:rPr>
          <w:rFonts w:asciiTheme="minorHAnsi" w:hAnsiTheme="minorHAnsi" w:cstheme="minorHAnsi"/>
        </w:rPr>
        <w:t>a</w:t>
      </w:r>
      <w:r w:rsidRPr="009555B2">
        <w:rPr>
          <w:rFonts w:asciiTheme="minorHAnsi" w:hAnsiTheme="minorHAnsi" w:cstheme="minorHAnsi"/>
          <w:spacing w:val="23"/>
        </w:rPr>
        <w:t xml:space="preserve"> </w:t>
      </w:r>
      <w:r w:rsidRPr="009555B2">
        <w:rPr>
          <w:rFonts w:asciiTheme="minorHAnsi" w:hAnsiTheme="minorHAnsi" w:cstheme="minorHAnsi"/>
        </w:rPr>
        <w:t>decisão</w:t>
      </w:r>
      <w:r w:rsidRPr="009555B2">
        <w:rPr>
          <w:rFonts w:asciiTheme="minorHAnsi" w:hAnsiTheme="minorHAnsi" w:cstheme="minorHAnsi"/>
          <w:spacing w:val="23"/>
        </w:rPr>
        <w:t xml:space="preserve"> </w:t>
      </w:r>
      <w:r w:rsidRPr="009555B2">
        <w:rPr>
          <w:rFonts w:asciiTheme="minorHAnsi" w:hAnsiTheme="minorHAnsi" w:cstheme="minorHAnsi"/>
        </w:rPr>
        <w:t>final</w:t>
      </w:r>
      <w:r w:rsidRPr="009555B2">
        <w:rPr>
          <w:rFonts w:asciiTheme="minorHAnsi" w:hAnsiTheme="minorHAnsi" w:cstheme="minorHAnsi"/>
          <w:spacing w:val="24"/>
        </w:rPr>
        <w:t xml:space="preserve"> </w:t>
      </w:r>
      <w:r w:rsidRPr="009555B2">
        <w:rPr>
          <w:rFonts w:asciiTheme="minorHAnsi" w:hAnsiTheme="minorHAnsi" w:cstheme="minorHAnsi"/>
        </w:rPr>
        <w:t>pela</w:t>
      </w:r>
      <w:r w:rsidRPr="009555B2">
        <w:rPr>
          <w:rFonts w:asciiTheme="minorHAnsi" w:hAnsiTheme="minorHAnsi" w:cstheme="minorHAnsi"/>
          <w:spacing w:val="23"/>
        </w:rPr>
        <w:t xml:space="preserve"> </w:t>
      </w:r>
      <w:r w:rsidRPr="009555B2">
        <w:rPr>
          <w:rFonts w:asciiTheme="minorHAnsi" w:hAnsiTheme="minorHAnsi" w:cstheme="minorHAnsi"/>
        </w:rPr>
        <w:t xml:space="preserve">autoridade </w:t>
      </w:r>
      <w:r w:rsidRPr="009555B2">
        <w:rPr>
          <w:rFonts w:asciiTheme="minorHAnsi" w:hAnsiTheme="minorHAnsi" w:cstheme="minorHAnsi"/>
          <w:spacing w:val="-2"/>
        </w:rPr>
        <w:t>competente.</w:t>
      </w:r>
    </w:p>
    <w:p w14:paraId="7DD4CD67" w14:textId="77777777" w:rsidR="009555B2" w:rsidRPr="009555B2" w:rsidRDefault="009555B2" w:rsidP="009555B2">
      <w:pPr>
        <w:pStyle w:val="Corpodetexto"/>
        <w:rPr>
          <w:rFonts w:asciiTheme="minorHAnsi" w:hAnsiTheme="minorHAnsi" w:cstheme="minorHAnsi"/>
          <w:szCs w:val="24"/>
        </w:rPr>
      </w:pPr>
    </w:p>
    <w:p w14:paraId="67D8DFA0" w14:textId="77777777" w:rsidR="009555B2" w:rsidRPr="009555B2" w:rsidRDefault="009555B2" w:rsidP="00836E3D">
      <w:pPr>
        <w:pStyle w:val="Ttulo1"/>
        <w:numPr>
          <w:ilvl w:val="1"/>
          <w:numId w:val="17"/>
        </w:numPr>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4"/>
          <w:szCs w:val="24"/>
        </w:rPr>
        <w:t xml:space="preserve"> </w:t>
      </w:r>
      <w:r w:rsidRPr="009555B2">
        <w:rPr>
          <w:rFonts w:asciiTheme="minorHAnsi" w:hAnsiTheme="minorHAnsi" w:cstheme="minorHAnsi"/>
          <w:szCs w:val="24"/>
        </w:rPr>
        <w:t>ADJUDICAÇÃO</w:t>
      </w:r>
      <w:r w:rsidRPr="009555B2">
        <w:rPr>
          <w:rFonts w:asciiTheme="minorHAnsi" w:hAnsiTheme="minorHAnsi" w:cstheme="minorHAnsi"/>
          <w:spacing w:val="-4"/>
          <w:szCs w:val="24"/>
        </w:rPr>
        <w:t xml:space="preserve"> </w:t>
      </w:r>
      <w:r w:rsidRPr="009555B2">
        <w:rPr>
          <w:rFonts w:asciiTheme="minorHAnsi" w:hAnsiTheme="minorHAnsi" w:cstheme="minorHAnsi"/>
          <w:szCs w:val="24"/>
        </w:rPr>
        <w:t>E</w:t>
      </w:r>
      <w:r w:rsidRPr="009555B2">
        <w:rPr>
          <w:rFonts w:asciiTheme="minorHAnsi" w:hAnsiTheme="minorHAnsi" w:cstheme="minorHAnsi"/>
          <w:spacing w:val="-4"/>
          <w:szCs w:val="24"/>
        </w:rPr>
        <w:t xml:space="preserve"> </w:t>
      </w:r>
      <w:r w:rsidRPr="009555B2">
        <w:rPr>
          <w:rFonts w:asciiTheme="minorHAnsi" w:hAnsiTheme="minorHAnsi" w:cstheme="minorHAnsi"/>
          <w:spacing w:val="-2"/>
          <w:szCs w:val="24"/>
        </w:rPr>
        <w:t>HOMOLOGAÇÃO</w:t>
      </w:r>
    </w:p>
    <w:p w14:paraId="0607FD08" w14:textId="77777777" w:rsidR="009555B2" w:rsidRPr="009555B2" w:rsidRDefault="009555B2" w:rsidP="009555B2">
      <w:pPr>
        <w:pStyle w:val="Corpodetexto"/>
        <w:rPr>
          <w:rFonts w:asciiTheme="minorHAnsi" w:hAnsiTheme="minorHAnsi" w:cstheme="minorHAnsi"/>
          <w:b/>
          <w:szCs w:val="24"/>
        </w:rPr>
      </w:pPr>
    </w:p>
    <w:p w14:paraId="7B82D1B4" w14:textId="77777777" w:rsidR="009555B2" w:rsidRPr="009555B2" w:rsidRDefault="009555B2" w:rsidP="00836E3D">
      <w:pPr>
        <w:pStyle w:val="PargrafodaLista"/>
        <w:widowControl w:val="0"/>
        <w:numPr>
          <w:ilvl w:val="2"/>
          <w:numId w:val="17"/>
        </w:numPr>
        <w:tabs>
          <w:tab w:val="left" w:pos="608"/>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64B3D043" w14:textId="77777777" w:rsidR="009555B2" w:rsidRPr="009555B2" w:rsidRDefault="009555B2" w:rsidP="009555B2">
      <w:pPr>
        <w:pStyle w:val="Corpodetexto"/>
        <w:rPr>
          <w:rFonts w:asciiTheme="minorHAnsi" w:hAnsiTheme="minorHAnsi" w:cstheme="minorHAnsi"/>
          <w:szCs w:val="24"/>
        </w:rPr>
      </w:pPr>
    </w:p>
    <w:p w14:paraId="61498D81" w14:textId="77777777" w:rsidR="009555B2" w:rsidRPr="009555B2" w:rsidRDefault="009555B2" w:rsidP="00836E3D">
      <w:pPr>
        <w:pStyle w:val="Ttulo1"/>
        <w:numPr>
          <w:ilvl w:val="1"/>
          <w:numId w:val="17"/>
        </w:numPr>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5"/>
          <w:szCs w:val="24"/>
        </w:rPr>
        <w:t xml:space="preserve"> </w:t>
      </w:r>
      <w:r w:rsidRPr="009555B2">
        <w:rPr>
          <w:rFonts w:asciiTheme="minorHAnsi" w:hAnsiTheme="minorHAnsi" w:cstheme="minorHAnsi"/>
          <w:szCs w:val="24"/>
        </w:rPr>
        <w:t>PREÇO,</w:t>
      </w:r>
      <w:r w:rsidRPr="009555B2">
        <w:rPr>
          <w:rFonts w:asciiTheme="minorHAnsi" w:hAnsiTheme="minorHAnsi" w:cstheme="minorHAnsi"/>
          <w:spacing w:val="-5"/>
          <w:szCs w:val="24"/>
        </w:rPr>
        <w:t xml:space="preserve"> </w:t>
      </w:r>
      <w:r w:rsidRPr="009555B2">
        <w:rPr>
          <w:rFonts w:asciiTheme="minorHAnsi" w:hAnsiTheme="minorHAnsi" w:cstheme="minorHAnsi"/>
          <w:szCs w:val="24"/>
        </w:rPr>
        <w:t>REPACTUAÇÃO</w:t>
      </w:r>
      <w:r w:rsidRPr="009555B2">
        <w:rPr>
          <w:rFonts w:asciiTheme="minorHAnsi" w:hAnsiTheme="minorHAnsi" w:cstheme="minorHAnsi"/>
          <w:spacing w:val="-5"/>
          <w:szCs w:val="24"/>
        </w:rPr>
        <w:t xml:space="preserve"> </w:t>
      </w:r>
      <w:r w:rsidRPr="009555B2">
        <w:rPr>
          <w:rFonts w:asciiTheme="minorHAnsi" w:hAnsiTheme="minorHAnsi" w:cstheme="minorHAnsi"/>
          <w:szCs w:val="24"/>
        </w:rPr>
        <w:t>E</w:t>
      </w:r>
      <w:r w:rsidRPr="009555B2">
        <w:rPr>
          <w:rFonts w:asciiTheme="minorHAnsi" w:hAnsiTheme="minorHAnsi" w:cstheme="minorHAnsi"/>
          <w:spacing w:val="-4"/>
          <w:szCs w:val="24"/>
        </w:rPr>
        <w:t xml:space="preserve"> </w:t>
      </w:r>
      <w:r w:rsidRPr="009555B2">
        <w:rPr>
          <w:rFonts w:asciiTheme="minorHAnsi" w:hAnsiTheme="minorHAnsi" w:cstheme="minorHAnsi"/>
          <w:spacing w:val="-2"/>
          <w:szCs w:val="24"/>
        </w:rPr>
        <w:t>DOTAÇÃO</w:t>
      </w:r>
    </w:p>
    <w:p w14:paraId="5DC66EAB" w14:textId="77777777" w:rsidR="009555B2" w:rsidRPr="009555B2" w:rsidRDefault="009555B2" w:rsidP="009555B2">
      <w:pPr>
        <w:pStyle w:val="Corpodetexto"/>
        <w:rPr>
          <w:rFonts w:asciiTheme="minorHAnsi" w:hAnsiTheme="minorHAnsi" w:cstheme="minorHAnsi"/>
          <w:b/>
          <w:szCs w:val="24"/>
        </w:rPr>
      </w:pPr>
    </w:p>
    <w:p w14:paraId="20908A0A" w14:textId="77777777" w:rsidR="009555B2" w:rsidRPr="009555B2" w:rsidRDefault="009555B2" w:rsidP="00836E3D">
      <w:pPr>
        <w:pStyle w:val="PargrafodaLista"/>
        <w:widowControl w:val="0"/>
        <w:numPr>
          <w:ilvl w:val="2"/>
          <w:numId w:val="17"/>
        </w:numPr>
        <w:tabs>
          <w:tab w:val="left" w:pos="604"/>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5"/>
        </w:rPr>
        <w:t xml:space="preserve"> </w:t>
      </w:r>
      <w:r w:rsidRPr="009555B2">
        <w:rPr>
          <w:rFonts w:asciiTheme="minorHAnsi" w:hAnsiTheme="minorHAnsi" w:cstheme="minorHAnsi"/>
        </w:rPr>
        <w:t>O</w:t>
      </w:r>
      <w:r w:rsidRPr="009555B2">
        <w:rPr>
          <w:rFonts w:asciiTheme="minorHAnsi" w:hAnsiTheme="minorHAnsi" w:cstheme="minorHAnsi"/>
          <w:spacing w:val="-3"/>
        </w:rPr>
        <w:t xml:space="preserve"> </w:t>
      </w:r>
      <w:r w:rsidRPr="009555B2">
        <w:rPr>
          <w:rFonts w:asciiTheme="minorHAnsi" w:hAnsiTheme="minorHAnsi" w:cstheme="minorHAnsi"/>
        </w:rPr>
        <w:t>preço</w:t>
      </w:r>
      <w:r w:rsidRPr="009555B2">
        <w:rPr>
          <w:rFonts w:asciiTheme="minorHAnsi" w:hAnsiTheme="minorHAnsi" w:cstheme="minorHAnsi"/>
          <w:spacing w:val="-3"/>
        </w:rPr>
        <w:t xml:space="preserve"> </w:t>
      </w:r>
      <w:r w:rsidRPr="009555B2">
        <w:rPr>
          <w:rFonts w:asciiTheme="minorHAnsi" w:hAnsiTheme="minorHAnsi" w:cstheme="minorHAnsi"/>
        </w:rPr>
        <w:t>que</w:t>
      </w:r>
      <w:r w:rsidRPr="009555B2">
        <w:rPr>
          <w:rFonts w:asciiTheme="minorHAnsi" w:hAnsiTheme="minorHAnsi" w:cstheme="minorHAnsi"/>
          <w:spacing w:val="-3"/>
        </w:rPr>
        <w:t xml:space="preserve"> </w:t>
      </w:r>
      <w:r w:rsidRPr="009555B2">
        <w:rPr>
          <w:rFonts w:asciiTheme="minorHAnsi" w:hAnsiTheme="minorHAnsi" w:cstheme="minorHAnsi"/>
        </w:rPr>
        <w:t>vigorará</w:t>
      </w:r>
      <w:r w:rsidRPr="009555B2">
        <w:rPr>
          <w:rFonts w:asciiTheme="minorHAnsi" w:hAnsiTheme="minorHAnsi" w:cstheme="minorHAnsi"/>
          <w:spacing w:val="-3"/>
        </w:rPr>
        <w:t xml:space="preserve"> </w:t>
      </w:r>
      <w:r w:rsidRPr="009555B2">
        <w:rPr>
          <w:rFonts w:asciiTheme="minorHAnsi" w:hAnsiTheme="minorHAnsi" w:cstheme="minorHAnsi"/>
        </w:rPr>
        <w:t>no</w:t>
      </w:r>
      <w:r w:rsidRPr="009555B2">
        <w:rPr>
          <w:rFonts w:asciiTheme="minorHAnsi" w:hAnsiTheme="minorHAnsi" w:cstheme="minorHAnsi"/>
          <w:spacing w:val="-3"/>
        </w:rPr>
        <w:t xml:space="preserve"> </w:t>
      </w:r>
      <w:r w:rsidRPr="009555B2">
        <w:rPr>
          <w:rFonts w:asciiTheme="minorHAnsi" w:hAnsiTheme="minorHAnsi" w:cstheme="minorHAnsi"/>
        </w:rPr>
        <w:t>ajuste</w:t>
      </w:r>
      <w:r w:rsidRPr="009555B2">
        <w:rPr>
          <w:rFonts w:asciiTheme="minorHAnsi" w:hAnsiTheme="minorHAnsi" w:cstheme="minorHAnsi"/>
          <w:spacing w:val="-3"/>
        </w:rPr>
        <w:t xml:space="preserve"> </w:t>
      </w:r>
      <w:r w:rsidRPr="009555B2">
        <w:rPr>
          <w:rFonts w:asciiTheme="minorHAnsi" w:hAnsiTheme="minorHAnsi" w:cstheme="minorHAnsi"/>
        </w:rPr>
        <w:t>será</w:t>
      </w:r>
      <w:r w:rsidRPr="009555B2">
        <w:rPr>
          <w:rFonts w:asciiTheme="minorHAnsi" w:hAnsiTheme="minorHAnsi" w:cstheme="minorHAnsi"/>
          <w:spacing w:val="-3"/>
        </w:rPr>
        <w:t xml:space="preserve"> </w:t>
      </w:r>
      <w:r w:rsidRPr="009555B2">
        <w:rPr>
          <w:rFonts w:asciiTheme="minorHAnsi" w:hAnsiTheme="minorHAnsi" w:cstheme="minorHAnsi"/>
        </w:rPr>
        <w:t>o</w:t>
      </w:r>
      <w:r w:rsidRPr="009555B2">
        <w:rPr>
          <w:rFonts w:asciiTheme="minorHAnsi" w:hAnsiTheme="minorHAnsi" w:cstheme="minorHAnsi"/>
          <w:spacing w:val="-3"/>
        </w:rPr>
        <w:t xml:space="preserve"> </w:t>
      </w:r>
      <w:r w:rsidRPr="009555B2">
        <w:rPr>
          <w:rFonts w:asciiTheme="minorHAnsi" w:hAnsiTheme="minorHAnsi" w:cstheme="minorHAnsi"/>
        </w:rPr>
        <w:t>ofertado</w:t>
      </w:r>
      <w:r w:rsidRPr="009555B2">
        <w:rPr>
          <w:rFonts w:asciiTheme="minorHAnsi" w:hAnsiTheme="minorHAnsi" w:cstheme="minorHAnsi"/>
          <w:spacing w:val="-3"/>
        </w:rPr>
        <w:t xml:space="preserve"> </w:t>
      </w:r>
      <w:r w:rsidRPr="009555B2">
        <w:rPr>
          <w:rFonts w:asciiTheme="minorHAnsi" w:hAnsiTheme="minorHAnsi" w:cstheme="minorHAnsi"/>
        </w:rPr>
        <w:t>pela</w:t>
      </w:r>
      <w:r w:rsidRPr="009555B2">
        <w:rPr>
          <w:rFonts w:asciiTheme="minorHAnsi" w:hAnsiTheme="minorHAnsi" w:cstheme="minorHAnsi"/>
          <w:spacing w:val="-3"/>
        </w:rPr>
        <w:t xml:space="preserve"> </w:t>
      </w:r>
      <w:r w:rsidRPr="009555B2">
        <w:rPr>
          <w:rFonts w:asciiTheme="minorHAnsi" w:hAnsiTheme="minorHAnsi" w:cstheme="minorHAnsi"/>
        </w:rPr>
        <w:t>licitante</w:t>
      </w:r>
      <w:r w:rsidRPr="009555B2">
        <w:rPr>
          <w:rFonts w:asciiTheme="minorHAnsi" w:hAnsiTheme="minorHAnsi" w:cstheme="minorHAnsi"/>
          <w:spacing w:val="-2"/>
        </w:rPr>
        <w:t xml:space="preserve"> </w:t>
      </w:r>
      <w:r w:rsidRPr="009555B2">
        <w:rPr>
          <w:rFonts w:asciiTheme="minorHAnsi" w:hAnsiTheme="minorHAnsi" w:cstheme="minorHAnsi"/>
        </w:rPr>
        <w:t>a</w:t>
      </w:r>
      <w:r w:rsidRPr="009555B2">
        <w:rPr>
          <w:rFonts w:asciiTheme="minorHAnsi" w:hAnsiTheme="minorHAnsi" w:cstheme="minorHAnsi"/>
          <w:spacing w:val="-3"/>
        </w:rPr>
        <w:t xml:space="preserve"> </w:t>
      </w:r>
      <w:r w:rsidRPr="009555B2">
        <w:rPr>
          <w:rFonts w:asciiTheme="minorHAnsi" w:hAnsiTheme="minorHAnsi" w:cstheme="minorHAnsi"/>
        </w:rPr>
        <w:t>quem</w:t>
      </w:r>
      <w:r w:rsidRPr="009555B2">
        <w:rPr>
          <w:rFonts w:asciiTheme="minorHAnsi" w:hAnsiTheme="minorHAnsi" w:cstheme="minorHAnsi"/>
          <w:spacing w:val="-3"/>
        </w:rPr>
        <w:t xml:space="preserve"> </w:t>
      </w:r>
      <w:r w:rsidRPr="009555B2">
        <w:rPr>
          <w:rFonts w:asciiTheme="minorHAnsi" w:hAnsiTheme="minorHAnsi" w:cstheme="minorHAnsi"/>
        </w:rPr>
        <w:t>for</w:t>
      </w:r>
      <w:r w:rsidRPr="009555B2">
        <w:rPr>
          <w:rFonts w:asciiTheme="minorHAnsi" w:hAnsiTheme="minorHAnsi" w:cstheme="minorHAnsi"/>
          <w:spacing w:val="-3"/>
        </w:rPr>
        <w:t xml:space="preserve"> </w:t>
      </w:r>
      <w:r w:rsidRPr="009555B2">
        <w:rPr>
          <w:rFonts w:asciiTheme="minorHAnsi" w:hAnsiTheme="minorHAnsi" w:cstheme="minorHAnsi"/>
        </w:rPr>
        <w:t>o</w:t>
      </w:r>
      <w:r w:rsidRPr="009555B2">
        <w:rPr>
          <w:rFonts w:asciiTheme="minorHAnsi" w:hAnsiTheme="minorHAnsi" w:cstheme="minorHAnsi"/>
          <w:spacing w:val="-3"/>
        </w:rPr>
        <w:t xml:space="preserve"> </w:t>
      </w:r>
      <w:r w:rsidRPr="009555B2">
        <w:rPr>
          <w:rFonts w:asciiTheme="minorHAnsi" w:hAnsiTheme="minorHAnsi" w:cstheme="minorHAnsi"/>
        </w:rPr>
        <w:t>mesmo</w:t>
      </w:r>
      <w:r w:rsidRPr="009555B2">
        <w:rPr>
          <w:rFonts w:asciiTheme="minorHAnsi" w:hAnsiTheme="minorHAnsi" w:cstheme="minorHAnsi"/>
          <w:spacing w:val="-2"/>
        </w:rPr>
        <w:t xml:space="preserve"> adjudicado.</w:t>
      </w:r>
    </w:p>
    <w:p w14:paraId="640C5508" w14:textId="77777777" w:rsidR="009555B2" w:rsidRPr="009555B2" w:rsidRDefault="009555B2" w:rsidP="009555B2">
      <w:pPr>
        <w:pStyle w:val="Corpodetexto"/>
        <w:rPr>
          <w:rFonts w:asciiTheme="minorHAnsi" w:hAnsiTheme="minorHAnsi" w:cstheme="minorHAnsi"/>
          <w:szCs w:val="24"/>
        </w:rPr>
      </w:pPr>
    </w:p>
    <w:p w14:paraId="482704F9" w14:textId="77777777" w:rsidR="009555B2" w:rsidRPr="009555B2" w:rsidRDefault="009555B2" w:rsidP="00836E3D">
      <w:pPr>
        <w:pStyle w:val="PargrafodaLista"/>
        <w:widowControl w:val="0"/>
        <w:numPr>
          <w:ilvl w:val="2"/>
          <w:numId w:val="17"/>
        </w:numPr>
        <w:tabs>
          <w:tab w:val="left" w:pos="629"/>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1BF6A1F8" w14:textId="77777777" w:rsidR="009555B2" w:rsidRPr="009555B2" w:rsidRDefault="009555B2" w:rsidP="009555B2">
      <w:pPr>
        <w:pStyle w:val="Corpodetexto"/>
        <w:rPr>
          <w:rFonts w:asciiTheme="minorHAnsi" w:hAnsiTheme="minorHAnsi" w:cstheme="minorHAnsi"/>
          <w:szCs w:val="24"/>
        </w:rPr>
      </w:pPr>
    </w:p>
    <w:p w14:paraId="5FB074F1" w14:textId="77777777" w:rsidR="009555B2" w:rsidRPr="009555B2" w:rsidRDefault="009555B2" w:rsidP="00836E3D">
      <w:pPr>
        <w:pStyle w:val="PargrafodaLista"/>
        <w:widowControl w:val="0"/>
        <w:numPr>
          <w:ilvl w:val="2"/>
          <w:numId w:val="17"/>
        </w:numPr>
        <w:tabs>
          <w:tab w:val="left" w:pos="611"/>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Os pedidos de repactuação, os quais não poderão compreender custos extraordinários, dependerão de requerimento da contratada instruído minimamente com documento que demonstre analiticamente a alteração dos custos, por meio de</w:t>
      </w:r>
      <w:r w:rsidRPr="009555B2">
        <w:rPr>
          <w:rFonts w:asciiTheme="minorHAnsi" w:hAnsiTheme="minorHAnsi" w:cstheme="minorHAnsi"/>
          <w:spacing w:val="-1"/>
        </w:rPr>
        <w:t xml:space="preserve"> </w:t>
      </w:r>
      <w:r w:rsidRPr="009555B2">
        <w:rPr>
          <w:rFonts w:asciiTheme="minorHAnsi" w:hAnsiTheme="minorHAnsi" w:cstheme="minorHAnsi"/>
        </w:rPr>
        <w:t>planilha de custos e formação de</w:t>
      </w:r>
      <w:r w:rsidRPr="009555B2">
        <w:rPr>
          <w:rFonts w:asciiTheme="minorHAnsi" w:hAnsiTheme="minorHAnsi" w:cstheme="minorHAnsi"/>
          <w:spacing w:val="-1"/>
        </w:rPr>
        <w:t xml:space="preserve"> </w:t>
      </w:r>
      <w:r w:rsidRPr="009555B2">
        <w:rPr>
          <w:rFonts w:asciiTheme="minorHAnsi" w:hAnsiTheme="minorHAnsi" w:cstheme="minorHAnsi"/>
        </w:rPr>
        <w:t>preços e acordo, convenção ou dissídio coletivo de trabalho, desde que não sejam restritos à categoria da Administração Pública em geral.</w:t>
      </w:r>
    </w:p>
    <w:p w14:paraId="0F833731" w14:textId="77777777" w:rsidR="009555B2" w:rsidRPr="009555B2" w:rsidRDefault="009555B2" w:rsidP="009555B2">
      <w:pPr>
        <w:pStyle w:val="Corpodetexto"/>
        <w:rPr>
          <w:rFonts w:asciiTheme="minorHAnsi" w:hAnsiTheme="minorHAnsi" w:cstheme="minorHAnsi"/>
          <w:szCs w:val="24"/>
        </w:rPr>
      </w:pPr>
    </w:p>
    <w:p w14:paraId="37E90D05" w14:textId="77777777" w:rsidR="009555B2" w:rsidRPr="009555B2" w:rsidRDefault="009555B2" w:rsidP="00836E3D">
      <w:pPr>
        <w:pStyle w:val="PargrafodaLista"/>
        <w:widowControl w:val="0"/>
        <w:numPr>
          <w:ilvl w:val="3"/>
          <w:numId w:val="17"/>
        </w:numPr>
        <w:tabs>
          <w:tab w:val="left" w:pos="1420"/>
        </w:tabs>
        <w:suppressAutoHyphens w:val="0"/>
        <w:autoSpaceDE w:val="0"/>
        <w:autoSpaceDN w:val="0"/>
        <w:spacing w:before="1"/>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A planilha que acompanha o requerimento deverá observar os mesmos requisitos da planilha de custos inicialmente apresentada no momento do procedimento licitatório, sendo vedada a</w:t>
      </w:r>
      <w:r w:rsidRPr="009555B2">
        <w:rPr>
          <w:rFonts w:asciiTheme="minorHAnsi" w:hAnsiTheme="minorHAnsi" w:cstheme="minorHAnsi"/>
          <w:spacing w:val="52"/>
        </w:rPr>
        <w:t xml:space="preserve"> </w:t>
      </w:r>
      <w:r w:rsidRPr="009555B2">
        <w:rPr>
          <w:rFonts w:asciiTheme="minorHAnsi" w:hAnsiTheme="minorHAnsi" w:cstheme="minorHAnsi"/>
        </w:rPr>
        <w:t>inclusão,</w:t>
      </w:r>
      <w:r w:rsidRPr="009555B2">
        <w:rPr>
          <w:rFonts w:asciiTheme="minorHAnsi" w:hAnsiTheme="minorHAnsi" w:cstheme="minorHAnsi"/>
          <w:spacing w:val="53"/>
        </w:rPr>
        <w:t xml:space="preserve"> </w:t>
      </w:r>
      <w:r w:rsidRPr="009555B2">
        <w:rPr>
          <w:rFonts w:asciiTheme="minorHAnsi" w:hAnsiTheme="minorHAnsi" w:cstheme="minorHAnsi"/>
        </w:rPr>
        <w:t>por</w:t>
      </w:r>
      <w:r w:rsidRPr="009555B2">
        <w:rPr>
          <w:rFonts w:asciiTheme="minorHAnsi" w:hAnsiTheme="minorHAnsi" w:cstheme="minorHAnsi"/>
          <w:spacing w:val="53"/>
        </w:rPr>
        <w:t xml:space="preserve"> </w:t>
      </w:r>
      <w:r w:rsidRPr="009555B2">
        <w:rPr>
          <w:rFonts w:asciiTheme="minorHAnsi" w:hAnsiTheme="minorHAnsi" w:cstheme="minorHAnsi"/>
        </w:rPr>
        <w:t>ocasião</w:t>
      </w:r>
      <w:r w:rsidRPr="009555B2">
        <w:rPr>
          <w:rFonts w:asciiTheme="minorHAnsi" w:hAnsiTheme="minorHAnsi" w:cstheme="minorHAnsi"/>
          <w:spacing w:val="52"/>
        </w:rPr>
        <w:t xml:space="preserve"> </w:t>
      </w:r>
      <w:r w:rsidRPr="009555B2">
        <w:rPr>
          <w:rFonts w:asciiTheme="minorHAnsi" w:hAnsiTheme="minorHAnsi" w:cstheme="minorHAnsi"/>
        </w:rPr>
        <w:t>da</w:t>
      </w:r>
      <w:r w:rsidRPr="009555B2">
        <w:rPr>
          <w:rFonts w:asciiTheme="minorHAnsi" w:hAnsiTheme="minorHAnsi" w:cstheme="minorHAnsi"/>
          <w:spacing w:val="53"/>
        </w:rPr>
        <w:t xml:space="preserve"> </w:t>
      </w:r>
      <w:r w:rsidRPr="009555B2">
        <w:rPr>
          <w:rFonts w:asciiTheme="minorHAnsi" w:hAnsiTheme="minorHAnsi" w:cstheme="minorHAnsi"/>
        </w:rPr>
        <w:t>repactuação,</w:t>
      </w:r>
      <w:r w:rsidRPr="009555B2">
        <w:rPr>
          <w:rFonts w:asciiTheme="minorHAnsi" w:hAnsiTheme="minorHAnsi" w:cstheme="minorHAnsi"/>
          <w:spacing w:val="52"/>
        </w:rPr>
        <w:t xml:space="preserve"> </w:t>
      </w:r>
      <w:r w:rsidRPr="009555B2">
        <w:rPr>
          <w:rFonts w:asciiTheme="minorHAnsi" w:hAnsiTheme="minorHAnsi" w:cstheme="minorHAnsi"/>
        </w:rPr>
        <w:t>de</w:t>
      </w:r>
      <w:r w:rsidRPr="009555B2">
        <w:rPr>
          <w:rFonts w:asciiTheme="minorHAnsi" w:hAnsiTheme="minorHAnsi" w:cstheme="minorHAnsi"/>
          <w:spacing w:val="52"/>
        </w:rPr>
        <w:t xml:space="preserve"> </w:t>
      </w:r>
      <w:r w:rsidRPr="009555B2">
        <w:rPr>
          <w:rFonts w:asciiTheme="minorHAnsi" w:hAnsiTheme="minorHAnsi" w:cstheme="minorHAnsi"/>
        </w:rPr>
        <w:t>benefícios</w:t>
      </w:r>
      <w:r w:rsidRPr="009555B2">
        <w:rPr>
          <w:rFonts w:asciiTheme="minorHAnsi" w:hAnsiTheme="minorHAnsi" w:cstheme="minorHAnsi"/>
          <w:spacing w:val="53"/>
        </w:rPr>
        <w:t xml:space="preserve"> </w:t>
      </w:r>
      <w:r w:rsidRPr="009555B2">
        <w:rPr>
          <w:rFonts w:asciiTheme="minorHAnsi" w:hAnsiTheme="minorHAnsi" w:cstheme="minorHAnsi"/>
        </w:rPr>
        <w:t>não</w:t>
      </w:r>
      <w:r w:rsidRPr="009555B2">
        <w:rPr>
          <w:rFonts w:asciiTheme="minorHAnsi" w:hAnsiTheme="minorHAnsi" w:cstheme="minorHAnsi"/>
          <w:spacing w:val="53"/>
        </w:rPr>
        <w:t xml:space="preserve"> </w:t>
      </w:r>
      <w:r w:rsidRPr="009555B2">
        <w:rPr>
          <w:rFonts w:asciiTheme="minorHAnsi" w:hAnsiTheme="minorHAnsi" w:cstheme="minorHAnsi"/>
        </w:rPr>
        <w:t>previstos</w:t>
      </w:r>
      <w:r w:rsidRPr="009555B2">
        <w:rPr>
          <w:rFonts w:asciiTheme="minorHAnsi" w:hAnsiTheme="minorHAnsi" w:cstheme="minorHAnsi"/>
          <w:spacing w:val="53"/>
        </w:rPr>
        <w:t xml:space="preserve"> </w:t>
      </w:r>
      <w:r w:rsidRPr="009555B2">
        <w:rPr>
          <w:rFonts w:asciiTheme="minorHAnsi" w:hAnsiTheme="minorHAnsi" w:cstheme="minorHAnsi"/>
        </w:rPr>
        <w:t>na</w:t>
      </w:r>
      <w:r w:rsidRPr="009555B2">
        <w:rPr>
          <w:rFonts w:asciiTheme="minorHAnsi" w:hAnsiTheme="minorHAnsi" w:cstheme="minorHAnsi"/>
          <w:spacing w:val="53"/>
        </w:rPr>
        <w:t xml:space="preserve"> </w:t>
      </w:r>
      <w:r w:rsidRPr="009555B2">
        <w:rPr>
          <w:rFonts w:asciiTheme="minorHAnsi" w:hAnsiTheme="minorHAnsi" w:cstheme="minorHAnsi"/>
        </w:rPr>
        <w:t>proposta</w:t>
      </w:r>
      <w:r w:rsidRPr="009555B2">
        <w:rPr>
          <w:rFonts w:asciiTheme="minorHAnsi" w:hAnsiTheme="minorHAnsi" w:cstheme="minorHAnsi"/>
          <w:spacing w:val="53"/>
        </w:rPr>
        <w:t xml:space="preserve"> </w:t>
      </w:r>
      <w:r w:rsidRPr="009555B2">
        <w:rPr>
          <w:rFonts w:asciiTheme="minorHAnsi" w:hAnsiTheme="minorHAnsi" w:cstheme="minorHAnsi"/>
        </w:rPr>
        <w:t>inicial,</w:t>
      </w:r>
      <w:r w:rsidRPr="009555B2">
        <w:rPr>
          <w:rFonts w:asciiTheme="minorHAnsi" w:hAnsiTheme="minorHAnsi" w:cstheme="minorHAnsi"/>
          <w:spacing w:val="53"/>
        </w:rPr>
        <w:t xml:space="preserve"> </w:t>
      </w:r>
      <w:r w:rsidRPr="009555B2">
        <w:rPr>
          <w:rFonts w:asciiTheme="minorHAnsi" w:hAnsiTheme="minorHAnsi" w:cstheme="minorHAnsi"/>
          <w:spacing w:val="-2"/>
        </w:rPr>
        <w:t xml:space="preserve">exceto </w:t>
      </w:r>
      <w:r w:rsidRPr="009555B2">
        <w:rPr>
          <w:rFonts w:asciiTheme="minorHAnsi" w:hAnsiTheme="minorHAnsi" w:cstheme="minorHAnsi"/>
        </w:rPr>
        <w:t>quando</w:t>
      </w:r>
      <w:r w:rsidRPr="009555B2">
        <w:rPr>
          <w:rFonts w:asciiTheme="minorHAnsi" w:hAnsiTheme="minorHAnsi" w:cstheme="minorHAnsi"/>
          <w:spacing w:val="40"/>
        </w:rPr>
        <w:t xml:space="preserve"> </w:t>
      </w:r>
      <w:r w:rsidRPr="009555B2">
        <w:rPr>
          <w:rFonts w:asciiTheme="minorHAnsi" w:hAnsiTheme="minorHAnsi" w:cstheme="minorHAnsi"/>
        </w:rPr>
        <w:t>se</w:t>
      </w:r>
      <w:r w:rsidRPr="009555B2">
        <w:rPr>
          <w:rFonts w:asciiTheme="minorHAnsi" w:hAnsiTheme="minorHAnsi" w:cstheme="minorHAnsi"/>
          <w:spacing w:val="40"/>
        </w:rPr>
        <w:t xml:space="preserve"> </w:t>
      </w:r>
      <w:r w:rsidRPr="009555B2">
        <w:rPr>
          <w:rFonts w:asciiTheme="minorHAnsi" w:hAnsiTheme="minorHAnsi" w:cstheme="minorHAnsi"/>
        </w:rPr>
        <w:t>tornarem</w:t>
      </w:r>
      <w:r w:rsidRPr="009555B2">
        <w:rPr>
          <w:rFonts w:asciiTheme="minorHAnsi" w:hAnsiTheme="minorHAnsi" w:cstheme="minorHAnsi"/>
          <w:spacing w:val="40"/>
        </w:rPr>
        <w:t xml:space="preserve"> </w:t>
      </w:r>
      <w:r w:rsidRPr="009555B2">
        <w:rPr>
          <w:rFonts w:asciiTheme="minorHAnsi" w:hAnsiTheme="minorHAnsi" w:cstheme="minorHAnsi"/>
        </w:rPr>
        <w:t>obrigatórios</w:t>
      </w:r>
      <w:r w:rsidRPr="009555B2">
        <w:rPr>
          <w:rFonts w:asciiTheme="minorHAnsi" w:hAnsiTheme="minorHAnsi" w:cstheme="minorHAnsi"/>
          <w:spacing w:val="40"/>
        </w:rPr>
        <w:t xml:space="preserve"> </w:t>
      </w:r>
      <w:r w:rsidRPr="009555B2">
        <w:rPr>
          <w:rFonts w:asciiTheme="minorHAnsi" w:hAnsiTheme="minorHAnsi" w:cstheme="minorHAnsi"/>
        </w:rPr>
        <w:t>por</w:t>
      </w:r>
      <w:r w:rsidRPr="009555B2">
        <w:rPr>
          <w:rFonts w:asciiTheme="minorHAnsi" w:hAnsiTheme="minorHAnsi" w:cstheme="minorHAnsi"/>
          <w:spacing w:val="40"/>
        </w:rPr>
        <w:t xml:space="preserve"> </w:t>
      </w:r>
      <w:r w:rsidRPr="009555B2">
        <w:rPr>
          <w:rFonts w:asciiTheme="minorHAnsi" w:hAnsiTheme="minorHAnsi" w:cstheme="minorHAnsi"/>
        </w:rPr>
        <w:t>força</w:t>
      </w:r>
      <w:r w:rsidRPr="009555B2">
        <w:rPr>
          <w:rFonts w:asciiTheme="minorHAnsi" w:hAnsiTheme="minorHAnsi" w:cstheme="minorHAnsi"/>
          <w:spacing w:val="40"/>
        </w:rPr>
        <w:t xml:space="preserve"> </w:t>
      </w:r>
      <w:r w:rsidRPr="009555B2">
        <w:rPr>
          <w:rFonts w:asciiTheme="minorHAnsi" w:hAnsiTheme="minorHAnsi" w:cstheme="minorHAnsi"/>
        </w:rPr>
        <w:t>de</w:t>
      </w:r>
      <w:r w:rsidRPr="009555B2">
        <w:rPr>
          <w:rFonts w:asciiTheme="minorHAnsi" w:hAnsiTheme="minorHAnsi" w:cstheme="minorHAnsi"/>
          <w:spacing w:val="40"/>
        </w:rPr>
        <w:t xml:space="preserve"> </w:t>
      </w:r>
      <w:r w:rsidRPr="009555B2">
        <w:rPr>
          <w:rFonts w:asciiTheme="minorHAnsi" w:hAnsiTheme="minorHAnsi" w:cstheme="minorHAnsi"/>
        </w:rPr>
        <w:t>instrumento</w:t>
      </w:r>
      <w:r w:rsidRPr="009555B2">
        <w:rPr>
          <w:rFonts w:asciiTheme="minorHAnsi" w:hAnsiTheme="minorHAnsi" w:cstheme="minorHAnsi"/>
          <w:spacing w:val="40"/>
        </w:rPr>
        <w:t xml:space="preserve"> </w:t>
      </w:r>
      <w:r w:rsidRPr="009555B2">
        <w:rPr>
          <w:rFonts w:asciiTheme="minorHAnsi" w:hAnsiTheme="minorHAnsi" w:cstheme="minorHAnsi"/>
        </w:rPr>
        <w:t>legal,</w:t>
      </w:r>
      <w:r w:rsidRPr="009555B2">
        <w:rPr>
          <w:rFonts w:asciiTheme="minorHAnsi" w:hAnsiTheme="minorHAnsi" w:cstheme="minorHAnsi"/>
          <w:spacing w:val="40"/>
        </w:rPr>
        <w:t xml:space="preserve"> </w:t>
      </w:r>
      <w:r w:rsidRPr="009555B2">
        <w:rPr>
          <w:rFonts w:asciiTheme="minorHAnsi" w:hAnsiTheme="minorHAnsi" w:cstheme="minorHAnsi"/>
        </w:rPr>
        <w:t>acordo,</w:t>
      </w:r>
      <w:r w:rsidRPr="009555B2">
        <w:rPr>
          <w:rFonts w:asciiTheme="minorHAnsi" w:hAnsiTheme="minorHAnsi" w:cstheme="minorHAnsi"/>
          <w:spacing w:val="40"/>
        </w:rPr>
        <w:t xml:space="preserve"> </w:t>
      </w:r>
      <w:r w:rsidRPr="009555B2">
        <w:rPr>
          <w:rFonts w:asciiTheme="minorHAnsi" w:hAnsiTheme="minorHAnsi" w:cstheme="minorHAnsi"/>
        </w:rPr>
        <w:t>convenção</w:t>
      </w:r>
      <w:r w:rsidRPr="009555B2">
        <w:rPr>
          <w:rFonts w:asciiTheme="minorHAnsi" w:hAnsiTheme="minorHAnsi" w:cstheme="minorHAnsi"/>
          <w:spacing w:val="40"/>
        </w:rPr>
        <w:t xml:space="preserve"> </w:t>
      </w:r>
      <w:r w:rsidRPr="009555B2">
        <w:rPr>
          <w:rFonts w:asciiTheme="minorHAnsi" w:hAnsiTheme="minorHAnsi" w:cstheme="minorHAnsi"/>
        </w:rPr>
        <w:t>ou</w:t>
      </w:r>
      <w:r w:rsidRPr="009555B2">
        <w:rPr>
          <w:rFonts w:asciiTheme="minorHAnsi" w:hAnsiTheme="minorHAnsi" w:cstheme="minorHAnsi"/>
          <w:spacing w:val="40"/>
        </w:rPr>
        <w:t xml:space="preserve"> </w:t>
      </w:r>
      <w:r w:rsidRPr="009555B2">
        <w:rPr>
          <w:rFonts w:asciiTheme="minorHAnsi" w:hAnsiTheme="minorHAnsi" w:cstheme="minorHAnsi"/>
        </w:rPr>
        <w:t>dissídio coletivo de trabalho</w:t>
      </w:r>
      <w:r w:rsidRPr="009555B2">
        <w:rPr>
          <w:rFonts w:asciiTheme="minorHAnsi" w:hAnsiTheme="minorHAnsi" w:cstheme="minorHAnsi"/>
          <w:b/>
        </w:rPr>
        <w:t>.</w:t>
      </w:r>
    </w:p>
    <w:p w14:paraId="02A557D4" w14:textId="77777777" w:rsidR="009555B2" w:rsidRPr="009555B2" w:rsidRDefault="009555B2" w:rsidP="009555B2">
      <w:pPr>
        <w:pStyle w:val="Corpodetexto"/>
        <w:rPr>
          <w:rFonts w:asciiTheme="minorHAnsi" w:hAnsiTheme="minorHAnsi" w:cstheme="minorHAnsi"/>
          <w:b/>
          <w:szCs w:val="24"/>
        </w:rPr>
      </w:pPr>
    </w:p>
    <w:p w14:paraId="1C271FC8" w14:textId="77777777" w:rsidR="009555B2" w:rsidRPr="009555B2" w:rsidRDefault="009555B2" w:rsidP="00836E3D">
      <w:pPr>
        <w:pStyle w:val="PargrafodaLista"/>
        <w:widowControl w:val="0"/>
        <w:numPr>
          <w:ilvl w:val="3"/>
          <w:numId w:val="17"/>
        </w:numPr>
        <w:tabs>
          <w:tab w:val="left" w:pos="1393"/>
        </w:tabs>
        <w:suppressAutoHyphens w:val="0"/>
        <w:autoSpaceDE w:val="0"/>
        <w:autoSpaceDN w:val="0"/>
        <w:spacing w:before="1"/>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A primeira repactuação observará o interregno mínimo de um ano, contados a partir da data-limite para apresentação das propostas constante do ato convocatório, em relação aos custos com</w:t>
      </w:r>
      <w:r w:rsidRPr="009555B2">
        <w:rPr>
          <w:rFonts w:asciiTheme="minorHAnsi" w:hAnsiTheme="minorHAnsi" w:cstheme="minorHAnsi"/>
          <w:spacing w:val="-3"/>
        </w:rPr>
        <w:t xml:space="preserve"> </w:t>
      </w:r>
      <w:r w:rsidRPr="009555B2">
        <w:rPr>
          <w:rFonts w:asciiTheme="minorHAnsi" w:hAnsiTheme="minorHAnsi" w:cstheme="minorHAnsi"/>
        </w:rPr>
        <w:t>a</w:t>
      </w:r>
      <w:r w:rsidRPr="009555B2">
        <w:rPr>
          <w:rFonts w:asciiTheme="minorHAnsi" w:hAnsiTheme="minorHAnsi" w:cstheme="minorHAnsi"/>
          <w:spacing w:val="-2"/>
        </w:rPr>
        <w:t xml:space="preserve"> </w:t>
      </w:r>
      <w:r w:rsidRPr="009555B2">
        <w:rPr>
          <w:rFonts w:asciiTheme="minorHAnsi" w:hAnsiTheme="minorHAnsi" w:cstheme="minorHAnsi"/>
        </w:rPr>
        <w:t>execução</w:t>
      </w:r>
      <w:r w:rsidRPr="009555B2">
        <w:rPr>
          <w:rFonts w:asciiTheme="minorHAnsi" w:hAnsiTheme="minorHAnsi" w:cstheme="minorHAnsi"/>
          <w:spacing w:val="-2"/>
        </w:rPr>
        <w:t xml:space="preserve"> </w:t>
      </w:r>
      <w:r w:rsidRPr="009555B2">
        <w:rPr>
          <w:rFonts w:asciiTheme="minorHAnsi" w:hAnsiTheme="minorHAnsi" w:cstheme="minorHAnsi"/>
        </w:rPr>
        <w:t>do</w:t>
      </w:r>
      <w:r w:rsidRPr="009555B2">
        <w:rPr>
          <w:rFonts w:asciiTheme="minorHAnsi" w:hAnsiTheme="minorHAnsi" w:cstheme="minorHAnsi"/>
          <w:spacing w:val="-3"/>
        </w:rPr>
        <w:t xml:space="preserve"> </w:t>
      </w:r>
      <w:r w:rsidRPr="009555B2">
        <w:rPr>
          <w:rFonts w:asciiTheme="minorHAnsi" w:hAnsiTheme="minorHAnsi" w:cstheme="minorHAnsi"/>
        </w:rPr>
        <w:t>serviço</w:t>
      </w:r>
      <w:r w:rsidRPr="009555B2">
        <w:rPr>
          <w:rFonts w:asciiTheme="minorHAnsi" w:hAnsiTheme="minorHAnsi" w:cstheme="minorHAnsi"/>
          <w:spacing w:val="-3"/>
        </w:rPr>
        <w:t xml:space="preserve"> </w:t>
      </w:r>
      <w:r w:rsidRPr="009555B2">
        <w:rPr>
          <w:rFonts w:asciiTheme="minorHAnsi" w:hAnsiTheme="minorHAnsi" w:cstheme="minorHAnsi"/>
        </w:rPr>
        <w:t>decorrentes</w:t>
      </w:r>
      <w:r w:rsidRPr="009555B2">
        <w:rPr>
          <w:rFonts w:asciiTheme="minorHAnsi" w:hAnsiTheme="minorHAnsi" w:cstheme="minorHAnsi"/>
          <w:spacing w:val="-2"/>
        </w:rPr>
        <w:t xml:space="preserve"> </w:t>
      </w:r>
      <w:r w:rsidRPr="009555B2">
        <w:rPr>
          <w:rFonts w:asciiTheme="minorHAnsi" w:hAnsiTheme="minorHAnsi" w:cstheme="minorHAnsi"/>
        </w:rPr>
        <w:t>do</w:t>
      </w:r>
      <w:r w:rsidRPr="009555B2">
        <w:rPr>
          <w:rFonts w:asciiTheme="minorHAnsi" w:hAnsiTheme="minorHAnsi" w:cstheme="minorHAnsi"/>
          <w:spacing w:val="-3"/>
        </w:rPr>
        <w:t xml:space="preserve"> </w:t>
      </w:r>
      <w:r w:rsidRPr="009555B2">
        <w:rPr>
          <w:rFonts w:asciiTheme="minorHAnsi" w:hAnsiTheme="minorHAnsi" w:cstheme="minorHAnsi"/>
        </w:rPr>
        <w:t>mercado,</w:t>
      </w:r>
      <w:r w:rsidRPr="009555B2">
        <w:rPr>
          <w:rFonts w:asciiTheme="minorHAnsi" w:hAnsiTheme="minorHAnsi" w:cstheme="minorHAnsi"/>
          <w:spacing w:val="-2"/>
        </w:rPr>
        <w:t xml:space="preserve"> </w:t>
      </w:r>
      <w:r w:rsidRPr="009555B2">
        <w:rPr>
          <w:rFonts w:asciiTheme="minorHAnsi" w:hAnsiTheme="minorHAnsi" w:cstheme="minorHAnsi"/>
        </w:rPr>
        <w:t>tais</w:t>
      </w:r>
      <w:r w:rsidRPr="009555B2">
        <w:rPr>
          <w:rFonts w:asciiTheme="minorHAnsi" w:hAnsiTheme="minorHAnsi" w:cstheme="minorHAnsi"/>
          <w:spacing w:val="-3"/>
        </w:rPr>
        <w:t xml:space="preserve"> </w:t>
      </w:r>
      <w:r w:rsidRPr="009555B2">
        <w:rPr>
          <w:rFonts w:asciiTheme="minorHAnsi" w:hAnsiTheme="minorHAnsi" w:cstheme="minorHAnsi"/>
        </w:rPr>
        <w:t>como</w:t>
      </w:r>
      <w:r w:rsidRPr="009555B2">
        <w:rPr>
          <w:rFonts w:asciiTheme="minorHAnsi" w:hAnsiTheme="minorHAnsi" w:cstheme="minorHAnsi"/>
          <w:spacing w:val="-3"/>
        </w:rPr>
        <w:t xml:space="preserve"> </w:t>
      </w:r>
      <w:r w:rsidRPr="009555B2">
        <w:rPr>
          <w:rFonts w:asciiTheme="minorHAnsi" w:hAnsiTheme="minorHAnsi" w:cstheme="minorHAnsi"/>
        </w:rPr>
        <w:t>o</w:t>
      </w:r>
      <w:r w:rsidRPr="009555B2">
        <w:rPr>
          <w:rFonts w:asciiTheme="minorHAnsi" w:hAnsiTheme="minorHAnsi" w:cstheme="minorHAnsi"/>
          <w:spacing w:val="-3"/>
        </w:rPr>
        <w:t xml:space="preserve"> </w:t>
      </w:r>
      <w:r w:rsidRPr="009555B2">
        <w:rPr>
          <w:rFonts w:asciiTheme="minorHAnsi" w:hAnsiTheme="minorHAnsi" w:cstheme="minorHAnsi"/>
        </w:rPr>
        <w:t>custo</w:t>
      </w:r>
      <w:r w:rsidRPr="009555B2">
        <w:rPr>
          <w:rFonts w:asciiTheme="minorHAnsi" w:hAnsiTheme="minorHAnsi" w:cstheme="minorHAnsi"/>
          <w:spacing w:val="-3"/>
        </w:rPr>
        <w:t xml:space="preserve"> </w:t>
      </w:r>
      <w:r w:rsidRPr="009555B2">
        <w:rPr>
          <w:rFonts w:asciiTheme="minorHAnsi" w:hAnsiTheme="minorHAnsi" w:cstheme="minorHAnsi"/>
        </w:rPr>
        <w:t>dos</w:t>
      </w:r>
      <w:r w:rsidRPr="009555B2">
        <w:rPr>
          <w:rFonts w:asciiTheme="minorHAnsi" w:hAnsiTheme="minorHAnsi" w:cstheme="minorHAnsi"/>
          <w:spacing w:val="-3"/>
        </w:rPr>
        <w:t xml:space="preserve"> </w:t>
      </w:r>
      <w:r w:rsidRPr="009555B2">
        <w:rPr>
          <w:rFonts w:asciiTheme="minorHAnsi" w:hAnsiTheme="minorHAnsi" w:cstheme="minorHAnsi"/>
        </w:rPr>
        <w:t>materiais</w:t>
      </w:r>
      <w:r w:rsidRPr="009555B2">
        <w:rPr>
          <w:rFonts w:asciiTheme="minorHAnsi" w:hAnsiTheme="minorHAnsi" w:cstheme="minorHAnsi"/>
          <w:spacing w:val="-2"/>
        </w:rPr>
        <w:t xml:space="preserve"> </w:t>
      </w:r>
      <w:r w:rsidRPr="009555B2">
        <w:rPr>
          <w:rFonts w:asciiTheme="minorHAnsi" w:hAnsiTheme="minorHAnsi" w:cstheme="minorHAnsi"/>
        </w:rPr>
        <w:t>e</w:t>
      </w:r>
      <w:r w:rsidRPr="009555B2">
        <w:rPr>
          <w:rFonts w:asciiTheme="minorHAnsi" w:hAnsiTheme="minorHAnsi" w:cstheme="minorHAnsi"/>
          <w:spacing w:val="-3"/>
        </w:rPr>
        <w:t xml:space="preserve"> </w:t>
      </w:r>
      <w:r w:rsidRPr="009555B2">
        <w:rPr>
          <w:rFonts w:asciiTheme="minorHAnsi" w:hAnsiTheme="minorHAnsi" w:cstheme="minorHAnsi"/>
        </w:rPr>
        <w:t xml:space="preserve">equipamentos necessários à execução do serviço ou da data do acordo, convenção, dissídio </w:t>
      </w:r>
      <w:r w:rsidRPr="009555B2">
        <w:rPr>
          <w:rFonts w:asciiTheme="minorHAnsi" w:hAnsiTheme="minorHAnsi" w:cstheme="minorHAnsi"/>
        </w:rPr>
        <w:lastRenderedPageBreak/>
        <w:t>coletivo de trabalho ou equivalente vigente à época da apresentação da proposta quando a variação dos custos for decorrente da mão de obra e estiver vinculada às datas-bases desses instrumentos.</w:t>
      </w:r>
    </w:p>
    <w:p w14:paraId="23FB053D" w14:textId="77777777" w:rsidR="009555B2" w:rsidRPr="009555B2" w:rsidRDefault="009555B2" w:rsidP="009555B2">
      <w:pPr>
        <w:pStyle w:val="Corpodetexto"/>
        <w:rPr>
          <w:rFonts w:asciiTheme="minorHAnsi" w:hAnsiTheme="minorHAnsi" w:cstheme="minorHAnsi"/>
          <w:szCs w:val="24"/>
        </w:rPr>
      </w:pPr>
    </w:p>
    <w:p w14:paraId="7004CDDF" w14:textId="77777777" w:rsidR="009555B2" w:rsidRPr="009555B2" w:rsidRDefault="009555B2" w:rsidP="00836E3D">
      <w:pPr>
        <w:pStyle w:val="PargrafodaLista"/>
        <w:widowControl w:val="0"/>
        <w:numPr>
          <w:ilvl w:val="3"/>
          <w:numId w:val="17"/>
        </w:numPr>
        <w:tabs>
          <w:tab w:val="left" w:pos="1383"/>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A vigência dos novos valores contratuais decorrentes da repactuação retroagirá à data do pedido e não será concedida nova repactuação no prazo inferior a 12 (doze) meses contados do último pedido.</w:t>
      </w:r>
    </w:p>
    <w:p w14:paraId="035AE69E" w14:textId="77777777" w:rsidR="009555B2" w:rsidRPr="009555B2" w:rsidRDefault="009555B2" w:rsidP="009555B2">
      <w:pPr>
        <w:pStyle w:val="Corpodetexto"/>
        <w:rPr>
          <w:rFonts w:asciiTheme="minorHAnsi" w:hAnsiTheme="minorHAnsi" w:cstheme="minorHAnsi"/>
          <w:szCs w:val="24"/>
        </w:rPr>
      </w:pPr>
    </w:p>
    <w:p w14:paraId="514DDF97" w14:textId="77777777" w:rsidR="009555B2" w:rsidRPr="009555B2" w:rsidRDefault="009555B2" w:rsidP="00836E3D">
      <w:pPr>
        <w:pStyle w:val="PargrafodaLista"/>
        <w:widowControl w:val="0"/>
        <w:numPr>
          <w:ilvl w:val="3"/>
          <w:numId w:val="17"/>
        </w:numPr>
        <w:tabs>
          <w:tab w:val="left" w:pos="1483"/>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 xml:space="preserve">As repactuações serão formalizadas por meio de apostilamento, observados os procedimentos previstos nos </w:t>
      </w:r>
      <w:proofErr w:type="spellStart"/>
      <w:r w:rsidRPr="009555B2">
        <w:rPr>
          <w:rFonts w:asciiTheme="minorHAnsi" w:hAnsiTheme="minorHAnsi" w:cstheme="minorHAnsi"/>
        </w:rPr>
        <w:t>arts</w:t>
      </w:r>
      <w:proofErr w:type="spellEnd"/>
      <w:r w:rsidRPr="009555B2">
        <w:rPr>
          <w:rFonts w:asciiTheme="minorHAnsi" w:hAnsiTheme="minorHAnsi" w:cstheme="minorHAnsi"/>
        </w:rPr>
        <w:t xml:space="preserve">. 129 a 137 do Decreto Municipal nº 62.100, de 27 de dezembro de </w:t>
      </w:r>
      <w:r w:rsidRPr="009555B2">
        <w:rPr>
          <w:rFonts w:asciiTheme="minorHAnsi" w:hAnsiTheme="minorHAnsi" w:cstheme="minorHAnsi"/>
          <w:spacing w:val="-4"/>
        </w:rPr>
        <w:t>2022.</w:t>
      </w:r>
    </w:p>
    <w:p w14:paraId="3387736E" w14:textId="77777777" w:rsidR="009555B2" w:rsidRPr="009555B2" w:rsidRDefault="009555B2" w:rsidP="009555B2">
      <w:pPr>
        <w:pStyle w:val="Corpodetexto"/>
        <w:rPr>
          <w:rFonts w:asciiTheme="minorHAnsi" w:hAnsiTheme="minorHAnsi" w:cstheme="minorHAnsi"/>
          <w:szCs w:val="24"/>
        </w:rPr>
      </w:pPr>
    </w:p>
    <w:p w14:paraId="6E64190D" w14:textId="77777777" w:rsidR="009555B2" w:rsidRPr="009555B2" w:rsidRDefault="009555B2" w:rsidP="00836E3D">
      <w:pPr>
        <w:pStyle w:val="PargrafodaLista"/>
        <w:widowControl w:val="0"/>
        <w:numPr>
          <w:ilvl w:val="3"/>
          <w:numId w:val="17"/>
        </w:numPr>
        <w:tabs>
          <w:tab w:val="left" w:pos="1368"/>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Será aplicada compensação financeira, nos termos da Portaria SF nº 05, de 05 de janeiro de 2012, quando houver atraso no pagamento dos valores devidos, por culpa exclusiva da Contratante, observada a necessidade de se apurar a responsabilidade do servidor que deu causa ao atraso no pagamento, nos termos legais.</w:t>
      </w:r>
    </w:p>
    <w:p w14:paraId="1121FC9D" w14:textId="77777777" w:rsidR="009555B2" w:rsidRPr="009555B2" w:rsidRDefault="009555B2" w:rsidP="009555B2">
      <w:pPr>
        <w:pStyle w:val="Corpodetexto"/>
        <w:rPr>
          <w:rFonts w:asciiTheme="minorHAnsi" w:hAnsiTheme="minorHAnsi" w:cstheme="minorHAnsi"/>
          <w:szCs w:val="24"/>
        </w:rPr>
      </w:pPr>
    </w:p>
    <w:p w14:paraId="7E37B127" w14:textId="73129605" w:rsidR="00E173CF" w:rsidRPr="00E173CF" w:rsidRDefault="00E173CF" w:rsidP="00E173CF">
      <w:pPr>
        <w:pStyle w:val="PargrafodaLista"/>
        <w:widowControl w:val="0"/>
        <w:numPr>
          <w:ilvl w:val="2"/>
          <w:numId w:val="17"/>
        </w:numPr>
        <w:tabs>
          <w:tab w:val="left" w:pos="610"/>
          <w:tab w:val="left" w:leader="dot" w:pos="10330"/>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2"/>
        </w:rPr>
        <w:t xml:space="preserve"> </w:t>
      </w:r>
      <w:r w:rsidRPr="009555B2">
        <w:rPr>
          <w:rFonts w:asciiTheme="minorHAnsi" w:hAnsiTheme="minorHAnsi" w:cstheme="minorHAnsi"/>
        </w:rPr>
        <w:t>Os</w:t>
      </w:r>
      <w:r w:rsidRPr="009555B2">
        <w:rPr>
          <w:rFonts w:asciiTheme="minorHAnsi" w:hAnsiTheme="minorHAnsi" w:cstheme="minorHAnsi"/>
          <w:spacing w:val="3"/>
        </w:rPr>
        <w:t xml:space="preserve"> </w:t>
      </w:r>
      <w:r w:rsidRPr="009555B2">
        <w:rPr>
          <w:rFonts w:asciiTheme="minorHAnsi" w:hAnsiTheme="minorHAnsi" w:cstheme="minorHAnsi"/>
        </w:rPr>
        <w:t>recursos</w:t>
      </w:r>
      <w:r w:rsidRPr="009555B2">
        <w:rPr>
          <w:rFonts w:asciiTheme="minorHAnsi" w:hAnsiTheme="minorHAnsi" w:cstheme="minorHAnsi"/>
          <w:spacing w:val="3"/>
        </w:rPr>
        <w:t xml:space="preserve"> </w:t>
      </w:r>
      <w:r w:rsidRPr="009555B2">
        <w:rPr>
          <w:rFonts w:asciiTheme="minorHAnsi" w:hAnsiTheme="minorHAnsi" w:cstheme="minorHAnsi"/>
        </w:rPr>
        <w:t>necessários</w:t>
      </w:r>
      <w:r w:rsidRPr="009555B2">
        <w:rPr>
          <w:rFonts w:asciiTheme="minorHAnsi" w:hAnsiTheme="minorHAnsi" w:cstheme="minorHAnsi"/>
          <w:spacing w:val="3"/>
        </w:rPr>
        <w:t xml:space="preserve"> </w:t>
      </w:r>
      <w:r w:rsidRPr="009555B2">
        <w:rPr>
          <w:rFonts w:asciiTheme="minorHAnsi" w:hAnsiTheme="minorHAnsi" w:cstheme="minorHAnsi"/>
        </w:rPr>
        <w:t>para</w:t>
      </w:r>
      <w:r w:rsidRPr="009555B2">
        <w:rPr>
          <w:rFonts w:asciiTheme="minorHAnsi" w:hAnsiTheme="minorHAnsi" w:cstheme="minorHAnsi"/>
          <w:spacing w:val="2"/>
        </w:rPr>
        <w:t xml:space="preserve"> </w:t>
      </w:r>
      <w:r w:rsidRPr="009555B2">
        <w:rPr>
          <w:rFonts w:asciiTheme="minorHAnsi" w:hAnsiTheme="minorHAnsi" w:cstheme="minorHAnsi"/>
        </w:rPr>
        <w:t>suporte</w:t>
      </w:r>
      <w:r w:rsidRPr="009555B2">
        <w:rPr>
          <w:rFonts w:asciiTheme="minorHAnsi" w:hAnsiTheme="minorHAnsi" w:cstheme="minorHAnsi"/>
          <w:spacing w:val="3"/>
        </w:rPr>
        <w:t xml:space="preserve"> </w:t>
      </w:r>
      <w:r w:rsidRPr="009555B2">
        <w:rPr>
          <w:rFonts w:asciiTheme="minorHAnsi" w:hAnsiTheme="minorHAnsi" w:cstheme="minorHAnsi"/>
        </w:rPr>
        <w:t>do</w:t>
      </w:r>
      <w:r w:rsidRPr="009555B2">
        <w:rPr>
          <w:rFonts w:asciiTheme="minorHAnsi" w:hAnsiTheme="minorHAnsi" w:cstheme="minorHAnsi"/>
          <w:spacing w:val="2"/>
        </w:rPr>
        <w:t xml:space="preserve"> </w:t>
      </w:r>
      <w:r w:rsidRPr="009555B2">
        <w:rPr>
          <w:rFonts w:asciiTheme="minorHAnsi" w:hAnsiTheme="minorHAnsi" w:cstheme="minorHAnsi"/>
        </w:rPr>
        <w:t>contrato,</w:t>
      </w:r>
      <w:r w:rsidRPr="009555B2">
        <w:rPr>
          <w:rFonts w:asciiTheme="minorHAnsi" w:hAnsiTheme="minorHAnsi" w:cstheme="minorHAnsi"/>
          <w:spacing w:val="3"/>
        </w:rPr>
        <w:t xml:space="preserve"> </w:t>
      </w:r>
      <w:r w:rsidRPr="009555B2">
        <w:rPr>
          <w:rFonts w:asciiTheme="minorHAnsi" w:hAnsiTheme="minorHAnsi" w:cstheme="minorHAnsi"/>
        </w:rPr>
        <w:t>onerarão</w:t>
      </w:r>
      <w:r w:rsidRPr="009555B2">
        <w:rPr>
          <w:rFonts w:asciiTheme="minorHAnsi" w:hAnsiTheme="minorHAnsi" w:cstheme="minorHAnsi"/>
          <w:spacing w:val="3"/>
        </w:rPr>
        <w:t xml:space="preserve"> </w:t>
      </w:r>
      <w:r w:rsidRPr="009555B2">
        <w:rPr>
          <w:rFonts w:asciiTheme="minorHAnsi" w:hAnsiTheme="minorHAnsi" w:cstheme="minorHAnsi"/>
        </w:rPr>
        <w:t>a</w:t>
      </w:r>
      <w:r>
        <w:rPr>
          <w:rFonts w:asciiTheme="minorHAnsi" w:hAnsiTheme="minorHAnsi" w:cstheme="minorHAnsi"/>
        </w:rPr>
        <w:t>s</w:t>
      </w:r>
      <w:r w:rsidRPr="009555B2">
        <w:rPr>
          <w:rFonts w:asciiTheme="minorHAnsi" w:hAnsiTheme="minorHAnsi" w:cstheme="minorHAnsi"/>
          <w:spacing w:val="3"/>
        </w:rPr>
        <w:t xml:space="preserve"> </w:t>
      </w:r>
      <w:r w:rsidRPr="009555B2">
        <w:rPr>
          <w:rFonts w:asciiTheme="minorHAnsi" w:hAnsiTheme="minorHAnsi" w:cstheme="minorHAnsi"/>
          <w:b/>
        </w:rPr>
        <w:t>dotaç</w:t>
      </w:r>
      <w:r>
        <w:rPr>
          <w:rFonts w:asciiTheme="minorHAnsi" w:hAnsiTheme="minorHAnsi" w:cstheme="minorHAnsi"/>
          <w:b/>
        </w:rPr>
        <w:t>ões</w:t>
      </w:r>
      <w:r w:rsidRPr="009555B2">
        <w:rPr>
          <w:rFonts w:asciiTheme="minorHAnsi" w:hAnsiTheme="minorHAnsi" w:cstheme="minorHAnsi"/>
          <w:b/>
          <w:spacing w:val="3"/>
        </w:rPr>
        <w:t xml:space="preserve"> </w:t>
      </w:r>
      <w:r w:rsidRPr="009555B2">
        <w:rPr>
          <w:rFonts w:asciiTheme="minorHAnsi" w:hAnsiTheme="minorHAnsi" w:cstheme="minorHAnsi"/>
          <w:b/>
          <w:spacing w:val="-5"/>
        </w:rPr>
        <w:t>nº</w:t>
      </w:r>
      <w:r w:rsidRPr="009555B2">
        <w:rPr>
          <w:rFonts w:asciiTheme="minorHAnsi" w:hAnsiTheme="minorHAnsi" w:cstheme="minorHAnsi"/>
          <w:color w:val="000000"/>
        </w:rPr>
        <w:t xml:space="preserve"> </w:t>
      </w:r>
      <w:r>
        <w:rPr>
          <w:rFonts w:asciiTheme="minorHAnsi" w:hAnsiTheme="minorHAnsi" w:cstheme="minorHAnsi"/>
          <w:color w:val="000000"/>
        </w:rPr>
        <w:t>65.10.15.452.3022.2.387.3.3.90.39.00.00.1.500.9001.1 e nº 65.10.15.452.3022.2.387.3.3.90.39.00.00.1.500.9001.1</w:t>
      </w:r>
      <w:r w:rsidRPr="009555B2">
        <w:rPr>
          <w:rFonts w:asciiTheme="minorHAnsi" w:hAnsiTheme="minorHAnsi" w:cstheme="minorHAnsi"/>
          <w:color w:val="000000"/>
        </w:rPr>
        <w:t xml:space="preserve"> </w:t>
      </w:r>
      <w:r w:rsidRPr="009555B2">
        <w:rPr>
          <w:rFonts w:asciiTheme="minorHAnsi" w:hAnsiTheme="minorHAnsi" w:cstheme="minorHAnsi"/>
          <w:spacing w:val="-5"/>
        </w:rPr>
        <w:t xml:space="preserve">do </w:t>
      </w:r>
      <w:r w:rsidRPr="009555B2">
        <w:rPr>
          <w:rFonts w:asciiTheme="minorHAnsi" w:hAnsiTheme="minorHAnsi" w:cstheme="minorHAnsi"/>
        </w:rPr>
        <w:t>orçamento</w:t>
      </w:r>
      <w:r w:rsidRPr="009555B2">
        <w:rPr>
          <w:rFonts w:asciiTheme="minorHAnsi" w:hAnsiTheme="minorHAnsi" w:cstheme="minorHAnsi"/>
          <w:spacing w:val="-7"/>
        </w:rPr>
        <w:t xml:space="preserve"> </w:t>
      </w:r>
      <w:r w:rsidRPr="009555B2">
        <w:rPr>
          <w:rFonts w:asciiTheme="minorHAnsi" w:hAnsiTheme="minorHAnsi" w:cstheme="minorHAnsi"/>
          <w:spacing w:val="-2"/>
        </w:rPr>
        <w:t>vigente.</w:t>
      </w:r>
    </w:p>
    <w:p w14:paraId="2B1229A4" w14:textId="77777777" w:rsidR="00E173CF" w:rsidRPr="009555B2" w:rsidRDefault="00E173CF" w:rsidP="00E173CF">
      <w:pPr>
        <w:pStyle w:val="PargrafodaLista"/>
        <w:widowControl w:val="0"/>
        <w:tabs>
          <w:tab w:val="left" w:pos="610"/>
          <w:tab w:val="left" w:leader="dot" w:pos="10330"/>
        </w:tabs>
        <w:suppressAutoHyphens w:val="0"/>
        <w:autoSpaceDE w:val="0"/>
        <w:autoSpaceDN w:val="0"/>
        <w:ind w:left="0"/>
        <w:jc w:val="both"/>
        <w:rPr>
          <w:rFonts w:asciiTheme="minorHAnsi" w:hAnsiTheme="minorHAnsi" w:cstheme="minorHAnsi"/>
        </w:rPr>
      </w:pPr>
    </w:p>
    <w:p w14:paraId="745C3C9C" w14:textId="77777777" w:rsidR="009555B2" w:rsidRPr="009555B2" w:rsidRDefault="009555B2" w:rsidP="00836E3D">
      <w:pPr>
        <w:pStyle w:val="Ttulo1"/>
        <w:numPr>
          <w:ilvl w:val="1"/>
          <w:numId w:val="17"/>
        </w:numPr>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7"/>
          <w:szCs w:val="24"/>
        </w:rPr>
        <w:t xml:space="preserve"> </w:t>
      </w:r>
      <w:r w:rsidRPr="009555B2">
        <w:rPr>
          <w:rFonts w:asciiTheme="minorHAnsi" w:hAnsiTheme="minorHAnsi" w:cstheme="minorHAnsi"/>
          <w:szCs w:val="24"/>
        </w:rPr>
        <w:t>CONDIÇÕES</w:t>
      </w:r>
      <w:r w:rsidRPr="009555B2">
        <w:rPr>
          <w:rFonts w:asciiTheme="minorHAnsi" w:hAnsiTheme="minorHAnsi" w:cstheme="minorHAnsi"/>
          <w:spacing w:val="-4"/>
          <w:szCs w:val="24"/>
        </w:rPr>
        <w:t xml:space="preserve"> </w:t>
      </w:r>
      <w:r w:rsidRPr="009555B2">
        <w:rPr>
          <w:rFonts w:asciiTheme="minorHAnsi" w:hAnsiTheme="minorHAnsi" w:cstheme="minorHAnsi"/>
          <w:szCs w:val="24"/>
        </w:rPr>
        <w:t>DO</w:t>
      </w:r>
      <w:r w:rsidRPr="009555B2">
        <w:rPr>
          <w:rFonts w:asciiTheme="minorHAnsi" w:hAnsiTheme="minorHAnsi" w:cstheme="minorHAnsi"/>
          <w:spacing w:val="-4"/>
          <w:szCs w:val="24"/>
        </w:rPr>
        <w:t xml:space="preserve"> </w:t>
      </w:r>
      <w:r w:rsidRPr="009555B2">
        <w:rPr>
          <w:rFonts w:asciiTheme="minorHAnsi" w:hAnsiTheme="minorHAnsi" w:cstheme="minorHAnsi"/>
          <w:szCs w:val="24"/>
        </w:rPr>
        <w:t>AJUSTE</w:t>
      </w:r>
      <w:r w:rsidRPr="009555B2">
        <w:rPr>
          <w:rFonts w:asciiTheme="minorHAnsi" w:hAnsiTheme="minorHAnsi" w:cstheme="minorHAnsi"/>
          <w:spacing w:val="-4"/>
          <w:szCs w:val="24"/>
        </w:rPr>
        <w:t xml:space="preserve"> </w:t>
      </w:r>
      <w:r w:rsidRPr="009555B2">
        <w:rPr>
          <w:rFonts w:asciiTheme="minorHAnsi" w:hAnsiTheme="minorHAnsi" w:cstheme="minorHAnsi"/>
          <w:szCs w:val="24"/>
        </w:rPr>
        <w:t>E</w:t>
      </w:r>
      <w:r w:rsidRPr="009555B2">
        <w:rPr>
          <w:rFonts w:asciiTheme="minorHAnsi" w:hAnsiTheme="minorHAnsi" w:cstheme="minorHAnsi"/>
          <w:spacing w:val="-4"/>
          <w:szCs w:val="24"/>
        </w:rPr>
        <w:t xml:space="preserve"> </w:t>
      </w:r>
      <w:r w:rsidRPr="009555B2">
        <w:rPr>
          <w:rFonts w:asciiTheme="minorHAnsi" w:hAnsiTheme="minorHAnsi" w:cstheme="minorHAnsi"/>
          <w:szCs w:val="24"/>
        </w:rPr>
        <w:t>GARANTIA</w:t>
      </w:r>
      <w:r w:rsidRPr="009555B2">
        <w:rPr>
          <w:rFonts w:asciiTheme="minorHAnsi" w:hAnsiTheme="minorHAnsi" w:cstheme="minorHAnsi"/>
          <w:spacing w:val="-4"/>
          <w:szCs w:val="24"/>
        </w:rPr>
        <w:t xml:space="preserve"> </w:t>
      </w:r>
      <w:r w:rsidRPr="009555B2">
        <w:rPr>
          <w:rFonts w:asciiTheme="minorHAnsi" w:hAnsiTheme="minorHAnsi" w:cstheme="minorHAnsi"/>
          <w:szCs w:val="24"/>
        </w:rPr>
        <w:t>PARA</w:t>
      </w:r>
      <w:r w:rsidRPr="009555B2">
        <w:rPr>
          <w:rFonts w:asciiTheme="minorHAnsi" w:hAnsiTheme="minorHAnsi" w:cstheme="minorHAnsi"/>
          <w:spacing w:val="-4"/>
          <w:szCs w:val="24"/>
        </w:rPr>
        <w:t xml:space="preserve"> </w:t>
      </w:r>
      <w:r w:rsidRPr="009555B2">
        <w:rPr>
          <w:rFonts w:asciiTheme="minorHAnsi" w:hAnsiTheme="minorHAnsi" w:cstheme="minorHAnsi"/>
          <w:spacing w:val="-2"/>
          <w:szCs w:val="24"/>
        </w:rPr>
        <w:t>CONTRATAR</w:t>
      </w:r>
    </w:p>
    <w:p w14:paraId="118E1979" w14:textId="77777777" w:rsidR="009555B2" w:rsidRPr="009555B2" w:rsidRDefault="009555B2" w:rsidP="009555B2">
      <w:pPr>
        <w:pStyle w:val="Corpodetexto"/>
        <w:rPr>
          <w:rFonts w:asciiTheme="minorHAnsi" w:hAnsiTheme="minorHAnsi" w:cstheme="minorHAnsi"/>
          <w:b/>
          <w:szCs w:val="24"/>
        </w:rPr>
      </w:pPr>
    </w:p>
    <w:p w14:paraId="1373E08C" w14:textId="77777777" w:rsidR="009555B2" w:rsidRPr="009555B2" w:rsidRDefault="009555B2" w:rsidP="00836E3D">
      <w:pPr>
        <w:pStyle w:val="PargrafodaLista"/>
        <w:widowControl w:val="0"/>
        <w:numPr>
          <w:ilvl w:val="2"/>
          <w:numId w:val="17"/>
        </w:numPr>
        <w:tabs>
          <w:tab w:val="left" w:pos="657"/>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A contratação decorrente desta licitação será formalizada mediante Termo de Contrato, a ser firmado entre as partes, conforme minuta do </w:t>
      </w:r>
      <w:r w:rsidRPr="009555B2">
        <w:rPr>
          <w:rFonts w:asciiTheme="minorHAnsi" w:hAnsiTheme="minorHAnsi" w:cstheme="minorHAnsi"/>
          <w:b/>
          <w:u w:val="single"/>
        </w:rPr>
        <w:t>Anexo VIII</w:t>
      </w:r>
      <w:r w:rsidRPr="009555B2">
        <w:rPr>
          <w:rFonts w:asciiTheme="minorHAnsi" w:hAnsiTheme="minorHAnsi" w:cstheme="minorHAnsi"/>
          <w:b/>
        </w:rPr>
        <w:t xml:space="preserve"> </w:t>
      </w:r>
      <w:r w:rsidRPr="009555B2">
        <w:rPr>
          <w:rFonts w:asciiTheme="minorHAnsi" w:hAnsiTheme="minorHAnsi" w:cstheme="minorHAnsi"/>
        </w:rPr>
        <w:t>deste Edital.</w:t>
      </w:r>
    </w:p>
    <w:p w14:paraId="5F7A0711" w14:textId="77777777" w:rsidR="009555B2" w:rsidRPr="009555B2" w:rsidRDefault="009555B2" w:rsidP="009555B2">
      <w:pPr>
        <w:pStyle w:val="Corpodetexto"/>
        <w:rPr>
          <w:rFonts w:asciiTheme="minorHAnsi" w:hAnsiTheme="minorHAnsi" w:cstheme="minorHAnsi"/>
          <w:szCs w:val="24"/>
        </w:rPr>
      </w:pPr>
    </w:p>
    <w:p w14:paraId="676DF775" w14:textId="77777777" w:rsidR="009555B2" w:rsidRPr="009555B2" w:rsidRDefault="009555B2" w:rsidP="00836E3D">
      <w:pPr>
        <w:pStyle w:val="PargrafodaLista"/>
        <w:widowControl w:val="0"/>
        <w:numPr>
          <w:ilvl w:val="2"/>
          <w:numId w:val="17"/>
        </w:numPr>
        <w:tabs>
          <w:tab w:val="left" w:pos="623"/>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Para a formalização do ajuste a empresa adjudicatária do objeto da licitação deverá apresentar os documentos já exigíveis por ocasião da habilitação, aqueles necessários à contratação, atualizados, caso </w:t>
      </w:r>
      <w:r w:rsidRPr="009555B2">
        <w:rPr>
          <w:rFonts w:asciiTheme="minorHAnsi" w:hAnsiTheme="minorHAnsi" w:cstheme="minorHAnsi"/>
          <w:spacing w:val="-2"/>
        </w:rPr>
        <w:t>solicitados.</w:t>
      </w:r>
    </w:p>
    <w:p w14:paraId="00BB2D02" w14:textId="77777777" w:rsidR="009555B2" w:rsidRPr="009555B2" w:rsidRDefault="009555B2" w:rsidP="009555B2">
      <w:pPr>
        <w:pStyle w:val="Corpodetexto"/>
        <w:rPr>
          <w:rFonts w:asciiTheme="minorHAnsi" w:hAnsiTheme="minorHAnsi" w:cstheme="minorHAnsi"/>
          <w:szCs w:val="24"/>
        </w:rPr>
      </w:pPr>
    </w:p>
    <w:p w14:paraId="27BA4F9D" w14:textId="77777777" w:rsidR="009555B2" w:rsidRPr="009555B2" w:rsidRDefault="009555B2" w:rsidP="00836E3D">
      <w:pPr>
        <w:pStyle w:val="PargrafodaLista"/>
        <w:widowControl w:val="0"/>
        <w:numPr>
          <w:ilvl w:val="3"/>
          <w:numId w:val="17"/>
        </w:numPr>
        <w:tabs>
          <w:tab w:val="left" w:pos="1415"/>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318D021E" w14:textId="77777777" w:rsidR="009555B2" w:rsidRPr="009555B2" w:rsidRDefault="009555B2" w:rsidP="009555B2">
      <w:pPr>
        <w:pStyle w:val="Corpodetexto"/>
        <w:rPr>
          <w:rFonts w:asciiTheme="minorHAnsi" w:hAnsiTheme="minorHAnsi" w:cstheme="minorHAnsi"/>
          <w:szCs w:val="24"/>
        </w:rPr>
      </w:pPr>
    </w:p>
    <w:p w14:paraId="09971434" w14:textId="77777777" w:rsidR="009555B2" w:rsidRPr="009555B2" w:rsidRDefault="009555B2" w:rsidP="00836E3D">
      <w:pPr>
        <w:pStyle w:val="PargrafodaLista"/>
        <w:widowControl w:val="0"/>
        <w:numPr>
          <w:ilvl w:val="3"/>
          <w:numId w:val="17"/>
        </w:numPr>
        <w:tabs>
          <w:tab w:val="left" w:pos="1403"/>
        </w:tabs>
        <w:suppressAutoHyphens w:val="0"/>
        <w:autoSpaceDE w:val="0"/>
        <w:autoSpaceDN w:val="0"/>
        <w:spacing w:before="1"/>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 xml:space="preserve">A licitante adjudicatária deverá ter registro atualizado no Cadastro de Credores junto à Secretaria Municipal da Fazenda (SF), ou, caso não possua, deverá providenciá-lo no prazo de </w:t>
      </w:r>
      <w:r w:rsidRPr="009555B2">
        <w:rPr>
          <w:rFonts w:asciiTheme="minorHAnsi" w:hAnsiTheme="minorHAnsi" w:cstheme="minorHAnsi"/>
          <w:b/>
        </w:rPr>
        <w:t>02 (dois) dias úteis</w:t>
      </w:r>
      <w:r w:rsidRPr="009555B2">
        <w:rPr>
          <w:rFonts w:asciiTheme="minorHAnsi" w:hAnsiTheme="minorHAnsi" w:cstheme="minorHAnsi"/>
        </w:rPr>
        <w:t>, a partir da homologação do certame, junto ao setor de contabilidade da Contratante, sob pena de configurar recusa na contratação para fins de aplicação das penalidades previstas neste Edital.</w:t>
      </w:r>
    </w:p>
    <w:p w14:paraId="03EEBBD0" w14:textId="77777777" w:rsidR="009555B2" w:rsidRPr="009555B2" w:rsidRDefault="009555B2" w:rsidP="009555B2">
      <w:pPr>
        <w:pStyle w:val="Corpodetexto"/>
        <w:spacing w:before="24"/>
        <w:rPr>
          <w:rFonts w:asciiTheme="minorHAnsi" w:hAnsiTheme="minorHAnsi" w:cstheme="minorHAnsi"/>
          <w:szCs w:val="24"/>
        </w:rPr>
      </w:pPr>
    </w:p>
    <w:p w14:paraId="78A7DD22" w14:textId="77777777" w:rsidR="009555B2" w:rsidRPr="009555B2" w:rsidRDefault="009555B2" w:rsidP="00836E3D">
      <w:pPr>
        <w:pStyle w:val="PargrafodaLista"/>
        <w:widowControl w:val="0"/>
        <w:numPr>
          <w:ilvl w:val="3"/>
          <w:numId w:val="17"/>
        </w:numPr>
        <w:tabs>
          <w:tab w:val="left" w:pos="1461"/>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5ADB5D3F" w14:textId="77777777" w:rsidR="009555B2" w:rsidRPr="009555B2" w:rsidRDefault="009555B2" w:rsidP="009555B2">
      <w:pPr>
        <w:pStyle w:val="Corpodetexto"/>
        <w:rPr>
          <w:rFonts w:asciiTheme="minorHAnsi" w:hAnsiTheme="minorHAnsi" w:cstheme="minorHAnsi"/>
          <w:szCs w:val="24"/>
        </w:rPr>
      </w:pPr>
    </w:p>
    <w:p w14:paraId="2C950DBC" w14:textId="77777777" w:rsidR="009555B2" w:rsidRPr="009555B2" w:rsidRDefault="009555B2" w:rsidP="00836E3D">
      <w:pPr>
        <w:pStyle w:val="PargrafodaLista"/>
        <w:widowControl w:val="0"/>
        <w:numPr>
          <w:ilvl w:val="2"/>
          <w:numId w:val="17"/>
        </w:numPr>
        <w:tabs>
          <w:tab w:val="left" w:pos="608"/>
        </w:tabs>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O prazo para assinatura do Contrato será de 05 (cinco) dias úteis, contados da data da </w:t>
      </w:r>
      <w:r w:rsidRPr="009555B2">
        <w:rPr>
          <w:rFonts w:asciiTheme="minorHAnsi" w:hAnsiTheme="minorHAnsi" w:cstheme="minorHAnsi"/>
        </w:rPr>
        <w:lastRenderedPageBreak/>
        <w:t>publicação da convocação da adjudicatária no Diário Oficial da Cidade (D.O.C.), sob pena de decadência do direito à contratação, sem prejuízo das sanções descritas no Item 19 deste edital.</w:t>
      </w:r>
    </w:p>
    <w:p w14:paraId="6D3CA296" w14:textId="77777777" w:rsidR="009555B2" w:rsidRPr="009555B2" w:rsidRDefault="009555B2" w:rsidP="00836E3D">
      <w:pPr>
        <w:pStyle w:val="PargrafodaLista"/>
        <w:widowControl w:val="0"/>
        <w:numPr>
          <w:ilvl w:val="3"/>
          <w:numId w:val="17"/>
        </w:numPr>
        <w:tabs>
          <w:tab w:val="left" w:pos="1393"/>
        </w:tabs>
        <w:suppressAutoHyphens w:val="0"/>
        <w:autoSpaceDE w:val="0"/>
        <w:autoSpaceDN w:val="0"/>
        <w:spacing w:before="293"/>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 xml:space="preserve">O prazo para formalização do ajuste, poderá ser prorrogado uma vez, por igual período, desde que solicitado por escrito, durante seu transcurso e ocorra motivo justificado e aceito pela </w:t>
      </w:r>
      <w:r w:rsidRPr="009555B2">
        <w:rPr>
          <w:rFonts w:asciiTheme="minorHAnsi" w:hAnsiTheme="minorHAnsi" w:cstheme="minorHAnsi"/>
          <w:spacing w:val="-2"/>
        </w:rPr>
        <w:t>Administração.</w:t>
      </w:r>
    </w:p>
    <w:p w14:paraId="4A3644A9" w14:textId="77777777" w:rsidR="009555B2" w:rsidRPr="009555B2" w:rsidRDefault="009555B2" w:rsidP="009555B2">
      <w:pPr>
        <w:pStyle w:val="Corpodetexto"/>
        <w:rPr>
          <w:rFonts w:asciiTheme="minorHAnsi" w:hAnsiTheme="minorHAnsi" w:cstheme="minorHAnsi"/>
          <w:szCs w:val="24"/>
        </w:rPr>
      </w:pPr>
    </w:p>
    <w:p w14:paraId="1EF4DE17" w14:textId="77777777" w:rsidR="009555B2" w:rsidRPr="009555B2" w:rsidRDefault="009555B2" w:rsidP="00836E3D">
      <w:pPr>
        <w:pStyle w:val="PargrafodaLista"/>
        <w:widowControl w:val="0"/>
        <w:numPr>
          <w:ilvl w:val="3"/>
          <w:numId w:val="17"/>
        </w:numPr>
        <w:tabs>
          <w:tab w:val="left" w:pos="1376"/>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O Contrato deverá ser assinado por representante legal, diretor ou sócio da empresa, com apresentação, conforme o caso e, respectivamente, de procuração ou contrato social,</w:t>
      </w:r>
      <w:r w:rsidRPr="009555B2">
        <w:rPr>
          <w:rFonts w:asciiTheme="minorHAnsi" w:hAnsiTheme="minorHAnsi" w:cstheme="minorHAnsi"/>
          <w:spacing w:val="40"/>
        </w:rPr>
        <w:t xml:space="preserve"> </w:t>
      </w:r>
      <w:r w:rsidRPr="009555B2">
        <w:rPr>
          <w:rFonts w:asciiTheme="minorHAnsi" w:hAnsiTheme="minorHAnsi" w:cstheme="minorHAnsi"/>
        </w:rPr>
        <w:t>acompanhados de cédula de identidade.</w:t>
      </w:r>
    </w:p>
    <w:p w14:paraId="32F8D1E7" w14:textId="77777777" w:rsidR="009555B2" w:rsidRPr="009555B2" w:rsidRDefault="009555B2" w:rsidP="009555B2">
      <w:pPr>
        <w:pStyle w:val="Corpodetexto"/>
        <w:rPr>
          <w:rFonts w:asciiTheme="minorHAnsi" w:hAnsiTheme="minorHAnsi" w:cstheme="minorHAnsi"/>
          <w:szCs w:val="24"/>
        </w:rPr>
      </w:pPr>
    </w:p>
    <w:p w14:paraId="0E995194" w14:textId="77777777" w:rsidR="009555B2" w:rsidRPr="009555B2" w:rsidRDefault="009555B2" w:rsidP="00836E3D">
      <w:pPr>
        <w:pStyle w:val="PargrafodaLista"/>
        <w:widowControl w:val="0"/>
        <w:numPr>
          <w:ilvl w:val="2"/>
          <w:numId w:val="17"/>
        </w:numPr>
        <w:tabs>
          <w:tab w:val="left" w:pos="639"/>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w:t>
      </w:r>
      <w:r w:rsidRPr="009555B2">
        <w:rPr>
          <w:rFonts w:asciiTheme="minorHAnsi" w:hAnsiTheme="minorHAnsi" w:cstheme="minorHAnsi"/>
          <w:spacing w:val="40"/>
        </w:rPr>
        <w:t xml:space="preserve"> </w:t>
      </w:r>
      <w:r w:rsidRPr="009555B2">
        <w:rPr>
          <w:rFonts w:asciiTheme="minorHAnsi" w:hAnsiTheme="minorHAnsi" w:cstheme="minorHAnsi"/>
        </w:rPr>
        <w:t>revogar a licitação.</w:t>
      </w:r>
    </w:p>
    <w:p w14:paraId="2ADB5942" w14:textId="77777777" w:rsidR="009555B2" w:rsidRPr="009555B2" w:rsidRDefault="009555B2" w:rsidP="009555B2">
      <w:pPr>
        <w:pStyle w:val="Corpodetexto"/>
        <w:rPr>
          <w:rFonts w:asciiTheme="minorHAnsi" w:hAnsiTheme="minorHAnsi" w:cstheme="minorHAnsi"/>
          <w:szCs w:val="24"/>
        </w:rPr>
      </w:pPr>
    </w:p>
    <w:p w14:paraId="3BFBFF2F" w14:textId="77777777" w:rsidR="009555B2" w:rsidRPr="009555B2" w:rsidRDefault="009555B2" w:rsidP="00836E3D">
      <w:pPr>
        <w:pStyle w:val="PargrafodaLista"/>
        <w:widowControl w:val="0"/>
        <w:numPr>
          <w:ilvl w:val="3"/>
          <w:numId w:val="17"/>
        </w:numPr>
        <w:tabs>
          <w:tab w:val="left" w:pos="1441"/>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Na hipótese de retomada do procedimento, as demais licitantes classificadas serão convocadas para participar da nova sessão pública do pregão, com vistas a celebração da</w:t>
      </w:r>
      <w:r w:rsidRPr="009555B2">
        <w:rPr>
          <w:rFonts w:asciiTheme="minorHAnsi" w:hAnsiTheme="minorHAnsi" w:cstheme="minorHAnsi"/>
          <w:spacing w:val="40"/>
        </w:rPr>
        <w:t xml:space="preserve"> </w:t>
      </w:r>
      <w:r w:rsidRPr="009555B2">
        <w:rPr>
          <w:rFonts w:asciiTheme="minorHAnsi" w:hAnsiTheme="minorHAnsi" w:cstheme="minorHAnsi"/>
          <w:spacing w:val="-2"/>
        </w:rPr>
        <w:t>contratação.</w:t>
      </w:r>
    </w:p>
    <w:p w14:paraId="4D798F7B" w14:textId="77777777" w:rsidR="009555B2" w:rsidRPr="009555B2" w:rsidRDefault="009555B2" w:rsidP="009555B2">
      <w:pPr>
        <w:pStyle w:val="Corpodetexto"/>
        <w:rPr>
          <w:rFonts w:asciiTheme="minorHAnsi" w:hAnsiTheme="minorHAnsi" w:cstheme="minorHAnsi"/>
          <w:szCs w:val="24"/>
        </w:rPr>
      </w:pPr>
    </w:p>
    <w:p w14:paraId="4B82409E" w14:textId="77777777" w:rsidR="009555B2" w:rsidRPr="009555B2" w:rsidRDefault="009555B2" w:rsidP="00836E3D">
      <w:pPr>
        <w:pStyle w:val="PargrafodaLista"/>
        <w:widowControl w:val="0"/>
        <w:numPr>
          <w:ilvl w:val="3"/>
          <w:numId w:val="17"/>
        </w:numPr>
        <w:tabs>
          <w:tab w:val="left" w:pos="1357"/>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w:t>
      </w:r>
      <w:r w:rsidRPr="009555B2">
        <w:rPr>
          <w:rFonts w:asciiTheme="minorHAnsi" w:hAnsiTheme="minorHAnsi" w:cstheme="minorHAnsi"/>
          <w:b/>
          <w:spacing w:val="-1"/>
        </w:rPr>
        <w:t xml:space="preserve"> </w:t>
      </w:r>
      <w:r w:rsidRPr="009555B2">
        <w:rPr>
          <w:rFonts w:asciiTheme="minorHAnsi" w:hAnsiTheme="minorHAnsi" w:cstheme="minorHAnsi"/>
        </w:rPr>
        <w:t>O</w:t>
      </w:r>
      <w:r w:rsidRPr="009555B2">
        <w:rPr>
          <w:rFonts w:asciiTheme="minorHAnsi" w:hAnsiTheme="minorHAnsi" w:cstheme="minorHAnsi"/>
          <w:spacing w:val="-1"/>
        </w:rPr>
        <w:t xml:space="preserve"> </w:t>
      </w:r>
      <w:r w:rsidRPr="009555B2">
        <w:rPr>
          <w:rFonts w:asciiTheme="minorHAnsi" w:hAnsiTheme="minorHAnsi" w:cstheme="minorHAnsi"/>
        </w:rPr>
        <w:t>aviso</w:t>
      </w:r>
      <w:r w:rsidRPr="009555B2">
        <w:rPr>
          <w:rFonts w:asciiTheme="minorHAnsi" w:hAnsiTheme="minorHAnsi" w:cstheme="minorHAnsi"/>
          <w:spacing w:val="-1"/>
        </w:rPr>
        <w:t xml:space="preserve"> </w:t>
      </w:r>
      <w:r w:rsidRPr="009555B2">
        <w:rPr>
          <w:rFonts w:asciiTheme="minorHAnsi" w:hAnsiTheme="minorHAnsi" w:cstheme="minorHAnsi"/>
        </w:rPr>
        <w:t>da</w:t>
      </w:r>
      <w:r w:rsidRPr="009555B2">
        <w:rPr>
          <w:rFonts w:asciiTheme="minorHAnsi" w:hAnsiTheme="minorHAnsi" w:cstheme="minorHAnsi"/>
          <w:spacing w:val="-2"/>
        </w:rPr>
        <w:t xml:space="preserve"> </w:t>
      </w:r>
      <w:r w:rsidRPr="009555B2">
        <w:rPr>
          <w:rFonts w:asciiTheme="minorHAnsi" w:hAnsiTheme="minorHAnsi" w:cstheme="minorHAnsi"/>
        </w:rPr>
        <w:t>nova</w:t>
      </w:r>
      <w:r w:rsidRPr="009555B2">
        <w:rPr>
          <w:rFonts w:asciiTheme="minorHAnsi" w:hAnsiTheme="minorHAnsi" w:cstheme="minorHAnsi"/>
          <w:spacing w:val="-2"/>
        </w:rPr>
        <w:t xml:space="preserve"> </w:t>
      </w:r>
      <w:r w:rsidRPr="009555B2">
        <w:rPr>
          <w:rFonts w:asciiTheme="minorHAnsi" w:hAnsiTheme="minorHAnsi" w:cstheme="minorHAnsi"/>
        </w:rPr>
        <w:t>sessão</w:t>
      </w:r>
      <w:r w:rsidRPr="009555B2">
        <w:rPr>
          <w:rFonts w:asciiTheme="minorHAnsi" w:hAnsiTheme="minorHAnsi" w:cstheme="minorHAnsi"/>
          <w:spacing w:val="-1"/>
        </w:rPr>
        <w:t xml:space="preserve"> </w:t>
      </w:r>
      <w:r w:rsidRPr="009555B2">
        <w:rPr>
          <w:rFonts w:asciiTheme="minorHAnsi" w:hAnsiTheme="minorHAnsi" w:cstheme="minorHAnsi"/>
        </w:rPr>
        <w:t>será</w:t>
      </w:r>
      <w:r w:rsidRPr="009555B2">
        <w:rPr>
          <w:rFonts w:asciiTheme="minorHAnsi" w:hAnsiTheme="minorHAnsi" w:cstheme="minorHAnsi"/>
          <w:spacing w:val="-2"/>
        </w:rPr>
        <w:t xml:space="preserve"> </w:t>
      </w:r>
      <w:r w:rsidRPr="009555B2">
        <w:rPr>
          <w:rFonts w:asciiTheme="minorHAnsi" w:hAnsiTheme="minorHAnsi" w:cstheme="minorHAnsi"/>
        </w:rPr>
        <w:t>publicado</w:t>
      </w:r>
      <w:r w:rsidRPr="009555B2">
        <w:rPr>
          <w:rFonts w:asciiTheme="minorHAnsi" w:hAnsiTheme="minorHAnsi" w:cstheme="minorHAnsi"/>
          <w:spacing w:val="-2"/>
        </w:rPr>
        <w:t xml:space="preserve"> </w:t>
      </w:r>
      <w:r w:rsidRPr="009555B2">
        <w:rPr>
          <w:rFonts w:asciiTheme="minorHAnsi" w:hAnsiTheme="minorHAnsi" w:cstheme="minorHAnsi"/>
        </w:rPr>
        <w:t>no</w:t>
      </w:r>
      <w:r w:rsidRPr="009555B2">
        <w:rPr>
          <w:rFonts w:asciiTheme="minorHAnsi" w:hAnsiTheme="minorHAnsi" w:cstheme="minorHAnsi"/>
          <w:spacing w:val="-1"/>
        </w:rPr>
        <w:t xml:space="preserve"> </w:t>
      </w:r>
      <w:r w:rsidRPr="009555B2">
        <w:rPr>
          <w:rFonts w:asciiTheme="minorHAnsi" w:hAnsiTheme="minorHAnsi" w:cstheme="minorHAnsi"/>
        </w:rPr>
        <w:t>Diário</w:t>
      </w:r>
      <w:r w:rsidRPr="009555B2">
        <w:rPr>
          <w:rFonts w:asciiTheme="minorHAnsi" w:hAnsiTheme="minorHAnsi" w:cstheme="minorHAnsi"/>
          <w:spacing w:val="-1"/>
        </w:rPr>
        <w:t xml:space="preserve"> </w:t>
      </w:r>
      <w:r w:rsidRPr="009555B2">
        <w:rPr>
          <w:rFonts w:asciiTheme="minorHAnsi" w:hAnsiTheme="minorHAnsi" w:cstheme="minorHAnsi"/>
        </w:rPr>
        <w:t>Oficial</w:t>
      </w:r>
      <w:r w:rsidRPr="009555B2">
        <w:rPr>
          <w:rFonts w:asciiTheme="minorHAnsi" w:hAnsiTheme="minorHAnsi" w:cstheme="minorHAnsi"/>
          <w:spacing w:val="-2"/>
        </w:rPr>
        <w:t xml:space="preserve"> </w:t>
      </w:r>
      <w:r w:rsidRPr="009555B2">
        <w:rPr>
          <w:rFonts w:asciiTheme="minorHAnsi" w:hAnsiTheme="minorHAnsi" w:cstheme="minorHAnsi"/>
        </w:rPr>
        <w:t>da</w:t>
      </w:r>
      <w:r w:rsidRPr="009555B2">
        <w:rPr>
          <w:rFonts w:asciiTheme="minorHAnsi" w:hAnsiTheme="minorHAnsi" w:cstheme="minorHAnsi"/>
          <w:spacing w:val="-2"/>
        </w:rPr>
        <w:t xml:space="preserve"> </w:t>
      </w:r>
      <w:r w:rsidRPr="009555B2">
        <w:rPr>
          <w:rFonts w:asciiTheme="minorHAnsi" w:hAnsiTheme="minorHAnsi" w:cstheme="minorHAnsi"/>
        </w:rPr>
        <w:t>Cidade</w:t>
      </w:r>
      <w:r w:rsidRPr="009555B2">
        <w:rPr>
          <w:rFonts w:asciiTheme="minorHAnsi" w:hAnsiTheme="minorHAnsi" w:cstheme="minorHAnsi"/>
          <w:spacing w:val="-2"/>
        </w:rPr>
        <w:t xml:space="preserve"> </w:t>
      </w:r>
      <w:r w:rsidRPr="009555B2">
        <w:rPr>
          <w:rFonts w:asciiTheme="minorHAnsi" w:hAnsiTheme="minorHAnsi" w:cstheme="minorHAnsi"/>
        </w:rPr>
        <w:t>e</w:t>
      </w:r>
      <w:r w:rsidRPr="009555B2">
        <w:rPr>
          <w:rFonts w:asciiTheme="minorHAnsi" w:hAnsiTheme="minorHAnsi" w:cstheme="minorHAnsi"/>
          <w:spacing w:val="-1"/>
        </w:rPr>
        <w:t xml:space="preserve"> </w:t>
      </w:r>
      <w:r w:rsidRPr="009555B2">
        <w:rPr>
          <w:rFonts w:asciiTheme="minorHAnsi" w:hAnsiTheme="minorHAnsi" w:cstheme="minorHAnsi"/>
        </w:rPr>
        <w:t>divulgação</w:t>
      </w:r>
      <w:r w:rsidRPr="009555B2">
        <w:rPr>
          <w:rFonts w:asciiTheme="minorHAnsi" w:hAnsiTheme="minorHAnsi" w:cstheme="minorHAnsi"/>
          <w:spacing w:val="-1"/>
        </w:rPr>
        <w:t xml:space="preserve"> </w:t>
      </w:r>
      <w:r w:rsidRPr="009555B2">
        <w:rPr>
          <w:rFonts w:asciiTheme="minorHAnsi" w:hAnsiTheme="minorHAnsi" w:cstheme="minorHAnsi"/>
        </w:rPr>
        <w:t>nos</w:t>
      </w:r>
      <w:r w:rsidRPr="009555B2">
        <w:rPr>
          <w:rFonts w:asciiTheme="minorHAnsi" w:hAnsiTheme="minorHAnsi" w:cstheme="minorHAnsi"/>
          <w:spacing w:val="-1"/>
        </w:rPr>
        <w:t xml:space="preserve"> </w:t>
      </w:r>
      <w:r w:rsidRPr="009555B2">
        <w:rPr>
          <w:rFonts w:asciiTheme="minorHAnsi" w:hAnsiTheme="minorHAnsi" w:cstheme="minorHAnsi"/>
        </w:rPr>
        <w:t xml:space="preserve">endereços eletrônicos </w:t>
      </w:r>
      <w:r w:rsidRPr="009555B2">
        <w:rPr>
          <w:rFonts w:asciiTheme="minorHAnsi" w:hAnsiTheme="minorHAnsi" w:cstheme="minorHAnsi"/>
          <w:color w:val="0000FF"/>
          <w:u w:val="single" w:color="0000FF"/>
        </w:rPr>
        <w:t>https://</w:t>
      </w:r>
      <w:hyperlink r:id="rId22">
        <w:r w:rsidRPr="009555B2">
          <w:rPr>
            <w:rFonts w:asciiTheme="minorHAnsi" w:hAnsiTheme="minorHAnsi" w:cstheme="minorHAnsi"/>
            <w:color w:val="0000FF"/>
            <w:u w:val="single" w:color="0000FF"/>
          </w:rPr>
          <w:t>www.gov.br/compras/pt-br/</w:t>
        </w:r>
      </w:hyperlink>
      <w:r w:rsidRPr="009555B2">
        <w:rPr>
          <w:rFonts w:asciiTheme="minorHAnsi" w:hAnsiTheme="minorHAnsi" w:cstheme="minorHAnsi"/>
          <w:color w:val="0000FF"/>
        </w:rPr>
        <w:t xml:space="preserve"> </w:t>
      </w:r>
      <w:r w:rsidRPr="009555B2">
        <w:rPr>
          <w:rFonts w:asciiTheme="minorHAnsi" w:hAnsiTheme="minorHAnsi" w:cstheme="minorHAnsi"/>
        </w:rPr>
        <w:t xml:space="preserve">e </w:t>
      </w:r>
      <w:hyperlink r:id="rId23">
        <w:r w:rsidRPr="009555B2">
          <w:rPr>
            <w:rFonts w:asciiTheme="minorHAnsi" w:hAnsiTheme="minorHAnsi" w:cstheme="minorHAnsi"/>
            <w:color w:val="0000FF"/>
            <w:u w:val="single" w:color="0000FF"/>
          </w:rPr>
          <w:t>http://diariooficial.prefeitura.sp.gov.br/</w:t>
        </w:r>
      </w:hyperlink>
      <w:r w:rsidRPr="009555B2">
        <w:rPr>
          <w:rFonts w:asciiTheme="minorHAnsi" w:hAnsiTheme="minorHAnsi" w:cstheme="minorHAnsi"/>
          <w:color w:val="0000FF"/>
        </w:rPr>
        <w:t xml:space="preserve"> </w:t>
      </w:r>
      <w:r w:rsidRPr="009555B2">
        <w:rPr>
          <w:rFonts w:asciiTheme="minorHAnsi" w:hAnsiTheme="minorHAnsi" w:cstheme="minorHAnsi"/>
        </w:rPr>
        <w:t>(Painel de Negócios) – Subprefeitura Mooca.</w:t>
      </w:r>
    </w:p>
    <w:p w14:paraId="5EF5CC8E" w14:textId="77777777" w:rsidR="009555B2" w:rsidRPr="009555B2" w:rsidRDefault="009555B2" w:rsidP="009555B2">
      <w:pPr>
        <w:pStyle w:val="Corpodetexto"/>
        <w:rPr>
          <w:rFonts w:asciiTheme="minorHAnsi" w:hAnsiTheme="minorHAnsi" w:cstheme="minorHAnsi"/>
          <w:szCs w:val="24"/>
        </w:rPr>
      </w:pPr>
    </w:p>
    <w:p w14:paraId="16B557A7" w14:textId="77777777" w:rsidR="009555B2" w:rsidRPr="009555B2" w:rsidRDefault="009555B2" w:rsidP="00836E3D">
      <w:pPr>
        <w:pStyle w:val="PargrafodaLista"/>
        <w:widowControl w:val="0"/>
        <w:numPr>
          <w:ilvl w:val="3"/>
          <w:numId w:val="17"/>
        </w:numPr>
        <w:tabs>
          <w:tab w:val="left" w:pos="1398"/>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w:t>
      </w:r>
      <w:r w:rsidRPr="009555B2">
        <w:rPr>
          <w:rFonts w:asciiTheme="minorHAnsi" w:hAnsiTheme="minorHAnsi" w:cstheme="minorHAnsi"/>
          <w:spacing w:val="-3"/>
        </w:rPr>
        <w:t xml:space="preserve"> </w:t>
      </w:r>
      <w:r w:rsidRPr="009555B2">
        <w:rPr>
          <w:rFonts w:asciiTheme="minorHAnsi" w:hAnsiTheme="minorHAnsi" w:cstheme="minorHAnsi"/>
        </w:rPr>
        <w:t>a</w:t>
      </w:r>
      <w:r w:rsidRPr="009555B2">
        <w:rPr>
          <w:rFonts w:asciiTheme="minorHAnsi" w:hAnsiTheme="minorHAnsi" w:cstheme="minorHAnsi"/>
          <w:spacing w:val="-2"/>
        </w:rPr>
        <w:t xml:space="preserve"> </w:t>
      </w:r>
      <w:r w:rsidRPr="009555B2">
        <w:rPr>
          <w:rFonts w:asciiTheme="minorHAnsi" w:hAnsiTheme="minorHAnsi" w:cstheme="minorHAnsi"/>
        </w:rPr>
        <w:t>todas</w:t>
      </w:r>
      <w:r w:rsidRPr="009555B2">
        <w:rPr>
          <w:rFonts w:asciiTheme="minorHAnsi" w:hAnsiTheme="minorHAnsi" w:cstheme="minorHAnsi"/>
          <w:spacing w:val="-3"/>
        </w:rPr>
        <w:t xml:space="preserve"> </w:t>
      </w:r>
      <w:r w:rsidRPr="009555B2">
        <w:rPr>
          <w:rFonts w:asciiTheme="minorHAnsi" w:hAnsiTheme="minorHAnsi" w:cstheme="minorHAnsi"/>
        </w:rPr>
        <w:t>as</w:t>
      </w:r>
      <w:r w:rsidRPr="009555B2">
        <w:rPr>
          <w:rFonts w:asciiTheme="minorHAnsi" w:hAnsiTheme="minorHAnsi" w:cstheme="minorHAnsi"/>
          <w:spacing w:val="-2"/>
        </w:rPr>
        <w:t xml:space="preserve"> </w:t>
      </w:r>
      <w:r w:rsidRPr="009555B2">
        <w:rPr>
          <w:rFonts w:asciiTheme="minorHAnsi" w:hAnsiTheme="minorHAnsi" w:cstheme="minorHAnsi"/>
        </w:rPr>
        <w:t>exigências</w:t>
      </w:r>
      <w:r w:rsidRPr="009555B2">
        <w:rPr>
          <w:rFonts w:asciiTheme="minorHAnsi" w:hAnsiTheme="minorHAnsi" w:cstheme="minorHAnsi"/>
          <w:spacing w:val="-3"/>
        </w:rPr>
        <w:t xml:space="preserve"> </w:t>
      </w:r>
      <w:r w:rsidRPr="009555B2">
        <w:rPr>
          <w:rFonts w:asciiTheme="minorHAnsi" w:hAnsiTheme="minorHAnsi" w:cstheme="minorHAnsi"/>
        </w:rPr>
        <w:t>estabelecidas,</w:t>
      </w:r>
      <w:r w:rsidRPr="009555B2">
        <w:rPr>
          <w:rFonts w:asciiTheme="minorHAnsi" w:hAnsiTheme="minorHAnsi" w:cstheme="minorHAnsi"/>
          <w:spacing w:val="-3"/>
        </w:rPr>
        <w:t xml:space="preserve"> </w:t>
      </w:r>
      <w:r w:rsidRPr="009555B2">
        <w:rPr>
          <w:rFonts w:asciiTheme="minorHAnsi" w:hAnsiTheme="minorHAnsi" w:cstheme="minorHAnsi"/>
        </w:rPr>
        <w:t>sendo</w:t>
      </w:r>
      <w:r w:rsidRPr="009555B2">
        <w:rPr>
          <w:rFonts w:asciiTheme="minorHAnsi" w:hAnsiTheme="minorHAnsi" w:cstheme="minorHAnsi"/>
          <w:spacing w:val="-3"/>
        </w:rPr>
        <w:t xml:space="preserve"> </w:t>
      </w:r>
      <w:r w:rsidRPr="009555B2">
        <w:rPr>
          <w:rFonts w:asciiTheme="minorHAnsi" w:hAnsiTheme="minorHAnsi" w:cstheme="minorHAnsi"/>
        </w:rPr>
        <w:t>a</w:t>
      </w:r>
      <w:r w:rsidRPr="009555B2">
        <w:rPr>
          <w:rFonts w:asciiTheme="minorHAnsi" w:hAnsiTheme="minorHAnsi" w:cstheme="minorHAnsi"/>
          <w:spacing w:val="-2"/>
        </w:rPr>
        <w:t xml:space="preserve"> </w:t>
      </w:r>
      <w:r w:rsidRPr="009555B2">
        <w:rPr>
          <w:rFonts w:asciiTheme="minorHAnsi" w:hAnsiTheme="minorHAnsi" w:cstheme="minorHAnsi"/>
        </w:rPr>
        <w:t>respectiva</w:t>
      </w:r>
      <w:r w:rsidRPr="009555B2">
        <w:rPr>
          <w:rFonts w:asciiTheme="minorHAnsi" w:hAnsiTheme="minorHAnsi" w:cstheme="minorHAnsi"/>
          <w:spacing w:val="-3"/>
        </w:rPr>
        <w:t xml:space="preserve"> </w:t>
      </w:r>
      <w:r w:rsidRPr="009555B2">
        <w:rPr>
          <w:rFonts w:asciiTheme="minorHAnsi" w:hAnsiTheme="minorHAnsi" w:cstheme="minorHAnsi"/>
        </w:rPr>
        <w:t>licitante</w:t>
      </w:r>
      <w:r w:rsidRPr="009555B2">
        <w:rPr>
          <w:rFonts w:asciiTheme="minorHAnsi" w:hAnsiTheme="minorHAnsi" w:cstheme="minorHAnsi"/>
          <w:spacing w:val="-3"/>
        </w:rPr>
        <w:t xml:space="preserve"> </w:t>
      </w:r>
      <w:r w:rsidRPr="009555B2">
        <w:rPr>
          <w:rFonts w:asciiTheme="minorHAnsi" w:hAnsiTheme="minorHAnsi" w:cstheme="minorHAnsi"/>
        </w:rPr>
        <w:t>declarada</w:t>
      </w:r>
      <w:r w:rsidRPr="009555B2">
        <w:rPr>
          <w:rFonts w:asciiTheme="minorHAnsi" w:hAnsiTheme="minorHAnsi" w:cstheme="minorHAnsi"/>
          <w:spacing w:val="-3"/>
        </w:rPr>
        <w:t xml:space="preserve"> </w:t>
      </w:r>
      <w:r w:rsidRPr="009555B2">
        <w:rPr>
          <w:rFonts w:asciiTheme="minorHAnsi" w:hAnsiTheme="minorHAnsi" w:cstheme="minorHAnsi"/>
        </w:rPr>
        <w:t>vencedora</w:t>
      </w:r>
      <w:r w:rsidRPr="009555B2">
        <w:rPr>
          <w:rFonts w:asciiTheme="minorHAnsi" w:hAnsiTheme="minorHAnsi" w:cstheme="minorHAnsi"/>
          <w:spacing w:val="-3"/>
        </w:rPr>
        <w:t xml:space="preserve"> </w:t>
      </w:r>
      <w:r w:rsidRPr="009555B2">
        <w:rPr>
          <w:rFonts w:asciiTheme="minorHAnsi" w:hAnsiTheme="minorHAnsi" w:cstheme="minorHAnsi"/>
        </w:rPr>
        <w:t>e</w:t>
      </w:r>
      <w:r w:rsidRPr="009555B2">
        <w:rPr>
          <w:rFonts w:asciiTheme="minorHAnsi" w:hAnsiTheme="minorHAnsi" w:cstheme="minorHAnsi"/>
          <w:spacing w:val="-2"/>
        </w:rPr>
        <w:t xml:space="preserve"> </w:t>
      </w:r>
      <w:r w:rsidRPr="009555B2">
        <w:rPr>
          <w:rFonts w:asciiTheme="minorHAnsi" w:hAnsiTheme="minorHAnsi" w:cstheme="minorHAnsi"/>
        </w:rPr>
        <w:t>a</w:t>
      </w:r>
      <w:r w:rsidRPr="009555B2">
        <w:rPr>
          <w:rFonts w:asciiTheme="minorHAnsi" w:hAnsiTheme="minorHAnsi" w:cstheme="minorHAnsi"/>
          <w:spacing w:val="-2"/>
        </w:rPr>
        <w:t xml:space="preserve"> </w:t>
      </w:r>
      <w:r w:rsidRPr="009555B2">
        <w:rPr>
          <w:rFonts w:asciiTheme="minorHAnsi" w:hAnsiTheme="minorHAnsi" w:cstheme="minorHAnsi"/>
        </w:rPr>
        <w:t>ela adjudicado o objeto da licitação.</w:t>
      </w:r>
    </w:p>
    <w:p w14:paraId="45F06301" w14:textId="77777777" w:rsidR="009555B2" w:rsidRPr="009555B2" w:rsidRDefault="009555B2" w:rsidP="009555B2">
      <w:pPr>
        <w:pStyle w:val="Corpodetexto"/>
        <w:rPr>
          <w:rFonts w:asciiTheme="minorHAnsi" w:hAnsiTheme="minorHAnsi" w:cstheme="minorHAnsi"/>
          <w:szCs w:val="24"/>
        </w:rPr>
      </w:pPr>
    </w:p>
    <w:p w14:paraId="32130630" w14:textId="77777777" w:rsidR="009555B2" w:rsidRPr="009555B2" w:rsidRDefault="009555B2" w:rsidP="00836E3D">
      <w:pPr>
        <w:pStyle w:val="Ttulo1"/>
        <w:numPr>
          <w:ilvl w:val="2"/>
          <w:numId w:val="17"/>
        </w:numPr>
        <w:tabs>
          <w:tab w:val="left" w:pos="604"/>
        </w:tabs>
        <w:ind w:left="0" w:firstLine="0"/>
        <w:jc w:val="both"/>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1"/>
          <w:szCs w:val="24"/>
        </w:rPr>
        <w:t xml:space="preserve"> </w:t>
      </w:r>
      <w:r w:rsidRPr="009555B2">
        <w:rPr>
          <w:rFonts w:asciiTheme="minorHAnsi" w:hAnsiTheme="minorHAnsi" w:cstheme="minorHAnsi"/>
          <w:szCs w:val="24"/>
        </w:rPr>
        <w:t>A</w:t>
      </w:r>
      <w:r w:rsidRPr="009555B2">
        <w:rPr>
          <w:rFonts w:asciiTheme="minorHAnsi" w:hAnsiTheme="minorHAnsi" w:cstheme="minorHAnsi"/>
          <w:spacing w:val="-1"/>
          <w:szCs w:val="24"/>
        </w:rPr>
        <w:t xml:space="preserve"> </w:t>
      </w:r>
      <w:r w:rsidRPr="009555B2">
        <w:rPr>
          <w:rFonts w:asciiTheme="minorHAnsi" w:hAnsiTheme="minorHAnsi" w:cstheme="minorHAnsi"/>
          <w:spacing w:val="-2"/>
          <w:szCs w:val="24"/>
        </w:rPr>
        <w:t>CONTRATADA:</w:t>
      </w:r>
    </w:p>
    <w:p w14:paraId="1EE13DB3" w14:textId="77777777" w:rsidR="009555B2" w:rsidRPr="009555B2" w:rsidRDefault="009555B2" w:rsidP="009555B2">
      <w:pPr>
        <w:pStyle w:val="Corpodetexto"/>
        <w:rPr>
          <w:rFonts w:asciiTheme="minorHAnsi" w:hAnsiTheme="minorHAnsi" w:cstheme="minorHAnsi"/>
          <w:b/>
          <w:szCs w:val="24"/>
        </w:rPr>
      </w:pPr>
    </w:p>
    <w:p w14:paraId="4208C2D6" w14:textId="77777777" w:rsidR="009555B2" w:rsidRPr="009555B2" w:rsidRDefault="009555B2" w:rsidP="00836E3D">
      <w:pPr>
        <w:pStyle w:val="PargrafodaLista"/>
        <w:widowControl w:val="0"/>
        <w:numPr>
          <w:ilvl w:val="0"/>
          <w:numId w:val="8"/>
        </w:numPr>
        <w:tabs>
          <w:tab w:val="left" w:pos="986"/>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não </w:t>
      </w:r>
      <w:r w:rsidRPr="009555B2">
        <w:rPr>
          <w:rFonts w:asciiTheme="minorHAnsi" w:hAnsiTheme="minorHAnsi" w:cstheme="minorHAnsi"/>
        </w:rPr>
        <w:t>poderá subcontratar, ceder ou transferir o objeto do Contrato, no todo ou em parte, a terceiros, sob pena de rescisão;</w:t>
      </w:r>
    </w:p>
    <w:p w14:paraId="6527582B" w14:textId="77777777" w:rsidR="009555B2" w:rsidRPr="009555B2" w:rsidRDefault="009555B2" w:rsidP="009555B2">
      <w:pPr>
        <w:pStyle w:val="Corpodetexto"/>
        <w:rPr>
          <w:rFonts w:asciiTheme="minorHAnsi" w:hAnsiTheme="minorHAnsi" w:cstheme="minorHAnsi"/>
          <w:szCs w:val="24"/>
        </w:rPr>
      </w:pPr>
    </w:p>
    <w:p w14:paraId="316E4DF4" w14:textId="77777777" w:rsidR="009555B2" w:rsidRPr="009555B2" w:rsidRDefault="009555B2" w:rsidP="00836E3D">
      <w:pPr>
        <w:pStyle w:val="PargrafodaLista"/>
        <w:widowControl w:val="0"/>
        <w:numPr>
          <w:ilvl w:val="0"/>
          <w:numId w:val="8"/>
        </w:numPr>
        <w:tabs>
          <w:tab w:val="left" w:pos="1004"/>
        </w:tabs>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rPr>
        <w:t>deverá arcar fiel e regularmente com todas as obrigações trabalhistas dos empregados que participem da execução do objeto contratual;</w:t>
      </w:r>
    </w:p>
    <w:p w14:paraId="6FB1456E" w14:textId="77777777" w:rsidR="009555B2" w:rsidRPr="009555B2" w:rsidRDefault="009555B2" w:rsidP="009555B2">
      <w:pPr>
        <w:pStyle w:val="Corpodetexto"/>
        <w:spacing w:before="24"/>
        <w:rPr>
          <w:rFonts w:asciiTheme="minorHAnsi" w:hAnsiTheme="minorHAnsi" w:cstheme="minorHAnsi"/>
          <w:szCs w:val="24"/>
        </w:rPr>
      </w:pPr>
    </w:p>
    <w:p w14:paraId="7EC18B36" w14:textId="77777777" w:rsidR="009555B2" w:rsidRPr="009555B2" w:rsidRDefault="009555B2" w:rsidP="00836E3D">
      <w:pPr>
        <w:pStyle w:val="PargrafodaLista"/>
        <w:widowControl w:val="0"/>
        <w:numPr>
          <w:ilvl w:val="2"/>
          <w:numId w:val="17"/>
        </w:numPr>
        <w:tabs>
          <w:tab w:val="left" w:pos="610"/>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noProof/>
          <w:lang w:eastAsia="pt-BR"/>
        </w:rPr>
        <mc:AlternateContent>
          <mc:Choice Requires="wps">
            <w:drawing>
              <wp:anchor distT="0" distB="0" distL="0" distR="0" simplePos="0" relativeHeight="251659264" behindDoc="0" locked="0" layoutInCell="1" allowOverlap="1" wp14:anchorId="55275453" wp14:editId="60DAD9FA">
                <wp:simplePos x="0" y="0"/>
                <wp:positionH relativeFrom="page">
                  <wp:posOffset>1122932</wp:posOffset>
                </wp:positionH>
                <wp:positionV relativeFrom="paragraph">
                  <wp:posOffset>489091</wp:posOffset>
                </wp:positionV>
                <wp:extent cx="34925"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25" cy="1270"/>
                        </a:xfrm>
                        <a:custGeom>
                          <a:avLst/>
                          <a:gdLst/>
                          <a:ahLst/>
                          <a:cxnLst/>
                          <a:rect l="l" t="t" r="r" b="b"/>
                          <a:pathLst>
                            <a:path w="34925">
                              <a:moveTo>
                                <a:pt x="0" y="0"/>
                              </a:moveTo>
                              <a:lnTo>
                                <a:pt x="34457" y="0"/>
                              </a:lnTo>
                            </a:path>
                          </a:pathLst>
                        </a:custGeom>
                        <a:ln w="9144">
                          <a:solidFill>
                            <a:srgbClr val="FF0000"/>
                          </a:solidFill>
                          <a:prstDash val="solid"/>
                        </a:ln>
                      </wps:spPr>
                      <wps:bodyPr wrap="square" lIns="0" tIns="0" rIns="0" bIns="0" rtlCol="0">
                        <a:prstTxWarp prst="textNoShape">
                          <a:avLst/>
                        </a:prstTxWarp>
                        <a:noAutofit/>
                      </wps:bodyPr>
                    </wps:wsp>
                  </a:graphicData>
                </a:graphic>
              </wp:anchor>
            </w:drawing>
          </mc:Choice>
          <mc:Fallback>
            <w:pict>
              <v:shape w14:anchorId="0CF80D1E" id="Graphic 5" o:spid="_x0000_s1026" style="position:absolute;margin-left:88.4pt;margin-top:38.5pt;width:2.75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349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" path="m,l34457,e" filled="f" strokecolor="red" strokeweight=".72pt">
                <v:path arrowok="t"/>
                <w10:wrap anchorx="page"/>
              </v:shape>
            </w:pict>
          </mc:Fallback>
        </mc:AlternateContent>
      </w:r>
      <w:r w:rsidRPr="009555B2">
        <w:rPr>
          <w:rFonts w:asciiTheme="minorHAnsi" w:hAnsiTheme="minorHAnsi" w:cstheme="minorHAnsi"/>
          <w:b/>
        </w:rPr>
        <w:t xml:space="preserve">- </w:t>
      </w:r>
      <w:r w:rsidRPr="009555B2">
        <w:rPr>
          <w:rFonts w:asciiTheme="minorHAnsi" w:hAnsiTheme="minorHAnsi" w:cstheme="minorHAnsi"/>
        </w:rPr>
        <w:t xml:space="preserve">Deverá ser prestada garantia para contratar, antes da lavratura do termo contratual, no valor de 5% (cinco inteiros por cento) do valor total do contrato, que será prestada mediante depósito no Tesouro </w:t>
      </w:r>
      <w:r w:rsidRPr="009555B2">
        <w:rPr>
          <w:rFonts w:asciiTheme="minorHAnsi" w:hAnsiTheme="minorHAnsi" w:cstheme="minorHAnsi"/>
          <w:spacing w:val="-2"/>
        </w:rPr>
        <w:t>Municipal.</w:t>
      </w:r>
    </w:p>
    <w:p w14:paraId="6206995E" w14:textId="77777777" w:rsidR="009555B2" w:rsidRPr="009555B2" w:rsidRDefault="009555B2" w:rsidP="009555B2">
      <w:pPr>
        <w:pStyle w:val="Corpodetexto"/>
        <w:rPr>
          <w:rFonts w:asciiTheme="minorHAnsi" w:hAnsiTheme="minorHAnsi" w:cstheme="minorHAnsi"/>
          <w:szCs w:val="24"/>
        </w:rPr>
      </w:pPr>
    </w:p>
    <w:p w14:paraId="323683A4" w14:textId="77777777" w:rsidR="009555B2" w:rsidRPr="009555B2" w:rsidRDefault="009555B2" w:rsidP="00836E3D">
      <w:pPr>
        <w:pStyle w:val="PargrafodaLista"/>
        <w:widowControl w:val="0"/>
        <w:numPr>
          <w:ilvl w:val="2"/>
          <w:numId w:val="17"/>
        </w:numPr>
        <w:tabs>
          <w:tab w:val="left" w:pos="604"/>
        </w:tabs>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6"/>
        </w:rPr>
        <w:t xml:space="preserve"> </w:t>
      </w:r>
      <w:r w:rsidRPr="009555B2">
        <w:rPr>
          <w:rFonts w:asciiTheme="minorHAnsi" w:hAnsiTheme="minorHAnsi" w:cstheme="minorHAnsi"/>
        </w:rPr>
        <w:t>A</w:t>
      </w:r>
      <w:r w:rsidRPr="009555B2">
        <w:rPr>
          <w:rFonts w:asciiTheme="minorHAnsi" w:hAnsiTheme="minorHAnsi" w:cstheme="minorHAnsi"/>
          <w:spacing w:val="-3"/>
        </w:rPr>
        <w:t xml:space="preserve"> </w:t>
      </w:r>
      <w:r w:rsidRPr="009555B2">
        <w:rPr>
          <w:rFonts w:asciiTheme="minorHAnsi" w:hAnsiTheme="minorHAnsi" w:cstheme="minorHAnsi"/>
        </w:rPr>
        <w:t>garantia</w:t>
      </w:r>
      <w:r w:rsidRPr="009555B2">
        <w:rPr>
          <w:rFonts w:asciiTheme="minorHAnsi" w:hAnsiTheme="minorHAnsi" w:cstheme="minorHAnsi"/>
          <w:spacing w:val="-3"/>
        </w:rPr>
        <w:t xml:space="preserve"> </w:t>
      </w:r>
      <w:r w:rsidRPr="009555B2">
        <w:rPr>
          <w:rFonts w:asciiTheme="minorHAnsi" w:hAnsiTheme="minorHAnsi" w:cstheme="minorHAnsi"/>
        </w:rPr>
        <w:t>será</w:t>
      </w:r>
      <w:r w:rsidRPr="009555B2">
        <w:rPr>
          <w:rFonts w:asciiTheme="minorHAnsi" w:hAnsiTheme="minorHAnsi" w:cstheme="minorHAnsi"/>
          <w:spacing w:val="-3"/>
        </w:rPr>
        <w:t xml:space="preserve"> </w:t>
      </w:r>
      <w:r w:rsidRPr="009555B2">
        <w:rPr>
          <w:rFonts w:asciiTheme="minorHAnsi" w:hAnsiTheme="minorHAnsi" w:cstheme="minorHAnsi"/>
        </w:rPr>
        <w:t>prestada</w:t>
      </w:r>
      <w:r w:rsidRPr="009555B2">
        <w:rPr>
          <w:rFonts w:asciiTheme="minorHAnsi" w:hAnsiTheme="minorHAnsi" w:cstheme="minorHAnsi"/>
          <w:spacing w:val="-5"/>
        </w:rPr>
        <w:t xml:space="preserve"> </w:t>
      </w:r>
      <w:r w:rsidRPr="009555B2">
        <w:rPr>
          <w:rFonts w:asciiTheme="minorHAnsi" w:hAnsiTheme="minorHAnsi" w:cstheme="minorHAnsi"/>
        </w:rPr>
        <w:t>nas</w:t>
      </w:r>
      <w:r w:rsidRPr="009555B2">
        <w:rPr>
          <w:rFonts w:asciiTheme="minorHAnsi" w:hAnsiTheme="minorHAnsi" w:cstheme="minorHAnsi"/>
          <w:spacing w:val="-3"/>
        </w:rPr>
        <w:t xml:space="preserve"> </w:t>
      </w:r>
      <w:r w:rsidRPr="009555B2">
        <w:rPr>
          <w:rFonts w:asciiTheme="minorHAnsi" w:hAnsiTheme="minorHAnsi" w:cstheme="minorHAnsi"/>
        </w:rPr>
        <w:t>modalidades</w:t>
      </w:r>
      <w:r w:rsidRPr="009555B2">
        <w:rPr>
          <w:rFonts w:asciiTheme="minorHAnsi" w:hAnsiTheme="minorHAnsi" w:cstheme="minorHAnsi"/>
          <w:spacing w:val="-3"/>
        </w:rPr>
        <w:t xml:space="preserve"> </w:t>
      </w:r>
      <w:r w:rsidRPr="009555B2">
        <w:rPr>
          <w:rFonts w:asciiTheme="minorHAnsi" w:hAnsiTheme="minorHAnsi" w:cstheme="minorHAnsi"/>
        </w:rPr>
        <w:t>previstas</w:t>
      </w:r>
      <w:r w:rsidRPr="009555B2">
        <w:rPr>
          <w:rFonts w:asciiTheme="minorHAnsi" w:hAnsiTheme="minorHAnsi" w:cstheme="minorHAnsi"/>
          <w:spacing w:val="-3"/>
        </w:rPr>
        <w:t xml:space="preserve"> </w:t>
      </w:r>
      <w:r w:rsidRPr="009555B2">
        <w:rPr>
          <w:rFonts w:asciiTheme="minorHAnsi" w:hAnsiTheme="minorHAnsi" w:cstheme="minorHAnsi"/>
        </w:rPr>
        <w:t>no</w:t>
      </w:r>
      <w:r w:rsidRPr="009555B2">
        <w:rPr>
          <w:rFonts w:asciiTheme="minorHAnsi" w:hAnsiTheme="minorHAnsi" w:cstheme="minorHAnsi"/>
          <w:spacing w:val="-5"/>
        </w:rPr>
        <w:t xml:space="preserve"> </w:t>
      </w:r>
      <w:r w:rsidRPr="009555B2">
        <w:rPr>
          <w:rFonts w:asciiTheme="minorHAnsi" w:hAnsiTheme="minorHAnsi" w:cstheme="minorHAnsi"/>
        </w:rPr>
        <w:t>artigo</w:t>
      </w:r>
      <w:r w:rsidRPr="009555B2">
        <w:rPr>
          <w:rFonts w:asciiTheme="minorHAnsi" w:hAnsiTheme="minorHAnsi" w:cstheme="minorHAnsi"/>
          <w:spacing w:val="-4"/>
        </w:rPr>
        <w:t xml:space="preserve"> </w:t>
      </w:r>
      <w:r w:rsidRPr="009555B2">
        <w:rPr>
          <w:rFonts w:asciiTheme="minorHAnsi" w:hAnsiTheme="minorHAnsi" w:cstheme="minorHAnsi"/>
        </w:rPr>
        <w:t>96,</w:t>
      </w:r>
      <w:r w:rsidRPr="009555B2">
        <w:rPr>
          <w:rFonts w:asciiTheme="minorHAnsi" w:hAnsiTheme="minorHAnsi" w:cstheme="minorHAnsi"/>
          <w:spacing w:val="-3"/>
        </w:rPr>
        <w:t xml:space="preserve"> </w:t>
      </w:r>
      <w:r w:rsidRPr="009555B2">
        <w:rPr>
          <w:rFonts w:asciiTheme="minorHAnsi" w:hAnsiTheme="minorHAnsi" w:cstheme="minorHAnsi"/>
        </w:rPr>
        <w:t>§</w:t>
      </w:r>
      <w:r w:rsidRPr="009555B2">
        <w:rPr>
          <w:rFonts w:asciiTheme="minorHAnsi" w:hAnsiTheme="minorHAnsi" w:cstheme="minorHAnsi"/>
          <w:spacing w:val="-3"/>
        </w:rPr>
        <w:t xml:space="preserve"> </w:t>
      </w:r>
      <w:r w:rsidRPr="009555B2">
        <w:rPr>
          <w:rFonts w:asciiTheme="minorHAnsi" w:hAnsiTheme="minorHAnsi" w:cstheme="minorHAnsi"/>
        </w:rPr>
        <w:t>1°,</w:t>
      </w:r>
      <w:r w:rsidRPr="009555B2">
        <w:rPr>
          <w:rFonts w:asciiTheme="minorHAnsi" w:hAnsiTheme="minorHAnsi" w:cstheme="minorHAnsi"/>
          <w:spacing w:val="-4"/>
        </w:rPr>
        <w:t xml:space="preserve"> </w:t>
      </w:r>
      <w:r w:rsidRPr="009555B2">
        <w:rPr>
          <w:rFonts w:asciiTheme="minorHAnsi" w:hAnsiTheme="minorHAnsi" w:cstheme="minorHAnsi"/>
        </w:rPr>
        <w:t>da</w:t>
      </w:r>
      <w:r w:rsidRPr="009555B2">
        <w:rPr>
          <w:rFonts w:asciiTheme="minorHAnsi" w:hAnsiTheme="minorHAnsi" w:cstheme="minorHAnsi"/>
          <w:spacing w:val="-3"/>
        </w:rPr>
        <w:t xml:space="preserve"> </w:t>
      </w:r>
      <w:r w:rsidRPr="009555B2">
        <w:rPr>
          <w:rFonts w:asciiTheme="minorHAnsi" w:hAnsiTheme="minorHAnsi" w:cstheme="minorHAnsi"/>
        </w:rPr>
        <w:t>Lei</w:t>
      </w:r>
      <w:r w:rsidRPr="009555B2">
        <w:rPr>
          <w:rFonts w:asciiTheme="minorHAnsi" w:hAnsiTheme="minorHAnsi" w:cstheme="minorHAnsi"/>
          <w:spacing w:val="-3"/>
        </w:rPr>
        <w:t xml:space="preserve"> </w:t>
      </w:r>
      <w:r w:rsidRPr="009555B2">
        <w:rPr>
          <w:rFonts w:asciiTheme="minorHAnsi" w:hAnsiTheme="minorHAnsi" w:cstheme="minorHAnsi"/>
        </w:rPr>
        <w:t>Federal</w:t>
      </w:r>
      <w:r w:rsidRPr="009555B2">
        <w:rPr>
          <w:rFonts w:asciiTheme="minorHAnsi" w:hAnsiTheme="minorHAnsi" w:cstheme="minorHAnsi"/>
          <w:spacing w:val="-3"/>
        </w:rPr>
        <w:t xml:space="preserve"> </w:t>
      </w:r>
      <w:r w:rsidRPr="009555B2">
        <w:rPr>
          <w:rFonts w:asciiTheme="minorHAnsi" w:hAnsiTheme="minorHAnsi" w:cstheme="minorHAnsi"/>
        </w:rPr>
        <w:t>n°</w:t>
      </w:r>
      <w:r w:rsidRPr="009555B2">
        <w:rPr>
          <w:rFonts w:asciiTheme="minorHAnsi" w:hAnsiTheme="minorHAnsi" w:cstheme="minorHAnsi"/>
          <w:spacing w:val="-3"/>
        </w:rPr>
        <w:t xml:space="preserve"> </w:t>
      </w:r>
      <w:r w:rsidRPr="009555B2">
        <w:rPr>
          <w:rFonts w:asciiTheme="minorHAnsi" w:hAnsiTheme="minorHAnsi" w:cstheme="minorHAnsi"/>
          <w:spacing w:val="-2"/>
        </w:rPr>
        <w:t>14.133/21.</w:t>
      </w:r>
    </w:p>
    <w:p w14:paraId="7064F1E8" w14:textId="77777777" w:rsidR="009555B2" w:rsidRPr="009555B2" w:rsidRDefault="009555B2" w:rsidP="00836E3D">
      <w:pPr>
        <w:pStyle w:val="PargrafodaLista"/>
        <w:widowControl w:val="0"/>
        <w:numPr>
          <w:ilvl w:val="2"/>
          <w:numId w:val="17"/>
        </w:numPr>
        <w:tabs>
          <w:tab w:val="left" w:pos="658"/>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Sempre que o valor contratual for aumentado ou o contrato tiver sua vigência prorrogada, </w:t>
      </w:r>
      <w:r w:rsidRPr="009555B2">
        <w:rPr>
          <w:rFonts w:asciiTheme="minorHAnsi" w:hAnsiTheme="minorHAnsi" w:cstheme="minorHAnsi"/>
        </w:rPr>
        <w:lastRenderedPageBreak/>
        <w:t>a contratada será convocada a reforçar a garantia, no prazo máximo de 3 (três) dias úteis, de forma a que corresponda sempre a mesma percentagem estabelecida.</w:t>
      </w:r>
    </w:p>
    <w:p w14:paraId="6BA14E7C" w14:textId="77777777" w:rsidR="009555B2" w:rsidRPr="009555B2" w:rsidRDefault="009555B2" w:rsidP="00836E3D">
      <w:pPr>
        <w:pStyle w:val="PargrafodaLista"/>
        <w:widowControl w:val="0"/>
        <w:numPr>
          <w:ilvl w:val="2"/>
          <w:numId w:val="17"/>
        </w:numPr>
        <w:tabs>
          <w:tab w:val="left" w:pos="604"/>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t>-</w:t>
      </w:r>
      <w:r w:rsidRPr="009555B2">
        <w:rPr>
          <w:rFonts w:asciiTheme="minorHAnsi" w:hAnsiTheme="minorHAnsi" w:cstheme="minorHAnsi"/>
          <w:b/>
          <w:spacing w:val="-6"/>
        </w:rPr>
        <w:t xml:space="preserve"> </w:t>
      </w:r>
      <w:r w:rsidRPr="009555B2">
        <w:rPr>
          <w:rFonts w:asciiTheme="minorHAnsi" w:hAnsiTheme="minorHAnsi" w:cstheme="minorHAnsi"/>
        </w:rPr>
        <w:t>O</w:t>
      </w:r>
      <w:r w:rsidRPr="009555B2">
        <w:rPr>
          <w:rFonts w:asciiTheme="minorHAnsi" w:hAnsiTheme="minorHAnsi" w:cstheme="minorHAnsi"/>
          <w:spacing w:val="-4"/>
        </w:rPr>
        <w:t xml:space="preserve"> </w:t>
      </w:r>
      <w:r w:rsidRPr="009555B2">
        <w:rPr>
          <w:rFonts w:asciiTheme="minorHAnsi" w:hAnsiTheme="minorHAnsi" w:cstheme="minorHAnsi"/>
        </w:rPr>
        <w:t>não</w:t>
      </w:r>
      <w:r w:rsidRPr="009555B2">
        <w:rPr>
          <w:rFonts w:asciiTheme="minorHAnsi" w:hAnsiTheme="minorHAnsi" w:cstheme="minorHAnsi"/>
          <w:spacing w:val="-3"/>
        </w:rPr>
        <w:t xml:space="preserve"> </w:t>
      </w:r>
      <w:r w:rsidRPr="009555B2">
        <w:rPr>
          <w:rFonts w:asciiTheme="minorHAnsi" w:hAnsiTheme="minorHAnsi" w:cstheme="minorHAnsi"/>
        </w:rPr>
        <w:t>cumprimento</w:t>
      </w:r>
      <w:r w:rsidRPr="009555B2">
        <w:rPr>
          <w:rFonts w:asciiTheme="minorHAnsi" w:hAnsiTheme="minorHAnsi" w:cstheme="minorHAnsi"/>
          <w:spacing w:val="-4"/>
        </w:rPr>
        <w:t xml:space="preserve"> </w:t>
      </w:r>
      <w:r w:rsidRPr="009555B2">
        <w:rPr>
          <w:rFonts w:asciiTheme="minorHAnsi" w:hAnsiTheme="minorHAnsi" w:cstheme="minorHAnsi"/>
        </w:rPr>
        <w:t>do</w:t>
      </w:r>
      <w:r w:rsidRPr="009555B2">
        <w:rPr>
          <w:rFonts w:asciiTheme="minorHAnsi" w:hAnsiTheme="minorHAnsi" w:cstheme="minorHAnsi"/>
          <w:spacing w:val="-3"/>
        </w:rPr>
        <w:t xml:space="preserve"> </w:t>
      </w:r>
      <w:r w:rsidRPr="009555B2">
        <w:rPr>
          <w:rFonts w:asciiTheme="minorHAnsi" w:hAnsiTheme="minorHAnsi" w:cstheme="minorHAnsi"/>
        </w:rPr>
        <w:t>disposto</w:t>
      </w:r>
      <w:r w:rsidRPr="009555B2">
        <w:rPr>
          <w:rFonts w:asciiTheme="minorHAnsi" w:hAnsiTheme="minorHAnsi" w:cstheme="minorHAnsi"/>
          <w:spacing w:val="-5"/>
        </w:rPr>
        <w:t xml:space="preserve"> </w:t>
      </w:r>
      <w:r w:rsidRPr="009555B2">
        <w:rPr>
          <w:rFonts w:asciiTheme="minorHAnsi" w:hAnsiTheme="minorHAnsi" w:cstheme="minorHAnsi"/>
        </w:rPr>
        <w:t>na</w:t>
      </w:r>
      <w:r w:rsidRPr="009555B2">
        <w:rPr>
          <w:rFonts w:asciiTheme="minorHAnsi" w:hAnsiTheme="minorHAnsi" w:cstheme="minorHAnsi"/>
          <w:spacing w:val="-4"/>
        </w:rPr>
        <w:t xml:space="preserve"> </w:t>
      </w:r>
      <w:r w:rsidRPr="009555B2">
        <w:rPr>
          <w:rFonts w:asciiTheme="minorHAnsi" w:hAnsiTheme="minorHAnsi" w:cstheme="minorHAnsi"/>
        </w:rPr>
        <w:t>cláusula</w:t>
      </w:r>
      <w:r w:rsidRPr="009555B2">
        <w:rPr>
          <w:rFonts w:asciiTheme="minorHAnsi" w:hAnsiTheme="minorHAnsi" w:cstheme="minorHAnsi"/>
          <w:spacing w:val="-3"/>
        </w:rPr>
        <w:t xml:space="preserve"> </w:t>
      </w:r>
      <w:r w:rsidRPr="009555B2">
        <w:rPr>
          <w:rFonts w:asciiTheme="minorHAnsi" w:hAnsiTheme="minorHAnsi" w:cstheme="minorHAnsi"/>
        </w:rPr>
        <w:t>supra,</w:t>
      </w:r>
      <w:r w:rsidRPr="009555B2">
        <w:rPr>
          <w:rFonts w:asciiTheme="minorHAnsi" w:hAnsiTheme="minorHAnsi" w:cstheme="minorHAnsi"/>
          <w:spacing w:val="-4"/>
        </w:rPr>
        <w:t xml:space="preserve"> </w:t>
      </w:r>
      <w:r w:rsidRPr="009555B2">
        <w:rPr>
          <w:rFonts w:asciiTheme="minorHAnsi" w:hAnsiTheme="minorHAnsi" w:cstheme="minorHAnsi"/>
        </w:rPr>
        <w:t>ensejará</w:t>
      </w:r>
      <w:r w:rsidRPr="009555B2">
        <w:rPr>
          <w:rFonts w:asciiTheme="minorHAnsi" w:hAnsiTheme="minorHAnsi" w:cstheme="minorHAnsi"/>
          <w:spacing w:val="-4"/>
        </w:rPr>
        <w:t xml:space="preserve"> </w:t>
      </w:r>
      <w:r w:rsidRPr="009555B2">
        <w:rPr>
          <w:rFonts w:asciiTheme="minorHAnsi" w:hAnsiTheme="minorHAnsi" w:cstheme="minorHAnsi"/>
        </w:rPr>
        <w:t>aplicação</w:t>
      </w:r>
      <w:r w:rsidRPr="009555B2">
        <w:rPr>
          <w:rFonts w:asciiTheme="minorHAnsi" w:hAnsiTheme="minorHAnsi" w:cstheme="minorHAnsi"/>
          <w:spacing w:val="-3"/>
        </w:rPr>
        <w:t xml:space="preserve"> </w:t>
      </w:r>
      <w:r w:rsidRPr="009555B2">
        <w:rPr>
          <w:rFonts w:asciiTheme="minorHAnsi" w:hAnsiTheme="minorHAnsi" w:cstheme="minorHAnsi"/>
        </w:rPr>
        <w:t>da</w:t>
      </w:r>
      <w:r w:rsidRPr="009555B2">
        <w:rPr>
          <w:rFonts w:asciiTheme="minorHAnsi" w:hAnsiTheme="minorHAnsi" w:cstheme="minorHAnsi"/>
          <w:spacing w:val="-4"/>
        </w:rPr>
        <w:t xml:space="preserve"> </w:t>
      </w:r>
      <w:r w:rsidRPr="009555B2">
        <w:rPr>
          <w:rFonts w:asciiTheme="minorHAnsi" w:hAnsiTheme="minorHAnsi" w:cstheme="minorHAnsi"/>
          <w:spacing w:val="-2"/>
        </w:rPr>
        <w:t>penalidade.</w:t>
      </w:r>
    </w:p>
    <w:p w14:paraId="264CD8F8" w14:textId="77777777" w:rsidR="009555B2" w:rsidRPr="009555B2" w:rsidRDefault="009555B2" w:rsidP="009555B2">
      <w:pPr>
        <w:pStyle w:val="Corpodetexto"/>
        <w:rPr>
          <w:rFonts w:asciiTheme="minorHAnsi" w:hAnsiTheme="minorHAnsi" w:cstheme="minorHAnsi"/>
          <w:szCs w:val="24"/>
        </w:rPr>
      </w:pPr>
    </w:p>
    <w:p w14:paraId="6D2C678D" w14:textId="77777777" w:rsidR="009555B2" w:rsidRPr="009555B2" w:rsidRDefault="009555B2" w:rsidP="00836E3D">
      <w:pPr>
        <w:pStyle w:val="PargrafodaLista"/>
        <w:widowControl w:val="0"/>
        <w:numPr>
          <w:ilvl w:val="2"/>
          <w:numId w:val="17"/>
        </w:numPr>
        <w:tabs>
          <w:tab w:val="left" w:pos="746"/>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 garantia exigida pela Administração poderá ser utilizada para satisfazer débitos decorrentes da execução do contrato, inclusive nos termos da Orientação Normativa 2/12 – PGM, e/ou de multas aplicadas à empresa contratada.</w:t>
      </w:r>
    </w:p>
    <w:p w14:paraId="5B8D74AC" w14:textId="77777777" w:rsidR="009555B2" w:rsidRPr="009555B2" w:rsidRDefault="009555B2" w:rsidP="009555B2">
      <w:pPr>
        <w:pStyle w:val="Corpodetexto"/>
        <w:rPr>
          <w:rFonts w:asciiTheme="minorHAnsi" w:hAnsiTheme="minorHAnsi" w:cstheme="minorHAnsi"/>
          <w:szCs w:val="24"/>
        </w:rPr>
      </w:pPr>
    </w:p>
    <w:p w14:paraId="5CC1CC6A" w14:textId="77777777" w:rsidR="009555B2" w:rsidRPr="009555B2" w:rsidRDefault="009555B2" w:rsidP="00836E3D">
      <w:pPr>
        <w:pStyle w:val="PargrafodaLista"/>
        <w:widowControl w:val="0"/>
        <w:numPr>
          <w:ilvl w:val="2"/>
          <w:numId w:val="17"/>
        </w:numPr>
        <w:tabs>
          <w:tab w:val="left" w:pos="760"/>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2/12 – PGM.</w:t>
      </w:r>
    </w:p>
    <w:p w14:paraId="11CBE7DC" w14:textId="77777777" w:rsidR="009555B2" w:rsidRPr="009555B2" w:rsidRDefault="009555B2" w:rsidP="009555B2">
      <w:pPr>
        <w:pStyle w:val="Corpodetexto"/>
        <w:rPr>
          <w:rFonts w:asciiTheme="minorHAnsi" w:hAnsiTheme="minorHAnsi" w:cstheme="minorHAnsi"/>
          <w:szCs w:val="24"/>
        </w:rPr>
      </w:pPr>
    </w:p>
    <w:p w14:paraId="568AA53B" w14:textId="77777777" w:rsidR="009555B2" w:rsidRPr="009555B2" w:rsidRDefault="009555B2" w:rsidP="00836E3D">
      <w:pPr>
        <w:pStyle w:val="PargrafodaLista"/>
        <w:widowControl w:val="0"/>
        <w:numPr>
          <w:ilvl w:val="2"/>
          <w:numId w:val="17"/>
        </w:numPr>
        <w:tabs>
          <w:tab w:val="left" w:pos="813"/>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 garantia poderá ser substituída, mediante requerimento da interessada, respeitadas as modalidades referidas no item 15.7.</w:t>
      </w:r>
    </w:p>
    <w:p w14:paraId="1FF1BF1F" w14:textId="77777777" w:rsidR="009555B2" w:rsidRPr="009555B2" w:rsidRDefault="009555B2" w:rsidP="009555B2">
      <w:pPr>
        <w:pStyle w:val="Corpodetexto"/>
        <w:rPr>
          <w:rFonts w:asciiTheme="minorHAnsi" w:hAnsiTheme="minorHAnsi" w:cstheme="minorHAnsi"/>
          <w:szCs w:val="24"/>
        </w:rPr>
      </w:pPr>
    </w:p>
    <w:p w14:paraId="183DD750" w14:textId="77777777" w:rsidR="009555B2" w:rsidRPr="009555B2" w:rsidRDefault="009555B2" w:rsidP="00836E3D">
      <w:pPr>
        <w:pStyle w:val="Ttulo1"/>
        <w:numPr>
          <w:ilvl w:val="1"/>
          <w:numId w:val="17"/>
        </w:numPr>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6"/>
          <w:szCs w:val="24"/>
        </w:rPr>
        <w:t xml:space="preserve"> </w:t>
      </w:r>
      <w:r w:rsidRPr="009555B2">
        <w:rPr>
          <w:rFonts w:asciiTheme="minorHAnsi" w:hAnsiTheme="minorHAnsi" w:cstheme="minorHAnsi"/>
          <w:szCs w:val="24"/>
        </w:rPr>
        <w:t>PRAZO</w:t>
      </w:r>
      <w:r w:rsidRPr="009555B2">
        <w:rPr>
          <w:rFonts w:asciiTheme="minorHAnsi" w:hAnsiTheme="minorHAnsi" w:cstheme="minorHAnsi"/>
          <w:spacing w:val="-4"/>
          <w:szCs w:val="24"/>
        </w:rPr>
        <w:t xml:space="preserve"> </w:t>
      </w:r>
      <w:r w:rsidRPr="009555B2">
        <w:rPr>
          <w:rFonts w:asciiTheme="minorHAnsi" w:hAnsiTheme="minorHAnsi" w:cstheme="minorHAnsi"/>
          <w:szCs w:val="24"/>
        </w:rPr>
        <w:t>PARA</w:t>
      </w:r>
      <w:r w:rsidRPr="009555B2">
        <w:rPr>
          <w:rFonts w:asciiTheme="minorHAnsi" w:hAnsiTheme="minorHAnsi" w:cstheme="minorHAnsi"/>
          <w:spacing w:val="-5"/>
          <w:szCs w:val="24"/>
        </w:rPr>
        <w:t xml:space="preserve"> </w:t>
      </w:r>
      <w:r w:rsidRPr="009555B2">
        <w:rPr>
          <w:rFonts w:asciiTheme="minorHAnsi" w:hAnsiTheme="minorHAnsi" w:cstheme="minorHAnsi"/>
          <w:szCs w:val="24"/>
        </w:rPr>
        <w:t>INÍCIO</w:t>
      </w:r>
      <w:r w:rsidRPr="009555B2">
        <w:rPr>
          <w:rFonts w:asciiTheme="minorHAnsi" w:hAnsiTheme="minorHAnsi" w:cstheme="minorHAnsi"/>
          <w:spacing w:val="-5"/>
          <w:szCs w:val="24"/>
        </w:rPr>
        <w:t xml:space="preserve"> </w:t>
      </w:r>
      <w:r w:rsidRPr="009555B2">
        <w:rPr>
          <w:rFonts w:asciiTheme="minorHAnsi" w:hAnsiTheme="minorHAnsi" w:cstheme="minorHAnsi"/>
          <w:szCs w:val="24"/>
        </w:rPr>
        <w:t>DA</w:t>
      </w:r>
      <w:r w:rsidRPr="009555B2">
        <w:rPr>
          <w:rFonts w:asciiTheme="minorHAnsi" w:hAnsiTheme="minorHAnsi" w:cstheme="minorHAnsi"/>
          <w:spacing w:val="-3"/>
          <w:szCs w:val="24"/>
        </w:rPr>
        <w:t xml:space="preserve"> </w:t>
      </w:r>
      <w:r w:rsidRPr="009555B2">
        <w:rPr>
          <w:rFonts w:asciiTheme="minorHAnsi" w:hAnsiTheme="minorHAnsi" w:cstheme="minorHAnsi"/>
          <w:szCs w:val="24"/>
        </w:rPr>
        <w:t>PRESTAÇÃO</w:t>
      </w:r>
      <w:r w:rsidRPr="009555B2">
        <w:rPr>
          <w:rFonts w:asciiTheme="minorHAnsi" w:hAnsiTheme="minorHAnsi" w:cstheme="minorHAnsi"/>
          <w:spacing w:val="-4"/>
          <w:szCs w:val="24"/>
        </w:rPr>
        <w:t xml:space="preserve"> </w:t>
      </w:r>
      <w:r w:rsidRPr="009555B2">
        <w:rPr>
          <w:rFonts w:asciiTheme="minorHAnsi" w:hAnsiTheme="minorHAnsi" w:cstheme="minorHAnsi"/>
          <w:szCs w:val="24"/>
        </w:rPr>
        <w:t>DOS</w:t>
      </w:r>
      <w:r w:rsidRPr="009555B2">
        <w:rPr>
          <w:rFonts w:asciiTheme="minorHAnsi" w:hAnsiTheme="minorHAnsi" w:cstheme="minorHAnsi"/>
          <w:spacing w:val="-4"/>
          <w:szCs w:val="24"/>
        </w:rPr>
        <w:t xml:space="preserve"> </w:t>
      </w:r>
      <w:r w:rsidRPr="009555B2">
        <w:rPr>
          <w:rFonts w:asciiTheme="minorHAnsi" w:hAnsiTheme="minorHAnsi" w:cstheme="minorHAnsi"/>
          <w:szCs w:val="24"/>
        </w:rPr>
        <w:t>SERVIÇOS</w:t>
      </w:r>
      <w:r w:rsidRPr="009555B2">
        <w:rPr>
          <w:rFonts w:asciiTheme="minorHAnsi" w:hAnsiTheme="minorHAnsi" w:cstheme="minorHAnsi"/>
          <w:spacing w:val="-4"/>
          <w:szCs w:val="24"/>
        </w:rPr>
        <w:t xml:space="preserve"> </w:t>
      </w:r>
      <w:r w:rsidRPr="009555B2">
        <w:rPr>
          <w:rFonts w:asciiTheme="minorHAnsi" w:hAnsiTheme="minorHAnsi" w:cstheme="minorHAnsi"/>
          <w:szCs w:val="24"/>
        </w:rPr>
        <w:t>E</w:t>
      </w:r>
      <w:r w:rsidRPr="009555B2">
        <w:rPr>
          <w:rFonts w:asciiTheme="minorHAnsi" w:hAnsiTheme="minorHAnsi" w:cstheme="minorHAnsi"/>
          <w:spacing w:val="-3"/>
          <w:szCs w:val="24"/>
        </w:rPr>
        <w:t xml:space="preserve"> </w:t>
      </w:r>
      <w:r w:rsidRPr="009555B2">
        <w:rPr>
          <w:rFonts w:asciiTheme="minorHAnsi" w:hAnsiTheme="minorHAnsi" w:cstheme="minorHAnsi"/>
          <w:spacing w:val="-2"/>
          <w:szCs w:val="24"/>
        </w:rPr>
        <w:t>CONDIÇÕES</w:t>
      </w:r>
    </w:p>
    <w:p w14:paraId="1779E3BE" w14:textId="77777777" w:rsidR="009555B2" w:rsidRPr="009555B2" w:rsidRDefault="009555B2" w:rsidP="009555B2">
      <w:pPr>
        <w:pStyle w:val="Corpodetexto"/>
        <w:rPr>
          <w:rFonts w:asciiTheme="minorHAnsi" w:hAnsiTheme="minorHAnsi" w:cstheme="minorHAnsi"/>
          <w:b/>
          <w:szCs w:val="24"/>
        </w:rPr>
      </w:pPr>
    </w:p>
    <w:p w14:paraId="3A22B508" w14:textId="77777777" w:rsidR="009555B2" w:rsidRPr="009555B2" w:rsidRDefault="009555B2" w:rsidP="00836E3D">
      <w:pPr>
        <w:pStyle w:val="PargrafodaLista"/>
        <w:widowControl w:val="0"/>
        <w:numPr>
          <w:ilvl w:val="2"/>
          <w:numId w:val="17"/>
        </w:numPr>
        <w:tabs>
          <w:tab w:val="left" w:pos="629"/>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 Administração estabelecerá data certa para início da execução do serviço, conforme constar na Minuta de Contrato (</w:t>
      </w:r>
      <w:r w:rsidRPr="009555B2">
        <w:rPr>
          <w:rFonts w:asciiTheme="minorHAnsi" w:hAnsiTheme="minorHAnsi" w:cstheme="minorHAnsi"/>
          <w:b/>
          <w:u w:val="single"/>
        </w:rPr>
        <w:t>Anexo VIII</w:t>
      </w:r>
      <w:r w:rsidRPr="009555B2">
        <w:rPr>
          <w:rFonts w:asciiTheme="minorHAnsi" w:hAnsiTheme="minorHAnsi" w:cstheme="minorHAnsi"/>
        </w:rPr>
        <w:t>) ou, excepcionalmente, por meio de Ordem de Início dos Serviços.</w:t>
      </w:r>
    </w:p>
    <w:p w14:paraId="6087D8E8" w14:textId="77777777" w:rsidR="009555B2" w:rsidRPr="009555B2" w:rsidRDefault="009555B2" w:rsidP="009555B2">
      <w:pPr>
        <w:pStyle w:val="Corpodetexto"/>
        <w:rPr>
          <w:rFonts w:asciiTheme="minorHAnsi" w:hAnsiTheme="minorHAnsi" w:cstheme="minorHAnsi"/>
          <w:szCs w:val="24"/>
        </w:rPr>
      </w:pPr>
    </w:p>
    <w:p w14:paraId="569936CA" w14:textId="77777777" w:rsidR="009555B2" w:rsidRPr="009555B2" w:rsidRDefault="009555B2" w:rsidP="00836E3D">
      <w:pPr>
        <w:pStyle w:val="PargrafodaLista"/>
        <w:widowControl w:val="0"/>
        <w:numPr>
          <w:ilvl w:val="3"/>
          <w:numId w:val="17"/>
        </w:numPr>
        <w:tabs>
          <w:tab w:val="left" w:pos="1389"/>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 xml:space="preserve">O serviço deverá ser prestado de acordo com o ofertado na proposta, no local e horário discriminados no </w:t>
      </w:r>
      <w:r w:rsidRPr="009555B2">
        <w:rPr>
          <w:rFonts w:asciiTheme="minorHAnsi" w:hAnsiTheme="minorHAnsi" w:cstheme="minorHAnsi"/>
          <w:b/>
          <w:u w:val="single"/>
        </w:rPr>
        <w:t>Anexo I</w:t>
      </w:r>
      <w:r w:rsidRPr="009555B2">
        <w:rPr>
          <w:rFonts w:asciiTheme="minorHAnsi" w:hAnsiTheme="minorHAnsi" w:cstheme="minorHAnsi"/>
          <w:b/>
        </w:rPr>
        <w:t xml:space="preserve"> </w:t>
      </w:r>
      <w:r w:rsidRPr="009555B2">
        <w:rPr>
          <w:rFonts w:asciiTheme="minorHAnsi" w:hAnsiTheme="minorHAnsi" w:cstheme="minorHAnsi"/>
        </w:rPr>
        <w:t>deste Edital, correndo por conta da contratada todas as despesas decorrentes da execução do objeto contratual.</w:t>
      </w:r>
    </w:p>
    <w:p w14:paraId="4ED7BC8C" w14:textId="77777777" w:rsidR="009555B2" w:rsidRPr="009555B2" w:rsidRDefault="009555B2" w:rsidP="009555B2">
      <w:pPr>
        <w:pStyle w:val="Corpodetexto"/>
        <w:rPr>
          <w:rFonts w:asciiTheme="minorHAnsi" w:hAnsiTheme="minorHAnsi" w:cstheme="minorHAnsi"/>
          <w:szCs w:val="24"/>
        </w:rPr>
      </w:pPr>
    </w:p>
    <w:p w14:paraId="4569268B" w14:textId="2A6AFD00" w:rsidR="009555B2" w:rsidRPr="009555B2" w:rsidRDefault="009555B2" w:rsidP="00836E3D">
      <w:pPr>
        <w:pStyle w:val="PargrafodaLista"/>
        <w:widowControl w:val="0"/>
        <w:numPr>
          <w:ilvl w:val="3"/>
          <w:numId w:val="17"/>
        </w:numPr>
        <w:tabs>
          <w:tab w:val="left" w:pos="1388"/>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 xml:space="preserve">O prazo de execução do contrato terá duração de </w:t>
      </w:r>
      <w:r w:rsidR="008E1AA4">
        <w:rPr>
          <w:rFonts w:asciiTheme="minorHAnsi" w:hAnsiTheme="minorHAnsi" w:cstheme="minorHAnsi"/>
        </w:rPr>
        <w:t>12</w:t>
      </w:r>
      <w:r w:rsidRPr="009555B2">
        <w:rPr>
          <w:rFonts w:asciiTheme="minorHAnsi" w:hAnsiTheme="minorHAnsi" w:cstheme="minorHAnsi"/>
        </w:rPr>
        <w:t xml:space="preserve"> (</w:t>
      </w:r>
      <w:r w:rsidR="008E1AA4">
        <w:rPr>
          <w:rFonts w:asciiTheme="minorHAnsi" w:hAnsiTheme="minorHAnsi" w:cstheme="minorHAnsi"/>
        </w:rPr>
        <w:t>doze</w:t>
      </w:r>
      <w:r w:rsidRPr="009555B2">
        <w:rPr>
          <w:rFonts w:asciiTheme="minorHAnsi" w:hAnsiTheme="minorHAnsi" w:cstheme="minorHAnsi"/>
        </w:rPr>
        <w:t>) meses, contados da data de início da execução, prorrogável por até 10 anos, na forma do artigo 107 da Lei n° 14.133, de 2021, e do artigo 116 do Decreto Municipal n.º 62.100, de 2022, desde que haja concordância das partes, o contratado haja cumprido satisfatoriamente suas obrigações, bem como a pesquisa prévia revele</w:t>
      </w:r>
      <w:r w:rsidRPr="009555B2">
        <w:rPr>
          <w:rFonts w:asciiTheme="minorHAnsi" w:hAnsiTheme="minorHAnsi" w:cstheme="minorHAnsi"/>
          <w:spacing w:val="80"/>
        </w:rPr>
        <w:t xml:space="preserve"> </w:t>
      </w:r>
      <w:r w:rsidRPr="009555B2">
        <w:rPr>
          <w:rFonts w:asciiTheme="minorHAnsi" w:hAnsiTheme="minorHAnsi" w:cstheme="minorHAnsi"/>
        </w:rPr>
        <w:t xml:space="preserve">que os preços são compatíveis com os de mercado, nos termos previstos na Minuta de Contrato - </w:t>
      </w:r>
      <w:r w:rsidRPr="009555B2">
        <w:rPr>
          <w:rFonts w:asciiTheme="minorHAnsi" w:hAnsiTheme="minorHAnsi" w:cstheme="minorHAnsi"/>
          <w:b/>
          <w:u w:val="single"/>
        </w:rPr>
        <w:t>Anexo VIII</w:t>
      </w:r>
      <w:r w:rsidRPr="009555B2">
        <w:rPr>
          <w:rFonts w:asciiTheme="minorHAnsi" w:hAnsiTheme="minorHAnsi" w:cstheme="minorHAnsi"/>
          <w:b/>
        </w:rPr>
        <w:t xml:space="preserve"> </w:t>
      </w:r>
      <w:r w:rsidRPr="009555B2">
        <w:rPr>
          <w:rFonts w:asciiTheme="minorHAnsi" w:hAnsiTheme="minorHAnsi" w:cstheme="minorHAnsi"/>
        </w:rPr>
        <w:t>deste Edital.</w:t>
      </w:r>
    </w:p>
    <w:p w14:paraId="6DF87A9C" w14:textId="77777777" w:rsidR="009555B2" w:rsidRPr="009555B2" w:rsidRDefault="009555B2" w:rsidP="009555B2">
      <w:pPr>
        <w:pStyle w:val="Corpodetexto"/>
        <w:rPr>
          <w:rFonts w:asciiTheme="minorHAnsi" w:hAnsiTheme="minorHAnsi" w:cstheme="minorHAnsi"/>
          <w:szCs w:val="24"/>
        </w:rPr>
      </w:pPr>
    </w:p>
    <w:p w14:paraId="7084A3E3" w14:textId="77777777" w:rsidR="009555B2" w:rsidRPr="009555B2" w:rsidRDefault="009555B2" w:rsidP="00836E3D">
      <w:pPr>
        <w:pStyle w:val="PargrafodaLista"/>
        <w:widowControl w:val="0"/>
        <w:numPr>
          <w:ilvl w:val="2"/>
          <w:numId w:val="17"/>
        </w:numPr>
        <w:tabs>
          <w:tab w:val="left" w:pos="632"/>
        </w:tabs>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Caso a Contratada não tenha interesse na prorrogação do ajuste deverá comunicar este fato por escrito à Contratante, com antecedência mínima de 90 (noventa) dias da data de término do prazo contratual, sob pena de incidência de penalidade contratual.</w:t>
      </w:r>
    </w:p>
    <w:p w14:paraId="2B9026FD" w14:textId="77777777" w:rsidR="009555B2" w:rsidRPr="009555B2" w:rsidRDefault="009555B2" w:rsidP="009555B2">
      <w:pPr>
        <w:pStyle w:val="Corpodetexto"/>
        <w:spacing w:before="24"/>
        <w:rPr>
          <w:rFonts w:asciiTheme="minorHAnsi" w:hAnsiTheme="minorHAnsi" w:cstheme="minorHAnsi"/>
          <w:szCs w:val="24"/>
        </w:rPr>
      </w:pPr>
    </w:p>
    <w:p w14:paraId="54348490" w14:textId="77777777" w:rsidR="009555B2" w:rsidRPr="009555B2" w:rsidRDefault="009555B2" w:rsidP="00836E3D">
      <w:pPr>
        <w:pStyle w:val="PargrafodaLista"/>
        <w:widowControl w:val="0"/>
        <w:numPr>
          <w:ilvl w:val="3"/>
          <w:numId w:val="17"/>
        </w:numPr>
        <w:tabs>
          <w:tab w:val="left" w:pos="1375"/>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Na ausência de expressa oposição, e observadas as exigências contidas nos incisos I e II do artigo 116 do Decreto Municipal n.º 62.100, de 2022, o ajuste poderá, a critério da Administração Pública, ser prorrogado, mediante despacho da autoridade competente.</w:t>
      </w:r>
    </w:p>
    <w:p w14:paraId="7DCE5B2E" w14:textId="77777777" w:rsidR="009555B2" w:rsidRPr="009555B2" w:rsidRDefault="009555B2" w:rsidP="009555B2">
      <w:pPr>
        <w:pStyle w:val="Corpodetexto"/>
        <w:rPr>
          <w:rFonts w:asciiTheme="minorHAnsi" w:hAnsiTheme="minorHAnsi" w:cstheme="minorHAnsi"/>
          <w:szCs w:val="24"/>
        </w:rPr>
      </w:pPr>
    </w:p>
    <w:p w14:paraId="708CEFDD" w14:textId="77777777" w:rsidR="009555B2" w:rsidRPr="009555B2" w:rsidRDefault="009555B2" w:rsidP="00836E3D">
      <w:pPr>
        <w:pStyle w:val="PargrafodaLista"/>
        <w:widowControl w:val="0"/>
        <w:numPr>
          <w:ilvl w:val="3"/>
          <w:numId w:val="17"/>
        </w:numPr>
        <w:tabs>
          <w:tab w:val="left" w:pos="1366"/>
        </w:tabs>
        <w:suppressAutoHyphens w:val="0"/>
        <w:autoSpaceDE w:val="0"/>
        <w:autoSpaceDN w:val="0"/>
        <w:spacing w:before="1"/>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A não prorrogação do prazo de vigência contratual, por conveniência da Administração, não gerará à Contratada o direito a qualquer espécie de indenização.</w:t>
      </w:r>
    </w:p>
    <w:p w14:paraId="69DAF0BC" w14:textId="77777777" w:rsidR="009555B2" w:rsidRPr="009555B2" w:rsidRDefault="009555B2" w:rsidP="00836E3D">
      <w:pPr>
        <w:pStyle w:val="PargrafodaLista"/>
        <w:widowControl w:val="0"/>
        <w:numPr>
          <w:ilvl w:val="2"/>
          <w:numId w:val="17"/>
        </w:numPr>
        <w:tabs>
          <w:tab w:val="left" w:pos="696"/>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lastRenderedPageBreak/>
        <w:t xml:space="preserve">- </w:t>
      </w:r>
      <w:r w:rsidRPr="009555B2">
        <w:rPr>
          <w:rFonts w:asciiTheme="minorHAnsi" w:hAnsiTheme="minorHAnsi" w:cstheme="minorHAnsi"/>
        </w:rPr>
        <w:t>Não obstante o prazo estipulado no subitem 16.1.2,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0F525B74" w14:textId="77777777" w:rsidR="009555B2" w:rsidRPr="009555B2" w:rsidRDefault="009555B2" w:rsidP="009555B2">
      <w:pPr>
        <w:pStyle w:val="Corpodetexto"/>
        <w:rPr>
          <w:rFonts w:asciiTheme="minorHAnsi" w:hAnsiTheme="minorHAnsi" w:cstheme="minorHAnsi"/>
          <w:szCs w:val="24"/>
        </w:rPr>
      </w:pPr>
    </w:p>
    <w:p w14:paraId="658B2DFB" w14:textId="77777777" w:rsidR="009555B2" w:rsidRPr="009555B2" w:rsidRDefault="009555B2" w:rsidP="00836E3D">
      <w:pPr>
        <w:pStyle w:val="PargrafodaLista"/>
        <w:widowControl w:val="0"/>
        <w:numPr>
          <w:ilvl w:val="2"/>
          <w:numId w:val="17"/>
        </w:numPr>
        <w:tabs>
          <w:tab w:val="left" w:pos="638"/>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 DATA DE INÍCIO DA PRESTAÇÃO DOS SERVIÇOS será certificada pela unidade responsável pelo acompanhamento da execução contratual.</w:t>
      </w:r>
    </w:p>
    <w:p w14:paraId="276FE2E8" w14:textId="77777777" w:rsidR="009555B2" w:rsidRPr="009555B2" w:rsidRDefault="009555B2" w:rsidP="009555B2">
      <w:pPr>
        <w:pStyle w:val="Corpodetexto"/>
        <w:rPr>
          <w:rFonts w:asciiTheme="minorHAnsi" w:hAnsiTheme="minorHAnsi" w:cstheme="minorHAnsi"/>
          <w:szCs w:val="24"/>
        </w:rPr>
      </w:pPr>
    </w:p>
    <w:p w14:paraId="0A60A744" w14:textId="77777777" w:rsidR="009555B2" w:rsidRPr="009555B2" w:rsidRDefault="009555B2" w:rsidP="00836E3D">
      <w:pPr>
        <w:pStyle w:val="PargrafodaLista"/>
        <w:widowControl w:val="0"/>
        <w:numPr>
          <w:ilvl w:val="2"/>
          <w:numId w:val="17"/>
        </w:numPr>
        <w:tabs>
          <w:tab w:val="left" w:pos="621"/>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Os serviços deverão ser iniciados conforme previsto na Ordem de Início, e deverão ser seguidas as orientações da unidade responsável pela fiscalização do ajuste.</w:t>
      </w:r>
    </w:p>
    <w:p w14:paraId="38FD8C08" w14:textId="77777777" w:rsidR="009555B2" w:rsidRPr="009555B2" w:rsidRDefault="009555B2" w:rsidP="009555B2">
      <w:pPr>
        <w:pStyle w:val="Corpodetexto"/>
        <w:rPr>
          <w:rFonts w:asciiTheme="minorHAnsi" w:hAnsiTheme="minorHAnsi" w:cstheme="minorHAnsi"/>
          <w:szCs w:val="24"/>
        </w:rPr>
      </w:pPr>
    </w:p>
    <w:p w14:paraId="71F1EED0" w14:textId="77777777" w:rsidR="009555B2" w:rsidRPr="009555B2" w:rsidRDefault="009555B2" w:rsidP="00836E3D">
      <w:pPr>
        <w:pStyle w:val="Ttulo1"/>
        <w:numPr>
          <w:ilvl w:val="1"/>
          <w:numId w:val="17"/>
        </w:numPr>
        <w:tabs>
          <w:tab w:val="left" w:pos="296"/>
        </w:tabs>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5"/>
          <w:szCs w:val="24"/>
        </w:rPr>
        <w:t xml:space="preserve"> </w:t>
      </w:r>
      <w:r w:rsidRPr="009555B2">
        <w:rPr>
          <w:rFonts w:asciiTheme="minorHAnsi" w:hAnsiTheme="minorHAnsi" w:cstheme="minorHAnsi"/>
          <w:szCs w:val="24"/>
        </w:rPr>
        <w:t>CONDIÇÕES</w:t>
      </w:r>
      <w:r w:rsidRPr="009555B2">
        <w:rPr>
          <w:rFonts w:asciiTheme="minorHAnsi" w:hAnsiTheme="minorHAnsi" w:cstheme="minorHAnsi"/>
          <w:spacing w:val="-5"/>
          <w:szCs w:val="24"/>
        </w:rPr>
        <w:t xml:space="preserve"> </w:t>
      </w:r>
      <w:r w:rsidRPr="009555B2">
        <w:rPr>
          <w:rFonts w:asciiTheme="minorHAnsi" w:hAnsiTheme="minorHAnsi" w:cstheme="minorHAnsi"/>
          <w:szCs w:val="24"/>
        </w:rPr>
        <w:t>DE</w:t>
      </w:r>
      <w:r w:rsidRPr="009555B2">
        <w:rPr>
          <w:rFonts w:asciiTheme="minorHAnsi" w:hAnsiTheme="minorHAnsi" w:cstheme="minorHAnsi"/>
          <w:spacing w:val="-4"/>
          <w:szCs w:val="24"/>
        </w:rPr>
        <w:t xml:space="preserve"> </w:t>
      </w:r>
      <w:r w:rsidRPr="009555B2">
        <w:rPr>
          <w:rFonts w:asciiTheme="minorHAnsi" w:hAnsiTheme="minorHAnsi" w:cstheme="minorHAnsi"/>
          <w:szCs w:val="24"/>
        </w:rPr>
        <w:t>RECEBIMENTO</w:t>
      </w:r>
      <w:r w:rsidRPr="009555B2">
        <w:rPr>
          <w:rFonts w:asciiTheme="minorHAnsi" w:hAnsiTheme="minorHAnsi" w:cstheme="minorHAnsi"/>
          <w:spacing w:val="-5"/>
          <w:szCs w:val="24"/>
        </w:rPr>
        <w:t xml:space="preserve"> </w:t>
      </w:r>
      <w:r w:rsidRPr="009555B2">
        <w:rPr>
          <w:rFonts w:asciiTheme="minorHAnsi" w:hAnsiTheme="minorHAnsi" w:cstheme="minorHAnsi"/>
          <w:szCs w:val="24"/>
        </w:rPr>
        <w:t>E</w:t>
      </w:r>
      <w:r w:rsidRPr="009555B2">
        <w:rPr>
          <w:rFonts w:asciiTheme="minorHAnsi" w:hAnsiTheme="minorHAnsi" w:cstheme="minorHAnsi"/>
          <w:spacing w:val="-4"/>
          <w:szCs w:val="24"/>
        </w:rPr>
        <w:t xml:space="preserve"> </w:t>
      </w:r>
      <w:r w:rsidRPr="009555B2">
        <w:rPr>
          <w:rFonts w:asciiTheme="minorHAnsi" w:hAnsiTheme="minorHAnsi" w:cstheme="minorHAnsi"/>
          <w:spacing w:val="-2"/>
          <w:szCs w:val="24"/>
        </w:rPr>
        <w:t>PAGAMENTO</w:t>
      </w:r>
    </w:p>
    <w:p w14:paraId="69638E95" w14:textId="77777777" w:rsidR="009555B2" w:rsidRPr="009555B2" w:rsidRDefault="009555B2" w:rsidP="009555B2">
      <w:pPr>
        <w:pStyle w:val="Corpodetexto"/>
        <w:rPr>
          <w:rFonts w:asciiTheme="minorHAnsi" w:hAnsiTheme="minorHAnsi" w:cstheme="minorHAnsi"/>
          <w:b/>
          <w:szCs w:val="24"/>
        </w:rPr>
      </w:pPr>
    </w:p>
    <w:p w14:paraId="2B61CF0F" w14:textId="77777777" w:rsidR="009555B2" w:rsidRPr="009555B2" w:rsidRDefault="009555B2" w:rsidP="00836E3D">
      <w:pPr>
        <w:pStyle w:val="PargrafodaLista"/>
        <w:widowControl w:val="0"/>
        <w:numPr>
          <w:ilvl w:val="2"/>
          <w:numId w:val="17"/>
        </w:numPr>
        <w:tabs>
          <w:tab w:val="left" w:pos="634"/>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As cláusulas relativas ao recebimento dos serviços e pagamento são as constantes da Minuta de Termo de Contrato, </w:t>
      </w:r>
      <w:r w:rsidRPr="009555B2">
        <w:rPr>
          <w:rFonts w:asciiTheme="minorHAnsi" w:hAnsiTheme="minorHAnsi" w:cstheme="minorHAnsi"/>
          <w:b/>
          <w:u w:val="single"/>
        </w:rPr>
        <w:t>Anexo VIII</w:t>
      </w:r>
      <w:r w:rsidRPr="009555B2">
        <w:rPr>
          <w:rFonts w:asciiTheme="minorHAnsi" w:hAnsiTheme="minorHAnsi" w:cstheme="minorHAnsi"/>
          <w:b/>
        </w:rPr>
        <w:t xml:space="preserve"> </w:t>
      </w:r>
      <w:r w:rsidRPr="009555B2">
        <w:rPr>
          <w:rFonts w:asciiTheme="minorHAnsi" w:hAnsiTheme="minorHAnsi" w:cstheme="minorHAnsi"/>
        </w:rPr>
        <w:t>deste Edital.</w:t>
      </w:r>
    </w:p>
    <w:p w14:paraId="62513FA0" w14:textId="77777777" w:rsidR="009555B2" w:rsidRPr="009555B2" w:rsidRDefault="009555B2" w:rsidP="009555B2">
      <w:pPr>
        <w:pStyle w:val="Corpodetexto"/>
        <w:rPr>
          <w:rFonts w:asciiTheme="minorHAnsi" w:hAnsiTheme="minorHAnsi" w:cstheme="minorHAnsi"/>
          <w:szCs w:val="24"/>
        </w:rPr>
      </w:pPr>
    </w:p>
    <w:p w14:paraId="6202BA69" w14:textId="77777777" w:rsidR="009555B2" w:rsidRPr="009555B2" w:rsidRDefault="009555B2" w:rsidP="00836E3D">
      <w:pPr>
        <w:pStyle w:val="PargrafodaLista"/>
        <w:widowControl w:val="0"/>
        <w:numPr>
          <w:ilvl w:val="2"/>
          <w:numId w:val="17"/>
        </w:numPr>
        <w:tabs>
          <w:tab w:val="left" w:pos="607"/>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Observar-se-á o quanto disposto no Decreto Municipal 62.100/22, a respeito da</w:t>
      </w:r>
      <w:r w:rsidRPr="009555B2">
        <w:rPr>
          <w:rFonts w:asciiTheme="minorHAnsi" w:hAnsiTheme="minorHAnsi" w:cstheme="minorHAnsi"/>
          <w:spacing w:val="-1"/>
        </w:rPr>
        <w:t xml:space="preserve"> </w:t>
      </w:r>
      <w:r w:rsidRPr="009555B2">
        <w:rPr>
          <w:rFonts w:asciiTheme="minorHAnsi" w:hAnsiTheme="minorHAnsi" w:cstheme="minorHAnsi"/>
        </w:rPr>
        <w:t>nomeação de fiscais e acompanhamento da execução, até o seu término.</w:t>
      </w:r>
    </w:p>
    <w:p w14:paraId="1DB62D75" w14:textId="77777777" w:rsidR="009555B2" w:rsidRPr="009555B2" w:rsidRDefault="009555B2" w:rsidP="009555B2">
      <w:pPr>
        <w:pStyle w:val="Corpodetexto"/>
        <w:rPr>
          <w:rFonts w:asciiTheme="minorHAnsi" w:hAnsiTheme="minorHAnsi" w:cstheme="minorHAnsi"/>
          <w:szCs w:val="24"/>
        </w:rPr>
      </w:pPr>
    </w:p>
    <w:p w14:paraId="70FA96C6" w14:textId="77777777" w:rsidR="009555B2" w:rsidRPr="009555B2" w:rsidRDefault="009555B2" w:rsidP="00836E3D">
      <w:pPr>
        <w:pStyle w:val="Ttulo1"/>
        <w:numPr>
          <w:ilvl w:val="1"/>
          <w:numId w:val="17"/>
        </w:numPr>
        <w:tabs>
          <w:tab w:val="left" w:pos="296"/>
        </w:tabs>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3"/>
          <w:szCs w:val="24"/>
        </w:rPr>
        <w:t xml:space="preserve"> </w:t>
      </w:r>
      <w:r w:rsidRPr="009555B2">
        <w:rPr>
          <w:rFonts w:asciiTheme="minorHAnsi" w:hAnsiTheme="minorHAnsi" w:cstheme="minorHAnsi"/>
          <w:spacing w:val="-2"/>
          <w:szCs w:val="24"/>
        </w:rPr>
        <w:t>PENALIDADES</w:t>
      </w:r>
    </w:p>
    <w:p w14:paraId="58772FC0" w14:textId="77777777" w:rsidR="009555B2" w:rsidRPr="009555B2" w:rsidRDefault="009555B2" w:rsidP="009555B2">
      <w:pPr>
        <w:pStyle w:val="Corpodetexto"/>
        <w:rPr>
          <w:rFonts w:asciiTheme="minorHAnsi" w:hAnsiTheme="minorHAnsi" w:cstheme="minorHAnsi"/>
          <w:b/>
          <w:szCs w:val="24"/>
        </w:rPr>
      </w:pPr>
    </w:p>
    <w:p w14:paraId="6F6FC279" w14:textId="77777777" w:rsidR="009555B2" w:rsidRPr="009555B2" w:rsidRDefault="009555B2" w:rsidP="00836E3D">
      <w:pPr>
        <w:pStyle w:val="PargrafodaLista"/>
        <w:widowControl w:val="0"/>
        <w:numPr>
          <w:ilvl w:val="2"/>
          <w:numId w:val="17"/>
        </w:numPr>
        <w:tabs>
          <w:tab w:val="left" w:pos="654"/>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São aplicáveis as sanções e procedimentos previstos no Título IV, Capítulo I da Lei Federal nº 14.133/21 e Seção XI do Decreto Municipal nº 62.100/22.</w:t>
      </w:r>
    </w:p>
    <w:p w14:paraId="2D84811D" w14:textId="77777777" w:rsidR="009555B2" w:rsidRPr="009555B2" w:rsidRDefault="009555B2" w:rsidP="009555B2">
      <w:pPr>
        <w:pStyle w:val="Corpodetexto"/>
        <w:rPr>
          <w:rFonts w:asciiTheme="minorHAnsi" w:hAnsiTheme="minorHAnsi" w:cstheme="minorHAnsi"/>
          <w:szCs w:val="24"/>
        </w:rPr>
      </w:pPr>
    </w:p>
    <w:p w14:paraId="4F59F167" w14:textId="77777777" w:rsidR="009555B2" w:rsidRPr="009555B2" w:rsidRDefault="009555B2" w:rsidP="00836E3D">
      <w:pPr>
        <w:pStyle w:val="PargrafodaLista"/>
        <w:widowControl w:val="0"/>
        <w:numPr>
          <w:ilvl w:val="3"/>
          <w:numId w:val="17"/>
        </w:numPr>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w:t>
      </w:r>
      <w:r w:rsidRPr="009555B2">
        <w:rPr>
          <w:rFonts w:asciiTheme="minorHAnsi" w:hAnsiTheme="minorHAnsi" w:cstheme="minorHAnsi"/>
          <w:b/>
          <w:spacing w:val="-6"/>
        </w:rPr>
        <w:t xml:space="preserve"> </w:t>
      </w:r>
      <w:r w:rsidRPr="009555B2">
        <w:rPr>
          <w:rFonts w:asciiTheme="minorHAnsi" w:hAnsiTheme="minorHAnsi" w:cstheme="minorHAnsi"/>
        </w:rPr>
        <w:t>As</w:t>
      </w:r>
      <w:r w:rsidRPr="009555B2">
        <w:rPr>
          <w:rFonts w:asciiTheme="minorHAnsi" w:hAnsiTheme="minorHAnsi" w:cstheme="minorHAnsi"/>
          <w:spacing w:val="-3"/>
        </w:rPr>
        <w:t xml:space="preserve"> </w:t>
      </w:r>
      <w:r w:rsidRPr="009555B2">
        <w:rPr>
          <w:rFonts w:asciiTheme="minorHAnsi" w:hAnsiTheme="minorHAnsi" w:cstheme="minorHAnsi"/>
        </w:rPr>
        <w:t>penalidades</w:t>
      </w:r>
      <w:r w:rsidRPr="009555B2">
        <w:rPr>
          <w:rFonts w:asciiTheme="minorHAnsi" w:hAnsiTheme="minorHAnsi" w:cstheme="minorHAnsi"/>
          <w:spacing w:val="-4"/>
        </w:rPr>
        <w:t xml:space="preserve"> </w:t>
      </w:r>
      <w:r w:rsidRPr="009555B2">
        <w:rPr>
          <w:rFonts w:asciiTheme="minorHAnsi" w:hAnsiTheme="minorHAnsi" w:cstheme="minorHAnsi"/>
        </w:rPr>
        <w:t>só</w:t>
      </w:r>
      <w:r w:rsidRPr="009555B2">
        <w:rPr>
          <w:rFonts w:asciiTheme="minorHAnsi" w:hAnsiTheme="minorHAnsi" w:cstheme="minorHAnsi"/>
          <w:spacing w:val="-4"/>
        </w:rPr>
        <w:t xml:space="preserve"> </w:t>
      </w:r>
      <w:r w:rsidRPr="009555B2">
        <w:rPr>
          <w:rFonts w:asciiTheme="minorHAnsi" w:hAnsiTheme="minorHAnsi" w:cstheme="minorHAnsi"/>
        </w:rPr>
        <w:t>deixarão</w:t>
      </w:r>
      <w:r w:rsidRPr="009555B2">
        <w:rPr>
          <w:rFonts w:asciiTheme="minorHAnsi" w:hAnsiTheme="minorHAnsi" w:cstheme="minorHAnsi"/>
          <w:spacing w:val="-3"/>
        </w:rPr>
        <w:t xml:space="preserve"> </w:t>
      </w:r>
      <w:r w:rsidRPr="009555B2">
        <w:rPr>
          <w:rFonts w:asciiTheme="minorHAnsi" w:hAnsiTheme="minorHAnsi" w:cstheme="minorHAnsi"/>
        </w:rPr>
        <w:t>de</w:t>
      </w:r>
      <w:r w:rsidRPr="009555B2">
        <w:rPr>
          <w:rFonts w:asciiTheme="minorHAnsi" w:hAnsiTheme="minorHAnsi" w:cstheme="minorHAnsi"/>
          <w:spacing w:val="-4"/>
        </w:rPr>
        <w:t xml:space="preserve"> </w:t>
      </w:r>
      <w:r w:rsidRPr="009555B2">
        <w:rPr>
          <w:rFonts w:asciiTheme="minorHAnsi" w:hAnsiTheme="minorHAnsi" w:cstheme="minorHAnsi"/>
        </w:rPr>
        <w:t>ser</w:t>
      </w:r>
      <w:r w:rsidRPr="009555B2">
        <w:rPr>
          <w:rFonts w:asciiTheme="minorHAnsi" w:hAnsiTheme="minorHAnsi" w:cstheme="minorHAnsi"/>
          <w:spacing w:val="-4"/>
        </w:rPr>
        <w:t xml:space="preserve"> </w:t>
      </w:r>
      <w:r w:rsidRPr="009555B2">
        <w:rPr>
          <w:rFonts w:asciiTheme="minorHAnsi" w:hAnsiTheme="minorHAnsi" w:cstheme="minorHAnsi"/>
        </w:rPr>
        <w:t>aplicadas</w:t>
      </w:r>
      <w:r w:rsidRPr="009555B2">
        <w:rPr>
          <w:rFonts w:asciiTheme="minorHAnsi" w:hAnsiTheme="minorHAnsi" w:cstheme="minorHAnsi"/>
          <w:spacing w:val="-3"/>
        </w:rPr>
        <w:t xml:space="preserve"> </w:t>
      </w:r>
      <w:r w:rsidRPr="009555B2">
        <w:rPr>
          <w:rFonts w:asciiTheme="minorHAnsi" w:hAnsiTheme="minorHAnsi" w:cstheme="minorHAnsi"/>
        </w:rPr>
        <w:t>nas</w:t>
      </w:r>
      <w:r w:rsidRPr="009555B2">
        <w:rPr>
          <w:rFonts w:asciiTheme="minorHAnsi" w:hAnsiTheme="minorHAnsi" w:cstheme="minorHAnsi"/>
          <w:spacing w:val="-4"/>
        </w:rPr>
        <w:t xml:space="preserve"> </w:t>
      </w:r>
      <w:r w:rsidRPr="009555B2">
        <w:rPr>
          <w:rFonts w:asciiTheme="minorHAnsi" w:hAnsiTheme="minorHAnsi" w:cstheme="minorHAnsi"/>
        </w:rPr>
        <w:t>seguintes</w:t>
      </w:r>
      <w:r w:rsidRPr="009555B2">
        <w:rPr>
          <w:rFonts w:asciiTheme="minorHAnsi" w:hAnsiTheme="minorHAnsi" w:cstheme="minorHAnsi"/>
          <w:spacing w:val="-3"/>
        </w:rPr>
        <w:t xml:space="preserve"> </w:t>
      </w:r>
      <w:r w:rsidRPr="009555B2">
        <w:rPr>
          <w:rFonts w:asciiTheme="minorHAnsi" w:hAnsiTheme="minorHAnsi" w:cstheme="minorHAnsi"/>
          <w:spacing w:val="-2"/>
        </w:rPr>
        <w:t>hipóteses:</w:t>
      </w:r>
    </w:p>
    <w:p w14:paraId="488EDB47" w14:textId="77777777" w:rsidR="009555B2" w:rsidRPr="009555B2" w:rsidRDefault="009555B2" w:rsidP="009555B2">
      <w:pPr>
        <w:pStyle w:val="Corpodetexto"/>
        <w:rPr>
          <w:rFonts w:asciiTheme="minorHAnsi" w:hAnsiTheme="minorHAnsi" w:cstheme="minorHAnsi"/>
          <w:szCs w:val="24"/>
        </w:rPr>
      </w:pPr>
    </w:p>
    <w:p w14:paraId="2B7F0AFC" w14:textId="77777777" w:rsidR="009555B2" w:rsidRPr="009555B2" w:rsidRDefault="009555B2" w:rsidP="00836E3D">
      <w:pPr>
        <w:pStyle w:val="PargrafodaLista"/>
        <w:widowControl w:val="0"/>
        <w:numPr>
          <w:ilvl w:val="0"/>
          <w:numId w:val="7"/>
        </w:numPr>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comprovação, anexada aos autos, da ocorrência de força maior impeditiva do cumprimento</w:t>
      </w:r>
      <w:r w:rsidRPr="009555B2">
        <w:rPr>
          <w:rFonts w:asciiTheme="minorHAnsi" w:hAnsiTheme="minorHAnsi" w:cstheme="minorHAnsi"/>
          <w:spacing w:val="40"/>
        </w:rPr>
        <w:t xml:space="preserve"> </w:t>
      </w:r>
      <w:r w:rsidRPr="009555B2">
        <w:rPr>
          <w:rFonts w:asciiTheme="minorHAnsi" w:hAnsiTheme="minorHAnsi" w:cstheme="minorHAnsi"/>
        </w:rPr>
        <w:t>da obrigação; e/ou,</w:t>
      </w:r>
    </w:p>
    <w:p w14:paraId="43D5375E" w14:textId="77777777" w:rsidR="009555B2" w:rsidRPr="009555B2" w:rsidRDefault="009555B2" w:rsidP="009555B2">
      <w:pPr>
        <w:pStyle w:val="Corpodetexto"/>
        <w:rPr>
          <w:rFonts w:asciiTheme="minorHAnsi" w:hAnsiTheme="minorHAnsi" w:cstheme="minorHAnsi"/>
          <w:szCs w:val="24"/>
        </w:rPr>
      </w:pPr>
    </w:p>
    <w:p w14:paraId="65B9F879" w14:textId="77777777" w:rsidR="009555B2" w:rsidRPr="009555B2" w:rsidRDefault="009555B2" w:rsidP="00836E3D">
      <w:pPr>
        <w:pStyle w:val="PargrafodaLista"/>
        <w:widowControl w:val="0"/>
        <w:numPr>
          <w:ilvl w:val="0"/>
          <w:numId w:val="7"/>
        </w:numPr>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manifestação</w:t>
      </w:r>
      <w:r w:rsidRPr="009555B2">
        <w:rPr>
          <w:rFonts w:asciiTheme="minorHAnsi" w:hAnsiTheme="minorHAnsi" w:cstheme="minorHAnsi"/>
          <w:spacing w:val="80"/>
        </w:rPr>
        <w:t xml:space="preserve"> </w:t>
      </w:r>
      <w:r w:rsidRPr="009555B2">
        <w:rPr>
          <w:rFonts w:asciiTheme="minorHAnsi" w:hAnsiTheme="minorHAnsi" w:cstheme="minorHAnsi"/>
        </w:rPr>
        <w:t>da</w:t>
      </w:r>
      <w:r w:rsidRPr="009555B2">
        <w:rPr>
          <w:rFonts w:asciiTheme="minorHAnsi" w:hAnsiTheme="minorHAnsi" w:cstheme="minorHAnsi"/>
          <w:spacing w:val="80"/>
        </w:rPr>
        <w:t xml:space="preserve"> </w:t>
      </w:r>
      <w:r w:rsidRPr="009555B2">
        <w:rPr>
          <w:rFonts w:asciiTheme="minorHAnsi" w:hAnsiTheme="minorHAnsi" w:cstheme="minorHAnsi"/>
        </w:rPr>
        <w:t>unidade</w:t>
      </w:r>
      <w:r w:rsidRPr="009555B2">
        <w:rPr>
          <w:rFonts w:asciiTheme="minorHAnsi" w:hAnsiTheme="minorHAnsi" w:cstheme="minorHAnsi"/>
          <w:spacing w:val="80"/>
        </w:rPr>
        <w:t xml:space="preserve"> </w:t>
      </w:r>
      <w:r w:rsidRPr="009555B2">
        <w:rPr>
          <w:rFonts w:asciiTheme="minorHAnsi" w:hAnsiTheme="minorHAnsi" w:cstheme="minorHAnsi"/>
        </w:rPr>
        <w:t>requisitante,</w:t>
      </w:r>
      <w:r w:rsidRPr="009555B2">
        <w:rPr>
          <w:rFonts w:asciiTheme="minorHAnsi" w:hAnsiTheme="minorHAnsi" w:cstheme="minorHAnsi"/>
          <w:spacing w:val="80"/>
        </w:rPr>
        <w:t xml:space="preserve"> </w:t>
      </w:r>
      <w:r w:rsidRPr="009555B2">
        <w:rPr>
          <w:rFonts w:asciiTheme="minorHAnsi" w:hAnsiTheme="minorHAnsi" w:cstheme="minorHAnsi"/>
        </w:rPr>
        <w:t>informando</w:t>
      </w:r>
      <w:r w:rsidRPr="009555B2">
        <w:rPr>
          <w:rFonts w:asciiTheme="minorHAnsi" w:hAnsiTheme="minorHAnsi" w:cstheme="minorHAnsi"/>
          <w:spacing w:val="80"/>
        </w:rPr>
        <w:t xml:space="preserve"> </w:t>
      </w:r>
      <w:r w:rsidRPr="009555B2">
        <w:rPr>
          <w:rFonts w:asciiTheme="minorHAnsi" w:hAnsiTheme="minorHAnsi" w:cstheme="minorHAnsi"/>
        </w:rPr>
        <w:t>que</w:t>
      </w:r>
      <w:r w:rsidRPr="009555B2">
        <w:rPr>
          <w:rFonts w:asciiTheme="minorHAnsi" w:hAnsiTheme="minorHAnsi" w:cstheme="minorHAnsi"/>
          <w:spacing w:val="80"/>
        </w:rPr>
        <w:t xml:space="preserve"> </w:t>
      </w:r>
      <w:r w:rsidRPr="009555B2">
        <w:rPr>
          <w:rFonts w:asciiTheme="minorHAnsi" w:hAnsiTheme="minorHAnsi" w:cstheme="minorHAnsi"/>
        </w:rPr>
        <w:t>o</w:t>
      </w:r>
      <w:r w:rsidRPr="009555B2">
        <w:rPr>
          <w:rFonts w:asciiTheme="minorHAnsi" w:hAnsiTheme="minorHAnsi" w:cstheme="minorHAnsi"/>
          <w:spacing w:val="80"/>
        </w:rPr>
        <w:t xml:space="preserve"> </w:t>
      </w:r>
      <w:r w:rsidRPr="009555B2">
        <w:rPr>
          <w:rFonts w:asciiTheme="minorHAnsi" w:hAnsiTheme="minorHAnsi" w:cstheme="minorHAnsi"/>
        </w:rPr>
        <w:t>ocorrido</w:t>
      </w:r>
      <w:r w:rsidRPr="009555B2">
        <w:rPr>
          <w:rFonts w:asciiTheme="minorHAnsi" w:hAnsiTheme="minorHAnsi" w:cstheme="minorHAnsi"/>
          <w:spacing w:val="80"/>
        </w:rPr>
        <w:t xml:space="preserve"> </w:t>
      </w:r>
      <w:r w:rsidRPr="009555B2">
        <w:rPr>
          <w:rFonts w:asciiTheme="minorHAnsi" w:hAnsiTheme="minorHAnsi" w:cstheme="minorHAnsi"/>
        </w:rPr>
        <w:t>derivou</w:t>
      </w:r>
      <w:r w:rsidRPr="009555B2">
        <w:rPr>
          <w:rFonts w:asciiTheme="minorHAnsi" w:hAnsiTheme="minorHAnsi" w:cstheme="minorHAnsi"/>
          <w:spacing w:val="80"/>
        </w:rPr>
        <w:t xml:space="preserve"> </w:t>
      </w:r>
      <w:r w:rsidRPr="009555B2">
        <w:rPr>
          <w:rFonts w:asciiTheme="minorHAnsi" w:hAnsiTheme="minorHAnsi" w:cstheme="minorHAnsi"/>
        </w:rPr>
        <w:t>de</w:t>
      </w:r>
      <w:r w:rsidRPr="009555B2">
        <w:rPr>
          <w:rFonts w:asciiTheme="minorHAnsi" w:hAnsiTheme="minorHAnsi" w:cstheme="minorHAnsi"/>
          <w:spacing w:val="80"/>
        </w:rPr>
        <w:t xml:space="preserve"> </w:t>
      </w:r>
      <w:r w:rsidRPr="009555B2">
        <w:rPr>
          <w:rFonts w:asciiTheme="minorHAnsi" w:hAnsiTheme="minorHAnsi" w:cstheme="minorHAnsi"/>
        </w:rPr>
        <w:t>fatos imputáveis exclusivamente à Administração.</w:t>
      </w:r>
    </w:p>
    <w:p w14:paraId="2A7E264E" w14:textId="77777777" w:rsidR="009555B2" w:rsidRPr="009555B2" w:rsidRDefault="009555B2" w:rsidP="009555B2">
      <w:pPr>
        <w:pStyle w:val="Corpodetexto"/>
        <w:rPr>
          <w:rFonts w:asciiTheme="minorHAnsi" w:hAnsiTheme="minorHAnsi" w:cstheme="minorHAnsi"/>
          <w:szCs w:val="24"/>
        </w:rPr>
      </w:pPr>
    </w:p>
    <w:p w14:paraId="44904AD6" w14:textId="77777777" w:rsidR="009555B2" w:rsidRPr="009555B2" w:rsidRDefault="009555B2" w:rsidP="00836E3D">
      <w:pPr>
        <w:pStyle w:val="PargrafodaLista"/>
        <w:widowControl w:val="0"/>
        <w:numPr>
          <w:ilvl w:val="2"/>
          <w:numId w:val="17"/>
        </w:numPr>
        <w:tabs>
          <w:tab w:val="left" w:pos="625"/>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Ocorrendo recusa da adjudicatária em assinar o Termo de Contrato, dentro do prazo estabelecido neste Edital, sem justificativa aceita pela Administração, garantido o direito prévio de citação e da ampla defesa, serão aplicadas:</w:t>
      </w:r>
    </w:p>
    <w:p w14:paraId="6E93DF09" w14:textId="77777777" w:rsidR="009555B2" w:rsidRPr="009555B2" w:rsidRDefault="009555B2" w:rsidP="009555B2">
      <w:pPr>
        <w:pStyle w:val="Corpodetexto"/>
        <w:rPr>
          <w:rFonts w:asciiTheme="minorHAnsi" w:hAnsiTheme="minorHAnsi" w:cstheme="minorHAnsi"/>
          <w:szCs w:val="24"/>
        </w:rPr>
      </w:pPr>
    </w:p>
    <w:p w14:paraId="39E060AB" w14:textId="77777777" w:rsidR="009555B2" w:rsidRPr="009555B2" w:rsidRDefault="009555B2" w:rsidP="00836E3D">
      <w:pPr>
        <w:pStyle w:val="PargrafodaLista"/>
        <w:widowControl w:val="0"/>
        <w:numPr>
          <w:ilvl w:val="0"/>
          <w:numId w:val="6"/>
        </w:numPr>
        <w:tabs>
          <w:tab w:val="left" w:pos="751"/>
        </w:tabs>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rPr>
        <w:t>Multa</w:t>
      </w:r>
      <w:r w:rsidRPr="009555B2">
        <w:rPr>
          <w:rFonts w:asciiTheme="minorHAnsi" w:hAnsiTheme="minorHAnsi" w:cstheme="minorHAnsi"/>
          <w:spacing w:val="-6"/>
        </w:rPr>
        <w:t xml:space="preserve"> </w:t>
      </w:r>
      <w:r w:rsidRPr="009555B2">
        <w:rPr>
          <w:rFonts w:asciiTheme="minorHAnsi" w:hAnsiTheme="minorHAnsi" w:cstheme="minorHAnsi"/>
        </w:rPr>
        <w:t>no</w:t>
      </w:r>
      <w:r w:rsidRPr="009555B2">
        <w:rPr>
          <w:rFonts w:asciiTheme="minorHAnsi" w:hAnsiTheme="minorHAnsi" w:cstheme="minorHAnsi"/>
          <w:spacing w:val="-4"/>
        </w:rPr>
        <w:t xml:space="preserve"> </w:t>
      </w:r>
      <w:r w:rsidRPr="009555B2">
        <w:rPr>
          <w:rFonts w:asciiTheme="minorHAnsi" w:hAnsiTheme="minorHAnsi" w:cstheme="minorHAnsi"/>
        </w:rPr>
        <w:t>valor</w:t>
      </w:r>
      <w:r w:rsidRPr="009555B2">
        <w:rPr>
          <w:rFonts w:asciiTheme="minorHAnsi" w:hAnsiTheme="minorHAnsi" w:cstheme="minorHAnsi"/>
          <w:spacing w:val="-3"/>
        </w:rPr>
        <w:t xml:space="preserve"> </w:t>
      </w:r>
      <w:r w:rsidRPr="009555B2">
        <w:rPr>
          <w:rFonts w:asciiTheme="minorHAnsi" w:hAnsiTheme="minorHAnsi" w:cstheme="minorHAnsi"/>
        </w:rPr>
        <w:t>de</w:t>
      </w:r>
      <w:r w:rsidRPr="009555B2">
        <w:rPr>
          <w:rFonts w:asciiTheme="minorHAnsi" w:hAnsiTheme="minorHAnsi" w:cstheme="minorHAnsi"/>
          <w:spacing w:val="-3"/>
        </w:rPr>
        <w:t xml:space="preserve"> </w:t>
      </w:r>
      <w:r w:rsidRPr="009555B2">
        <w:rPr>
          <w:rFonts w:asciiTheme="minorHAnsi" w:hAnsiTheme="minorHAnsi" w:cstheme="minorHAnsi"/>
        </w:rPr>
        <w:t>20%</w:t>
      </w:r>
      <w:r w:rsidRPr="009555B2">
        <w:rPr>
          <w:rFonts w:asciiTheme="minorHAnsi" w:hAnsiTheme="minorHAnsi" w:cstheme="minorHAnsi"/>
          <w:spacing w:val="-4"/>
        </w:rPr>
        <w:t xml:space="preserve"> </w:t>
      </w:r>
      <w:r w:rsidRPr="009555B2">
        <w:rPr>
          <w:rFonts w:asciiTheme="minorHAnsi" w:hAnsiTheme="minorHAnsi" w:cstheme="minorHAnsi"/>
        </w:rPr>
        <w:t>(vinte</w:t>
      </w:r>
      <w:r w:rsidRPr="009555B2">
        <w:rPr>
          <w:rFonts w:asciiTheme="minorHAnsi" w:hAnsiTheme="minorHAnsi" w:cstheme="minorHAnsi"/>
          <w:spacing w:val="-3"/>
        </w:rPr>
        <w:t xml:space="preserve"> </w:t>
      </w:r>
      <w:r w:rsidRPr="009555B2">
        <w:rPr>
          <w:rFonts w:asciiTheme="minorHAnsi" w:hAnsiTheme="minorHAnsi" w:cstheme="minorHAnsi"/>
        </w:rPr>
        <w:t>por</w:t>
      </w:r>
      <w:r w:rsidRPr="009555B2">
        <w:rPr>
          <w:rFonts w:asciiTheme="minorHAnsi" w:hAnsiTheme="minorHAnsi" w:cstheme="minorHAnsi"/>
          <w:spacing w:val="-2"/>
        </w:rPr>
        <w:t xml:space="preserve"> </w:t>
      </w:r>
      <w:r w:rsidRPr="009555B2">
        <w:rPr>
          <w:rFonts w:asciiTheme="minorHAnsi" w:hAnsiTheme="minorHAnsi" w:cstheme="minorHAnsi"/>
        </w:rPr>
        <w:t>cento)</w:t>
      </w:r>
      <w:r w:rsidRPr="009555B2">
        <w:rPr>
          <w:rFonts w:asciiTheme="minorHAnsi" w:hAnsiTheme="minorHAnsi" w:cstheme="minorHAnsi"/>
          <w:spacing w:val="-3"/>
        </w:rPr>
        <w:t xml:space="preserve"> </w:t>
      </w:r>
      <w:r w:rsidRPr="009555B2">
        <w:rPr>
          <w:rFonts w:asciiTheme="minorHAnsi" w:hAnsiTheme="minorHAnsi" w:cstheme="minorHAnsi"/>
        </w:rPr>
        <w:t>do</w:t>
      </w:r>
      <w:r w:rsidRPr="009555B2">
        <w:rPr>
          <w:rFonts w:asciiTheme="minorHAnsi" w:hAnsiTheme="minorHAnsi" w:cstheme="minorHAnsi"/>
          <w:spacing w:val="-4"/>
        </w:rPr>
        <w:t xml:space="preserve"> </w:t>
      </w:r>
      <w:r w:rsidRPr="009555B2">
        <w:rPr>
          <w:rFonts w:asciiTheme="minorHAnsi" w:hAnsiTheme="minorHAnsi" w:cstheme="minorHAnsi"/>
        </w:rPr>
        <w:t>valor</w:t>
      </w:r>
      <w:r w:rsidRPr="009555B2">
        <w:rPr>
          <w:rFonts w:asciiTheme="minorHAnsi" w:hAnsiTheme="minorHAnsi" w:cstheme="minorHAnsi"/>
          <w:spacing w:val="-3"/>
        </w:rPr>
        <w:t xml:space="preserve"> </w:t>
      </w:r>
      <w:r w:rsidRPr="009555B2">
        <w:rPr>
          <w:rFonts w:asciiTheme="minorHAnsi" w:hAnsiTheme="minorHAnsi" w:cstheme="minorHAnsi"/>
        </w:rPr>
        <w:t>do</w:t>
      </w:r>
      <w:r w:rsidRPr="009555B2">
        <w:rPr>
          <w:rFonts w:asciiTheme="minorHAnsi" w:hAnsiTheme="minorHAnsi" w:cstheme="minorHAnsi"/>
          <w:spacing w:val="-3"/>
        </w:rPr>
        <w:t xml:space="preserve"> </w:t>
      </w:r>
      <w:r w:rsidRPr="009555B2">
        <w:rPr>
          <w:rFonts w:asciiTheme="minorHAnsi" w:hAnsiTheme="minorHAnsi" w:cstheme="minorHAnsi"/>
        </w:rPr>
        <w:t>ajuste</w:t>
      </w:r>
      <w:r w:rsidRPr="009555B2">
        <w:rPr>
          <w:rFonts w:asciiTheme="minorHAnsi" w:hAnsiTheme="minorHAnsi" w:cstheme="minorHAnsi"/>
          <w:spacing w:val="-3"/>
        </w:rPr>
        <w:t xml:space="preserve"> </w:t>
      </w:r>
      <w:r w:rsidRPr="009555B2">
        <w:rPr>
          <w:rFonts w:asciiTheme="minorHAnsi" w:hAnsiTheme="minorHAnsi" w:cstheme="minorHAnsi"/>
        </w:rPr>
        <w:t>se</w:t>
      </w:r>
      <w:r w:rsidRPr="009555B2">
        <w:rPr>
          <w:rFonts w:asciiTheme="minorHAnsi" w:hAnsiTheme="minorHAnsi" w:cstheme="minorHAnsi"/>
          <w:spacing w:val="-3"/>
        </w:rPr>
        <w:t xml:space="preserve"> </w:t>
      </w:r>
      <w:r w:rsidRPr="009555B2">
        <w:rPr>
          <w:rFonts w:asciiTheme="minorHAnsi" w:hAnsiTheme="minorHAnsi" w:cstheme="minorHAnsi"/>
        </w:rPr>
        <w:t>firmado</w:t>
      </w:r>
      <w:r w:rsidRPr="009555B2">
        <w:rPr>
          <w:rFonts w:asciiTheme="minorHAnsi" w:hAnsiTheme="minorHAnsi" w:cstheme="minorHAnsi"/>
          <w:spacing w:val="-2"/>
        </w:rPr>
        <w:t xml:space="preserve"> fosse;</w:t>
      </w:r>
    </w:p>
    <w:p w14:paraId="6FE95875" w14:textId="77777777" w:rsidR="009555B2" w:rsidRPr="009555B2" w:rsidRDefault="009555B2" w:rsidP="009555B2">
      <w:pPr>
        <w:pStyle w:val="Corpodetexto"/>
        <w:spacing w:before="24"/>
        <w:rPr>
          <w:rFonts w:asciiTheme="minorHAnsi" w:hAnsiTheme="minorHAnsi" w:cstheme="minorHAnsi"/>
          <w:szCs w:val="24"/>
        </w:rPr>
      </w:pPr>
    </w:p>
    <w:p w14:paraId="65F386A0" w14:textId="77777777" w:rsidR="009555B2" w:rsidRPr="009555B2" w:rsidRDefault="009555B2" w:rsidP="00836E3D">
      <w:pPr>
        <w:pStyle w:val="PargrafodaLista"/>
        <w:widowControl w:val="0"/>
        <w:numPr>
          <w:ilvl w:val="0"/>
          <w:numId w:val="6"/>
        </w:numPr>
        <w:tabs>
          <w:tab w:val="left" w:pos="698"/>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Pena</w:t>
      </w:r>
      <w:r w:rsidRPr="009555B2">
        <w:rPr>
          <w:rFonts w:asciiTheme="minorHAnsi" w:hAnsiTheme="minorHAnsi" w:cstheme="minorHAnsi"/>
          <w:spacing w:val="32"/>
        </w:rPr>
        <w:t xml:space="preserve"> </w:t>
      </w:r>
      <w:r w:rsidRPr="009555B2">
        <w:rPr>
          <w:rFonts w:asciiTheme="minorHAnsi" w:hAnsiTheme="minorHAnsi" w:cstheme="minorHAnsi"/>
        </w:rPr>
        <w:t>de</w:t>
      </w:r>
      <w:r w:rsidRPr="009555B2">
        <w:rPr>
          <w:rFonts w:asciiTheme="minorHAnsi" w:hAnsiTheme="minorHAnsi" w:cstheme="minorHAnsi"/>
          <w:spacing w:val="33"/>
        </w:rPr>
        <w:t xml:space="preserve"> </w:t>
      </w:r>
      <w:r w:rsidRPr="009555B2">
        <w:rPr>
          <w:rFonts w:asciiTheme="minorHAnsi" w:hAnsiTheme="minorHAnsi" w:cstheme="minorHAnsi"/>
        </w:rPr>
        <w:t>impedimento</w:t>
      </w:r>
      <w:r w:rsidRPr="009555B2">
        <w:rPr>
          <w:rFonts w:asciiTheme="minorHAnsi" w:hAnsiTheme="minorHAnsi" w:cstheme="minorHAnsi"/>
          <w:spacing w:val="32"/>
        </w:rPr>
        <w:t xml:space="preserve"> </w:t>
      </w:r>
      <w:r w:rsidRPr="009555B2">
        <w:rPr>
          <w:rFonts w:asciiTheme="minorHAnsi" w:hAnsiTheme="minorHAnsi" w:cstheme="minorHAnsi"/>
        </w:rPr>
        <w:t>de</w:t>
      </w:r>
      <w:r w:rsidRPr="009555B2">
        <w:rPr>
          <w:rFonts w:asciiTheme="minorHAnsi" w:hAnsiTheme="minorHAnsi" w:cstheme="minorHAnsi"/>
          <w:spacing w:val="33"/>
        </w:rPr>
        <w:t xml:space="preserve"> </w:t>
      </w:r>
      <w:r w:rsidRPr="009555B2">
        <w:rPr>
          <w:rFonts w:asciiTheme="minorHAnsi" w:hAnsiTheme="minorHAnsi" w:cstheme="minorHAnsi"/>
        </w:rPr>
        <w:t>licitar</w:t>
      </w:r>
      <w:r w:rsidRPr="009555B2">
        <w:rPr>
          <w:rFonts w:asciiTheme="minorHAnsi" w:hAnsiTheme="minorHAnsi" w:cstheme="minorHAnsi"/>
          <w:spacing w:val="32"/>
        </w:rPr>
        <w:t xml:space="preserve"> </w:t>
      </w:r>
      <w:r w:rsidRPr="009555B2">
        <w:rPr>
          <w:rFonts w:asciiTheme="minorHAnsi" w:hAnsiTheme="minorHAnsi" w:cstheme="minorHAnsi"/>
        </w:rPr>
        <w:t>e</w:t>
      </w:r>
      <w:r w:rsidRPr="009555B2">
        <w:rPr>
          <w:rFonts w:asciiTheme="minorHAnsi" w:hAnsiTheme="minorHAnsi" w:cstheme="minorHAnsi"/>
          <w:spacing w:val="33"/>
        </w:rPr>
        <w:t xml:space="preserve"> </w:t>
      </w:r>
      <w:r w:rsidRPr="009555B2">
        <w:rPr>
          <w:rFonts w:asciiTheme="minorHAnsi" w:hAnsiTheme="minorHAnsi" w:cstheme="minorHAnsi"/>
        </w:rPr>
        <w:t>contratar</w:t>
      </w:r>
      <w:r w:rsidRPr="009555B2">
        <w:rPr>
          <w:rFonts w:asciiTheme="minorHAnsi" w:hAnsiTheme="minorHAnsi" w:cstheme="minorHAnsi"/>
          <w:spacing w:val="33"/>
        </w:rPr>
        <w:t xml:space="preserve"> </w:t>
      </w:r>
      <w:r w:rsidRPr="009555B2">
        <w:rPr>
          <w:rFonts w:asciiTheme="minorHAnsi" w:hAnsiTheme="minorHAnsi" w:cstheme="minorHAnsi"/>
        </w:rPr>
        <w:t>pelo</w:t>
      </w:r>
      <w:r w:rsidRPr="009555B2">
        <w:rPr>
          <w:rFonts w:asciiTheme="minorHAnsi" w:hAnsiTheme="minorHAnsi" w:cstheme="minorHAnsi"/>
          <w:spacing w:val="33"/>
        </w:rPr>
        <w:t xml:space="preserve"> </w:t>
      </w:r>
      <w:r w:rsidRPr="009555B2">
        <w:rPr>
          <w:rFonts w:asciiTheme="minorHAnsi" w:hAnsiTheme="minorHAnsi" w:cstheme="minorHAnsi"/>
        </w:rPr>
        <w:t>prazo</w:t>
      </w:r>
      <w:r w:rsidRPr="009555B2">
        <w:rPr>
          <w:rFonts w:asciiTheme="minorHAnsi" w:hAnsiTheme="minorHAnsi" w:cstheme="minorHAnsi"/>
          <w:spacing w:val="32"/>
        </w:rPr>
        <w:t xml:space="preserve"> </w:t>
      </w:r>
      <w:r w:rsidRPr="009555B2">
        <w:rPr>
          <w:rFonts w:asciiTheme="minorHAnsi" w:hAnsiTheme="minorHAnsi" w:cstheme="minorHAnsi"/>
        </w:rPr>
        <w:t>de</w:t>
      </w:r>
      <w:r w:rsidRPr="009555B2">
        <w:rPr>
          <w:rFonts w:asciiTheme="minorHAnsi" w:hAnsiTheme="minorHAnsi" w:cstheme="minorHAnsi"/>
          <w:spacing w:val="33"/>
        </w:rPr>
        <w:t xml:space="preserve"> </w:t>
      </w:r>
      <w:r w:rsidRPr="009555B2">
        <w:rPr>
          <w:rFonts w:asciiTheme="minorHAnsi" w:hAnsiTheme="minorHAnsi" w:cstheme="minorHAnsi"/>
        </w:rPr>
        <w:t>até</w:t>
      </w:r>
      <w:r w:rsidRPr="009555B2">
        <w:rPr>
          <w:rFonts w:asciiTheme="minorHAnsi" w:hAnsiTheme="minorHAnsi" w:cstheme="minorHAnsi"/>
          <w:spacing w:val="33"/>
        </w:rPr>
        <w:t xml:space="preserve"> </w:t>
      </w:r>
      <w:r w:rsidRPr="009555B2">
        <w:rPr>
          <w:rFonts w:asciiTheme="minorHAnsi" w:hAnsiTheme="minorHAnsi" w:cstheme="minorHAnsi"/>
        </w:rPr>
        <w:t>3</w:t>
      </w:r>
      <w:r w:rsidRPr="009555B2">
        <w:rPr>
          <w:rFonts w:asciiTheme="minorHAnsi" w:hAnsiTheme="minorHAnsi" w:cstheme="minorHAnsi"/>
          <w:spacing w:val="33"/>
        </w:rPr>
        <w:t xml:space="preserve"> </w:t>
      </w:r>
      <w:r w:rsidRPr="009555B2">
        <w:rPr>
          <w:rFonts w:asciiTheme="minorHAnsi" w:hAnsiTheme="minorHAnsi" w:cstheme="minorHAnsi"/>
        </w:rPr>
        <w:t>(três)</w:t>
      </w:r>
      <w:r w:rsidRPr="009555B2">
        <w:rPr>
          <w:rFonts w:asciiTheme="minorHAnsi" w:hAnsiTheme="minorHAnsi" w:cstheme="minorHAnsi"/>
          <w:spacing w:val="33"/>
        </w:rPr>
        <w:t xml:space="preserve"> </w:t>
      </w:r>
      <w:r w:rsidRPr="009555B2">
        <w:rPr>
          <w:rFonts w:asciiTheme="minorHAnsi" w:hAnsiTheme="minorHAnsi" w:cstheme="minorHAnsi"/>
        </w:rPr>
        <w:t>anos</w:t>
      </w:r>
      <w:r w:rsidRPr="009555B2">
        <w:rPr>
          <w:rFonts w:asciiTheme="minorHAnsi" w:hAnsiTheme="minorHAnsi" w:cstheme="minorHAnsi"/>
          <w:spacing w:val="32"/>
        </w:rPr>
        <w:t xml:space="preserve"> </w:t>
      </w:r>
      <w:r w:rsidRPr="009555B2">
        <w:rPr>
          <w:rFonts w:asciiTheme="minorHAnsi" w:hAnsiTheme="minorHAnsi" w:cstheme="minorHAnsi"/>
        </w:rPr>
        <w:t>com</w:t>
      </w:r>
      <w:r w:rsidRPr="009555B2">
        <w:rPr>
          <w:rFonts w:asciiTheme="minorHAnsi" w:hAnsiTheme="minorHAnsi" w:cstheme="minorHAnsi"/>
          <w:spacing w:val="33"/>
        </w:rPr>
        <w:t xml:space="preserve"> </w:t>
      </w:r>
      <w:r w:rsidRPr="009555B2">
        <w:rPr>
          <w:rFonts w:asciiTheme="minorHAnsi" w:hAnsiTheme="minorHAnsi" w:cstheme="minorHAnsi"/>
        </w:rPr>
        <w:t>a</w:t>
      </w:r>
      <w:r w:rsidRPr="009555B2">
        <w:rPr>
          <w:rFonts w:asciiTheme="minorHAnsi" w:hAnsiTheme="minorHAnsi" w:cstheme="minorHAnsi"/>
          <w:spacing w:val="33"/>
        </w:rPr>
        <w:t xml:space="preserve"> </w:t>
      </w:r>
      <w:r w:rsidRPr="009555B2">
        <w:rPr>
          <w:rFonts w:asciiTheme="minorHAnsi" w:hAnsiTheme="minorHAnsi" w:cstheme="minorHAnsi"/>
        </w:rPr>
        <w:t>Administração Pública, a critério da Prefeitura;</w:t>
      </w:r>
    </w:p>
    <w:p w14:paraId="4A80875C" w14:textId="77777777" w:rsidR="009555B2" w:rsidRPr="009555B2" w:rsidRDefault="009555B2" w:rsidP="009555B2">
      <w:pPr>
        <w:pStyle w:val="Corpodetexto"/>
        <w:rPr>
          <w:rFonts w:asciiTheme="minorHAnsi" w:hAnsiTheme="minorHAnsi" w:cstheme="minorHAnsi"/>
          <w:szCs w:val="24"/>
        </w:rPr>
      </w:pPr>
    </w:p>
    <w:p w14:paraId="3FD5A917" w14:textId="77777777" w:rsidR="009555B2" w:rsidRPr="009555B2" w:rsidRDefault="009555B2" w:rsidP="00836E3D">
      <w:pPr>
        <w:pStyle w:val="PargrafodaLista"/>
        <w:widowControl w:val="0"/>
        <w:numPr>
          <w:ilvl w:val="3"/>
          <w:numId w:val="17"/>
        </w:numPr>
        <w:suppressAutoHyphens w:val="0"/>
        <w:autoSpaceDE w:val="0"/>
        <w:autoSpaceDN w:val="0"/>
        <w:spacing w:before="1"/>
        <w:ind w:left="0" w:firstLine="0"/>
        <w:jc w:val="both"/>
        <w:rPr>
          <w:rFonts w:asciiTheme="minorHAnsi" w:hAnsiTheme="minorHAnsi" w:cstheme="minorHAnsi"/>
          <w:b/>
        </w:rPr>
      </w:pPr>
      <w:r w:rsidRPr="009555B2">
        <w:rPr>
          <w:rFonts w:asciiTheme="minorHAnsi" w:hAnsiTheme="minorHAnsi" w:cstheme="minorHAnsi"/>
          <w:b/>
        </w:rPr>
        <w:t>-</w:t>
      </w:r>
      <w:r w:rsidRPr="009555B2">
        <w:rPr>
          <w:rFonts w:asciiTheme="minorHAnsi" w:hAnsiTheme="minorHAnsi" w:cstheme="minorHAnsi"/>
          <w:b/>
          <w:spacing w:val="40"/>
        </w:rPr>
        <w:t xml:space="preserve"> </w:t>
      </w:r>
      <w:r w:rsidRPr="009555B2">
        <w:rPr>
          <w:rFonts w:asciiTheme="minorHAnsi" w:hAnsiTheme="minorHAnsi" w:cstheme="minorHAnsi"/>
        </w:rPr>
        <w:t>Incidirá</w:t>
      </w:r>
      <w:r w:rsidRPr="009555B2">
        <w:rPr>
          <w:rFonts w:asciiTheme="minorHAnsi" w:hAnsiTheme="minorHAnsi" w:cstheme="minorHAnsi"/>
          <w:spacing w:val="40"/>
        </w:rPr>
        <w:t xml:space="preserve"> </w:t>
      </w:r>
      <w:r w:rsidRPr="009555B2">
        <w:rPr>
          <w:rFonts w:asciiTheme="minorHAnsi" w:hAnsiTheme="minorHAnsi" w:cstheme="minorHAnsi"/>
        </w:rPr>
        <w:t>nas</w:t>
      </w:r>
      <w:r w:rsidRPr="009555B2">
        <w:rPr>
          <w:rFonts w:asciiTheme="minorHAnsi" w:hAnsiTheme="minorHAnsi" w:cstheme="minorHAnsi"/>
          <w:spacing w:val="40"/>
        </w:rPr>
        <w:t xml:space="preserve"> </w:t>
      </w:r>
      <w:r w:rsidRPr="009555B2">
        <w:rPr>
          <w:rFonts w:asciiTheme="minorHAnsi" w:hAnsiTheme="minorHAnsi" w:cstheme="minorHAnsi"/>
        </w:rPr>
        <w:t>mesmas</w:t>
      </w:r>
      <w:r w:rsidRPr="009555B2">
        <w:rPr>
          <w:rFonts w:asciiTheme="minorHAnsi" w:hAnsiTheme="minorHAnsi" w:cstheme="minorHAnsi"/>
          <w:spacing w:val="40"/>
        </w:rPr>
        <w:t xml:space="preserve"> </w:t>
      </w:r>
      <w:r w:rsidRPr="009555B2">
        <w:rPr>
          <w:rFonts w:asciiTheme="minorHAnsi" w:hAnsiTheme="minorHAnsi" w:cstheme="minorHAnsi"/>
        </w:rPr>
        <w:t>penas</w:t>
      </w:r>
      <w:r w:rsidRPr="009555B2">
        <w:rPr>
          <w:rFonts w:asciiTheme="minorHAnsi" w:hAnsiTheme="minorHAnsi" w:cstheme="minorHAnsi"/>
          <w:spacing w:val="40"/>
        </w:rPr>
        <w:t xml:space="preserve"> </w:t>
      </w:r>
      <w:r w:rsidRPr="009555B2">
        <w:rPr>
          <w:rFonts w:asciiTheme="minorHAnsi" w:hAnsiTheme="minorHAnsi" w:cstheme="minorHAnsi"/>
        </w:rPr>
        <w:t>previstas</w:t>
      </w:r>
      <w:r w:rsidRPr="009555B2">
        <w:rPr>
          <w:rFonts w:asciiTheme="minorHAnsi" w:hAnsiTheme="minorHAnsi" w:cstheme="minorHAnsi"/>
          <w:spacing w:val="40"/>
        </w:rPr>
        <w:t xml:space="preserve"> </w:t>
      </w:r>
      <w:r w:rsidRPr="009555B2">
        <w:rPr>
          <w:rFonts w:asciiTheme="minorHAnsi" w:hAnsiTheme="minorHAnsi" w:cstheme="minorHAnsi"/>
        </w:rPr>
        <w:t>neste</w:t>
      </w:r>
      <w:r w:rsidRPr="009555B2">
        <w:rPr>
          <w:rFonts w:asciiTheme="minorHAnsi" w:hAnsiTheme="minorHAnsi" w:cstheme="minorHAnsi"/>
          <w:spacing w:val="40"/>
        </w:rPr>
        <w:t xml:space="preserve"> </w:t>
      </w:r>
      <w:r w:rsidRPr="009555B2">
        <w:rPr>
          <w:rFonts w:asciiTheme="minorHAnsi" w:hAnsiTheme="minorHAnsi" w:cstheme="minorHAnsi"/>
        </w:rPr>
        <w:t>subitem</w:t>
      </w:r>
      <w:r w:rsidRPr="009555B2">
        <w:rPr>
          <w:rFonts w:asciiTheme="minorHAnsi" w:hAnsiTheme="minorHAnsi" w:cstheme="minorHAnsi"/>
          <w:spacing w:val="40"/>
        </w:rPr>
        <w:t xml:space="preserve"> </w:t>
      </w:r>
      <w:r w:rsidRPr="009555B2">
        <w:rPr>
          <w:rFonts w:asciiTheme="minorHAnsi" w:hAnsiTheme="minorHAnsi" w:cstheme="minorHAnsi"/>
        </w:rPr>
        <w:t>a</w:t>
      </w:r>
      <w:r w:rsidRPr="009555B2">
        <w:rPr>
          <w:rFonts w:asciiTheme="minorHAnsi" w:hAnsiTheme="minorHAnsi" w:cstheme="minorHAnsi"/>
          <w:spacing w:val="40"/>
        </w:rPr>
        <w:t xml:space="preserve"> </w:t>
      </w:r>
      <w:r w:rsidRPr="009555B2">
        <w:rPr>
          <w:rFonts w:asciiTheme="minorHAnsi" w:hAnsiTheme="minorHAnsi" w:cstheme="minorHAnsi"/>
        </w:rPr>
        <w:t>empresa</w:t>
      </w:r>
      <w:r w:rsidRPr="009555B2">
        <w:rPr>
          <w:rFonts w:asciiTheme="minorHAnsi" w:hAnsiTheme="minorHAnsi" w:cstheme="minorHAnsi"/>
          <w:spacing w:val="40"/>
        </w:rPr>
        <w:t xml:space="preserve"> </w:t>
      </w:r>
      <w:r w:rsidRPr="009555B2">
        <w:rPr>
          <w:rFonts w:asciiTheme="minorHAnsi" w:hAnsiTheme="minorHAnsi" w:cstheme="minorHAnsi"/>
        </w:rPr>
        <w:t>que</w:t>
      </w:r>
      <w:r w:rsidRPr="009555B2">
        <w:rPr>
          <w:rFonts w:asciiTheme="minorHAnsi" w:hAnsiTheme="minorHAnsi" w:cstheme="minorHAnsi"/>
          <w:spacing w:val="40"/>
        </w:rPr>
        <w:t xml:space="preserve"> </w:t>
      </w:r>
      <w:r w:rsidRPr="009555B2">
        <w:rPr>
          <w:rFonts w:asciiTheme="minorHAnsi" w:hAnsiTheme="minorHAnsi" w:cstheme="minorHAnsi"/>
        </w:rPr>
        <w:t>estiver</w:t>
      </w:r>
      <w:r w:rsidRPr="009555B2">
        <w:rPr>
          <w:rFonts w:asciiTheme="minorHAnsi" w:hAnsiTheme="minorHAnsi" w:cstheme="minorHAnsi"/>
          <w:spacing w:val="40"/>
        </w:rPr>
        <w:t xml:space="preserve"> </w:t>
      </w:r>
      <w:r w:rsidRPr="009555B2">
        <w:rPr>
          <w:rFonts w:asciiTheme="minorHAnsi" w:hAnsiTheme="minorHAnsi" w:cstheme="minorHAnsi"/>
        </w:rPr>
        <w:t>impedida</w:t>
      </w:r>
      <w:r w:rsidRPr="009555B2">
        <w:rPr>
          <w:rFonts w:asciiTheme="minorHAnsi" w:hAnsiTheme="minorHAnsi" w:cstheme="minorHAnsi"/>
          <w:spacing w:val="40"/>
        </w:rPr>
        <w:t xml:space="preserve"> </w:t>
      </w:r>
      <w:r w:rsidRPr="009555B2">
        <w:rPr>
          <w:rFonts w:asciiTheme="minorHAnsi" w:hAnsiTheme="minorHAnsi" w:cstheme="minorHAnsi"/>
        </w:rPr>
        <w:t>de firmar o ajuste pela não apresentação dos documentos necessários para tanto.</w:t>
      </w:r>
    </w:p>
    <w:p w14:paraId="02C4BAF0" w14:textId="77777777" w:rsidR="009555B2" w:rsidRPr="009555B2" w:rsidRDefault="009555B2" w:rsidP="00836E3D">
      <w:pPr>
        <w:pStyle w:val="PargrafodaLista"/>
        <w:widowControl w:val="0"/>
        <w:numPr>
          <w:ilvl w:val="2"/>
          <w:numId w:val="17"/>
        </w:numPr>
        <w:tabs>
          <w:tab w:val="left" w:pos="698"/>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À licitante que ensejar o retardamento da execução do certame, inclusive em razão de comportamento inadequado de seus representantes, deixar de entregar ou apresentar </w:t>
      </w:r>
      <w:r w:rsidRPr="009555B2">
        <w:rPr>
          <w:rFonts w:asciiTheme="minorHAnsi" w:hAnsiTheme="minorHAnsi" w:cstheme="minorHAnsi"/>
        </w:rPr>
        <w:lastRenderedPageBreak/>
        <w:t>documentação</w:t>
      </w:r>
      <w:r w:rsidRPr="009555B2">
        <w:rPr>
          <w:rFonts w:asciiTheme="minorHAnsi" w:hAnsiTheme="minorHAnsi" w:cstheme="minorHAnsi"/>
          <w:spacing w:val="40"/>
        </w:rPr>
        <w:t xml:space="preserve"> </w:t>
      </w:r>
      <w:r w:rsidRPr="009555B2">
        <w:rPr>
          <w:rFonts w:asciiTheme="minorHAnsi" w:hAnsiTheme="minorHAnsi" w:cstheme="minorHAnsi"/>
        </w:rPr>
        <w:t>falsa</w:t>
      </w:r>
      <w:r w:rsidRPr="009555B2">
        <w:rPr>
          <w:rFonts w:asciiTheme="minorHAnsi" w:hAnsiTheme="minorHAnsi" w:cstheme="minorHAnsi"/>
          <w:spacing w:val="-2"/>
        </w:rPr>
        <w:t xml:space="preserve"> </w:t>
      </w:r>
      <w:r w:rsidRPr="009555B2">
        <w:rPr>
          <w:rFonts w:asciiTheme="minorHAnsi" w:hAnsiTheme="minorHAnsi" w:cstheme="minorHAnsi"/>
        </w:rPr>
        <w:t>exigida</w:t>
      </w:r>
      <w:r w:rsidRPr="009555B2">
        <w:rPr>
          <w:rFonts w:asciiTheme="minorHAnsi" w:hAnsiTheme="minorHAnsi" w:cstheme="minorHAnsi"/>
          <w:spacing w:val="-2"/>
        </w:rPr>
        <w:t xml:space="preserve"> </w:t>
      </w:r>
      <w:r w:rsidRPr="009555B2">
        <w:rPr>
          <w:rFonts w:asciiTheme="minorHAnsi" w:hAnsiTheme="minorHAnsi" w:cstheme="minorHAnsi"/>
        </w:rPr>
        <w:t>neste</w:t>
      </w:r>
      <w:r w:rsidRPr="009555B2">
        <w:rPr>
          <w:rFonts w:asciiTheme="minorHAnsi" w:hAnsiTheme="minorHAnsi" w:cstheme="minorHAnsi"/>
          <w:spacing w:val="-2"/>
        </w:rPr>
        <w:t xml:space="preserve"> </w:t>
      </w:r>
      <w:r w:rsidRPr="009555B2">
        <w:rPr>
          <w:rFonts w:asciiTheme="minorHAnsi" w:hAnsiTheme="minorHAnsi" w:cstheme="minorHAnsi"/>
        </w:rPr>
        <w:t>edital,</w:t>
      </w:r>
      <w:r w:rsidRPr="009555B2">
        <w:rPr>
          <w:rFonts w:asciiTheme="minorHAnsi" w:hAnsiTheme="minorHAnsi" w:cstheme="minorHAnsi"/>
          <w:spacing w:val="-2"/>
        </w:rPr>
        <w:t xml:space="preserve"> </w:t>
      </w:r>
      <w:r w:rsidRPr="009555B2">
        <w:rPr>
          <w:rFonts w:asciiTheme="minorHAnsi" w:hAnsiTheme="minorHAnsi" w:cstheme="minorHAnsi"/>
        </w:rPr>
        <w:t>não</w:t>
      </w:r>
      <w:r w:rsidRPr="009555B2">
        <w:rPr>
          <w:rFonts w:asciiTheme="minorHAnsi" w:hAnsiTheme="minorHAnsi" w:cstheme="minorHAnsi"/>
          <w:spacing w:val="-3"/>
        </w:rPr>
        <w:t xml:space="preserve"> </w:t>
      </w:r>
      <w:r w:rsidRPr="009555B2">
        <w:rPr>
          <w:rFonts w:asciiTheme="minorHAnsi" w:hAnsiTheme="minorHAnsi" w:cstheme="minorHAnsi"/>
        </w:rPr>
        <w:t>mantiver</w:t>
      </w:r>
      <w:r w:rsidRPr="009555B2">
        <w:rPr>
          <w:rFonts w:asciiTheme="minorHAnsi" w:hAnsiTheme="minorHAnsi" w:cstheme="minorHAnsi"/>
          <w:spacing w:val="-2"/>
        </w:rPr>
        <w:t xml:space="preserve"> </w:t>
      </w:r>
      <w:r w:rsidRPr="009555B2">
        <w:rPr>
          <w:rFonts w:asciiTheme="minorHAnsi" w:hAnsiTheme="minorHAnsi" w:cstheme="minorHAnsi"/>
        </w:rPr>
        <w:t>a</w:t>
      </w:r>
      <w:r w:rsidRPr="009555B2">
        <w:rPr>
          <w:rFonts w:asciiTheme="minorHAnsi" w:hAnsiTheme="minorHAnsi" w:cstheme="minorHAnsi"/>
          <w:spacing w:val="-2"/>
        </w:rPr>
        <w:t xml:space="preserve"> </w:t>
      </w:r>
      <w:r w:rsidRPr="009555B2">
        <w:rPr>
          <w:rFonts w:asciiTheme="minorHAnsi" w:hAnsiTheme="minorHAnsi" w:cstheme="minorHAnsi"/>
        </w:rPr>
        <w:t>proposta/lance,</w:t>
      </w:r>
      <w:r w:rsidRPr="009555B2">
        <w:rPr>
          <w:rFonts w:asciiTheme="minorHAnsi" w:hAnsiTheme="minorHAnsi" w:cstheme="minorHAnsi"/>
          <w:spacing w:val="-2"/>
        </w:rPr>
        <w:t xml:space="preserve"> </w:t>
      </w:r>
      <w:r w:rsidRPr="009555B2">
        <w:rPr>
          <w:rFonts w:asciiTheme="minorHAnsi" w:hAnsiTheme="minorHAnsi" w:cstheme="minorHAnsi"/>
        </w:rPr>
        <w:t>comportar-se</w:t>
      </w:r>
      <w:r w:rsidRPr="009555B2">
        <w:rPr>
          <w:rFonts w:asciiTheme="minorHAnsi" w:hAnsiTheme="minorHAnsi" w:cstheme="minorHAnsi"/>
          <w:spacing w:val="-3"/>
        </w:rPr>
        <w:t xml:space="preserve"> </w:t>
      </w:r>
      <w:r w:rsidRPr="009555B2">
        <w:rPr>
          <w:rFonts w:asciiTheme="minorHAnsi" w:hAnsiTheme="minorHAnsi" w:cstheme="minorHAnsi"/>
        </w:rPr>
        <w:t>de</w:t>
      </w:r>
      <w:r w:rsidRPr="009555B2">
        <w:rPr>
          <w:rFonts w:asciiTheme="minorHAnsi" w:hAnsiTheme="minorHAnsi" w:cstheme="minorHAnsi"/>
          <w:spacing w:val="-3"/>
        </w:rPr>
        <w:t xml:space="preserve"> </w:t>
      </w:r>
      <w:r w:rsidRPr="009555B2">
        <w:rPr>
          <w:rFonts w:asciiTheme="minorHAnsi" w:hAnsiTheme="minorHAnsi" w:cstheme="minorHAnsi"/>
        </w:rPr>
        <w:t>modo</w:t>
      </w:r>
      <w:r w:rsidRPr="009555B2">
        <w:rPr>
          <w:rFonts w:asciiTheme="minorHAnsi" w:hAnsiTheme="minorHAnsi" w:cstheme="minorHAnsi"/>
          <w:spacing w:val="-2"/>
        </w:rPr>
        <w:t xml:space="preserve"> </w:t>
      </w:r>
      <w:r w:rsidRPr="009555B2">
        <w:rPr>
          <w:rFonts w:asciiTheme="minorHAnsi" w:hAnsiTheme="minorHAnsi" w:cstheme="minorHAnsi"/>
        </w:rPr>
        <w:t>inidôneo,</w:t>
      </w:r>
      <w:r w:rsidRPr="009555B2">
        <w:rPr>
          <w:rFonts w:asciiTheme="minorHAnsi" w:hAnsiTheme="minorHAnsi" w:cstheme="minorHAnsi"/>
          <w:spacing w:val="-2"/>
        </w:rPr>
        <w:t xml:space="preserve"> </w:t>
      </w:r>
      <w:r w:rsidRPr="009555B2">
        <w:rPr>
          <w:rFonts w:asciiTheme="minorHAnsi" w:hAnsiTheme="minorHAnsi" w:cstheme="minorHAnsi"/>
        </w:rPr>
        <w:t>fizer</w:t>
      </w:r>
      <w:r w:rsidRPr="009555B2">
        <w:rPr>
          <w:rFonts w:asciiTheme="minorHAnsi" w:hAnsiTheme="minorHAnsi" w:cstheme="minorHAnsi"/>
          <w:spacing w:val="-2"/>
        </w:rPr>
        <w:t xml:space="preserve"> </w:t>
      </w:r>
      <w:r w:rsidRPr="009555B2">
        <w:rPr>
          <w:rFonts w:asciiTheme="minorHAnsi" w:hAnsiTheme="minorHAnsi" w:cstheme="minorHAnsi"/>
        </w:rPr>
        <w:t>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18.2 ou declaração de inidoneidade para licitar ou contratar, a depender da natureza e gravidade da infração cometida e peculiaridades do</w:t>
      </w:r>
      <w:r w:rsidRPr="009555B2">
        <w:rPr>
          <w:rFonts w:asciiTheme="minorHAnsi" w:hAnsiTheme="minorHAnsi" w:cstheme="minorHAnsi"/>
          <w:spacing w:val="40"/>
        </w:rPr>
        <w:t xml:space="preserve"> </w:t>
      </w:r>
      <w:r w:rsidRPr="009555B2">
        <w:rPr>
          <w:rFonts w:asciiTheme="minorHAnsi" w:hAnsiTheme="minorHAnsi" w:cstheme="minorHAnsi"/>
        </w:rPr>
        <w:t>caso em concreto.</w:t>
      </w:r>
    </w:p>
    <w:p w14:paraId="50444C06" w14:textId="77777777" w:rsidR="009555B2" w:rsidRPr="009555B2" w:rsidRDefault="009555B2" w:rsidP="009555B2">
      <w:pPr>
        <w:pStyle w:val="Corpodetexto"/>
        <w:rPr>
          <w:rFonts w:asciiTheme="minorHAnsi" w:hAnsiTheme="minorHAnsi" w:cstheme="minorHAnsi"/>
          <w:szCs w:val="24"/>
        </w:rPr>
      </w:pPr>
    </w:p>
    <w:p w14:paraId="67255CEB" w14:textId="77777777" w:rsidR="009555B2" w:rsidRPr="009555B2" w:rsidRDefault="009555B2" w:rsidP="00836E3D">
      <w:pPr>
        <w:pStyle w:val="PargrafodaLista"/>
        <w:widowControl w:val="0"/>
        <w:numPr>
          <w:ilvl w:val="2"/>
          <w:numId w:val="17"/>
        </w:numPr>
        <w:tabs>
          <w:tab w:val="left" w:pos="635"/>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As penalidades poderão ainda ser aplicadas em outras hipóteses, nos termos da Lei, garantido o direito prévio de citação e da ampla defesa, conforme Cláusula específica na Minuta do Termo de Contrato – </w:t>
      </w:r>
      <w:r w:rsidRPr="009555B2">
        <w:rPr>
          <w:rFonts w:asciiTheme="minorHAnsi" w:hAnsiTheme="minorHAnsi" w:cstheme="minorHAnsi"/>
          <w:b/>
          <w:u w:val="single"/>
        </w:rPr>
        <w:t>Anexo VIII</w:t>
      </w:r>
      <w:r w:rsidRPr="009555B2">
        <w:rPr>
          <w:rFonts w:asciiTheme="minorHAnsi" w:hAnsiTheme="minorHAnsi" w:cstheme="minorHAnsi"/>
        </w:rPr>
        <w:t>.</w:t>
      </w:r>
    </w:p>
    <w:p w14:paraId="1F6A92F1" w14:textId="77777777" w:rsidR="009555B2" w:rsidRPr="009555B2" w:rsidRDefault="009555B2" w:rsidP="009555B2">
      <w:pPr>
        <w:pStyle w:val="Corpodetexto"/>
        <w:rPr>
          <w:rFonts w:asciiTheme="minorHAnsi" w:hAnsiTheme="minorHAnsi" w:cstheme="minorHAnsi"/>
          <w:szCs w:val="24"/>
        </w:rPr>
      </w:pPr>
    </w:p>
    <w:p w14:paraId="5693ECC9" w14:textId="77777777" w:rsidR="009555B2" w:rsidRPr="009555B2" w:rsidRDefault="009555B2" w:rsidP="00836E3D">
      <w:pPr>
        <w:pStyle w:val="PargrafodaLista"/>
        <w:widowControl w:val="0"/>
        <w:numPr>
          <w:ilvl w:val="2"/>
          <w:numId w:val="17"/>
        </w:numPr>
        <w:tabs>
          <w:tab w:val="left" w:pos="627"/>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Das decisões de aplicação de penalidade, caberá recurso nos termos dos artigos 166 e 167 da Lei Federal nº 14.133/21, observados os prazos nele fixados, que deverá ser dirigido ao Senhor Subprefeito, e protocolizado nos dias úteis, das 10h às 16 horas.</w:t>
      </w:r>
    </w:p>
    <w:p w14:paraId="03EFAE92" w14:textId="77777777" w:rsidR="009555B2" w:rsidRPr="009555B2" w:rsidRDefault="009555B2" w:rsidP="009555B2">
      <w:pPr>
        <w:pStyle w:val="Corpodetexto"/>
        <w:rPr>
          <w:rFonts w:asciiTheme="minorHAnsi" w:hAnsiTheme="minorHAnsi" w:cstheme="minorHAnsi"/>
          <w:szCs w:val="24"/>
        </w:rPr>
      </w:pPr>
    </w:p>
    <w:p w14:paraId="1D08B876" w14:textId="77777777" w:rsidR="009555B2" w:rsidRPr="009555B2" w:rsidRDefault="009555B2" w:rsidP="00836E3D">
      <w:pPr>
        <w:pStyle w:val="PargrafodaLista"/>
        <w:widowControl w:val="0"/>
        <w:numPr>
          <w:ilvl w:val="2"/>
          <w:numId w:val="17"/>
        </w:numPr>
        <w:tabs>
          <w:tab w:val="left" w:pos="612"/>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Não serão conhecidos recursos enviados pelo correio, correio eletrônico ou qualquer outro meio de comunicação, se, dentro do prazo previsto em lei, a peça inicial original não tiver sido protocolizada.</w:t>
      </w:r>
    </w:p>
    <w:p w14:paraId="72993ACA" w14:textId="77777777" w:rsidR="009555B2" w:rsidRPr="009555B2" w:rsidRDefault="009555B2" w:rsidP="009555B2">
      <w:pPr>
        <w:pStyle w:val="Corpodetexto"/>
        <w:rPr>
          <w:rFonts w:asciiTheme="minorHAnsi" w:hAnsiTheme="minorHAnsi" w:cstheme="minorHAnsi"/>
          <w:szCs w:val="24"/>
        </w:rPr>
      </w:pPr>
    </w:p>
    <w:p w14:paraId="7B7152DD" w14:textId="77777777" w:rsidR="009555B2" w:rsidRPr="009555B2" w:rsidRDefault="009555B2" w:rsidP="00836E3D">
      <w:pPr>
        <w:pStyle w:val="PargrafodaLista"/>
        <w:widowControl w:val="0"/>
        <w:numPr>
          <w:ilvl w:val="2"/>
          <w:numId w:val="17"/>
        </w:numPr>
        <w:tabs>
          <w:tab w:val="left" w:pos="621"/>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4584CF50" w14:textId="77777777" w:rsidR="009555B2" w:rsidRPr="009555B2" w:rsidRDefault="009555B2" w:rsidP="009555B2">
      <w:pPr>
        <w:pStyle w:val="Corpodetexto"/>
        <w:rPr>
          <w:rFonts w:asciiTheme="minorHAnsi" w:hAnsiTheme="minorHAnsi" w:cstheme="minorHAnsi"/>
          <w:szCs w:val="24"/>
        </w:rPr>
      </w:pPr>
    </w:p>
    <w:p w14:paraId="1312009D" w14:textId="77777777" w:rsidR="009555B2" w:rsidRPr="009555B2" w:rsidRDefault="009555B2" w:rsidP="00836E3D">
      <w:pPr>
        <w:pStyle w:val="PargrafodaLista"/>
        <w:widowControl w:val="0"/>
        <w:numPr>
          <w:ilvl w:val="2"/>
          <w:numId w:val="17"/>
        </w:numPr>
        <w:tabs>
          <w:tab w:val="left" w:pos="670"/>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Os procedimentos de aplicação das penalidades de impedimento de licitar e contratar e de declaração de inidoneidade para licitar e contratar serão conduzidos por comissão, nos termos do artigo 158, “caput” e § 1º, da </w:t>
      </w:r>
      <w:r w:rsidRPr="009555B2">
        <w:rPr>
          <w:rFonts w:asciiTheme="minorHAnsi" w:hAnsiTheme="minorHAnsi" w:cstheme="minorHAnsi"/>
          <w:u w:val="single"/>
        </w:rPr>
        <w:t>Lei Federal nº 14.133, de 2021.</w:t>
      </w:r>
    </w:p>
    <w:p w14:paraId="34AE44A1" w14:textId="77777777" w:rsidR="009555B2" w:rsidRPr="009555B2" w:rsidRDefault="009555B2" w:rsidP="009555B2">
      <w:pPr>
        <w:pStyle w:val="Corpodetexto"/>
        <w:rPr>
          <w:rFonts w:asciiTheme="minorHAnsi" w:hAnsiTheme="minorHAnsi" w:cstheme="minorHAnsi"/>
          <w:szCs w:val="24"/>
        </w:rPr>
      </w:pPr>
    </w:p>
    <w:p w14:paraId="1C8B93CE" w14:textId="77777777" w:rsidR="009555B2" w:rsidRPr="009555B2" w:rsidRDefault="009555B2" w:rsidP="00836E3D">
      <w:pPr>
        <w:pStyle w:val="PargrafodaLista"/>
        <w:widowControl w:val="0"/>
        <w:numPr>
          <w:ilvl w:val="2"/>
          <w:numId w:val="17"/>
        </w:numPr>
        <w:tabs>
          <w:tab w:val="left" w:pos="647"/>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São aplicáveis à presente licitação e ao ajuste dela decorrente no que cabível for, inclusive, as sanções penais estabelecidas na Lei Federal nº 14.133/21.</w:t>
      </w:r>
    </w:p>
    <w:p w14:paraId="31B20BF8" w14:textId="77777777" w:rsidR="009555B2" w:rsidRPr="009555B2" w:rsidRDefault="009555B2" w:rsidP="009555B2">
      <w:pPr>
        <w:pStyle w:val="Corpodetexto"/>
        <w:rPr>
          <w:rFonts w:asciiTheme="minorHAnsi" w:hAnsiTheme="minorHAnsi" w:cstheme="minorHAnsi"/>
          <w:szCs w:val="24"/>
        </w:rPr>
      </w:pPr>
    </w:p>
    <w:p w14:paraId="16820389" w14:textId="77777777" w:rsidR="009555B2" w:rsidRPr="009555B2" w:rsidRDefault="009555B2" w:rsidP="00836E3D">
      <w:pPr>
        <w:pStyle w:val="Ttulo1"/>
        <w:numPr>
          <w:ilvl w:val="1"/>
          <w:numId w:val="17"/>
        </w:numPr>
        <w:tabs>
          <w:tab w:val="left" w:pos="296"/>
        </w:tabs>
        <w:ind w:left="0" w:firstLine="0"/>
        <w:jc w:val="center"/>
        <w:rPr>
          <w:rFonts w:asciiTheme="minorHAnsi" w:hAnsiTheme="minorHAnsi" w:cstheme="minorHAnsi"/>
          <w:szCs w:val="24"/>
        </w:rPr>
      </w:pPr>
      <w:r w:rsidRPr="009555B2">
        <w:rPr>
          <w:rFonts w:asciiTheme="minorHAnsi" w:hAnsiTheme="minorHAnsi" w:cstheme="minorHAnsi"/>
          <w:szCs w:val="24"/>
        </w:rPr>
        <w:t>-</w:t>
      </w:r>
      <w:r w:rsidRPr="009555B2">
        <w:rPr>
          <w:rFonts w:asciiTheme="minorHAnsi" w:hAnsiTheme="minorHAnsi" w:cstheme="minorHAnsi"/>
          <w:spacing w:val="-5"/>
          <w:szCs w:val="24"/>
        </w:rPr>
        <w:t xml:space="preserve"> </w:t>
      </w:r>
      <w:r w:rsidRPr="009555B2">
        <w:rPr>
          <w:rFonts w:asciiTheme="minorHAnsi" w:hAnsiTheme="minorHAnsi" w:cstheme="minorHAnsi"/>
          <w:szCs w:val="24"/>
        </w:rPr>
        <w:t>DAS</w:t>
      </w:r>
      <w:r w:rsidRPr="009555B2">
        <w:rPr>
          <w:rFonts w:asciiTheme="minorHAnsi" w:hAnsiTheme="minorHAnsi" w:cstheme="minorHAnsi"/>
          <w:spacing w:val="-4"/>
          <w:szCs w:val="24"/>
        </w:rPr>
        <w:t xml:space="preserve"> </w:t>
      </w:r>
      <w:r w:rsidRPr="009555B2">
        <w:rPr>
          <w:rFonts w:asciiTheme="minorHAnsi" w:hAnsiTheme="minorHAnsi" w:cstheme="minorHAnsi"/>
          <w:szCs w:val="24"/>
        </w:rPr>
        <w:t>DISPOSIÇÕES</w:t>
      </w:r>
      <w:r w:rsidRPr="009555B2">
        <w:rPr>
          <w:rFonts w:asciiTheme="minorHAnsi" w:hAnsiTheme="minorHAnsi" w:cstheme="minorHAnsi"/>
          <w:spacing w:val="-4"/>
          <w:szCs w:val="24"/>
        </w:rPr>
        <w:t xml:space="preserve"> </w:t>
      </w:r>
      <w:r w:rsidRPr="009555B2">
        <w:rPr>
          <w:rFonts w:asciiTheme="minorHAnsi" w:hAnsiTheme="minorHAnsi" w:cstheme="minorHAnsi"/>
          <w:spacing w:val="-2"/>
          <w:szCs w:val="24"/>
        </w:rPr>
        <w:t>GERAIS</w:t>
      </w:r>
    </w:p>
    <w:p w14:paraId="14CE5B77" w14:textId="77777777" w:rsidR="009555B2" w:rsidRPr="009555B2" w:rsidRDefault="009555B2" w:rsidP="009555B2">
      <w:pPr>
        <w:pStyle w:val="Corpodetexto"/>
        <w:rPr>
          <w:rFonts w:asciiTheme="minorHAnsi" w:hAnsiTheme="minorHAnsi" w:cstheme="minorHAnsi"/>
          <w:b/>
          <w:szCs w:val="24"/>
        </w:rPr>
      </w:pPr>
    </w:p>
    <w:p w14:paraId="4B979CA7" w14:textId="77777777" w:rsidR="009555B2" w:rsidRPr="009555B2" w:rsidRDefault="009555B2" w:rsidP="00836E3D">
      <w:pPr>
        <w:pStyle w:val="PargrafodaLista"/>
        <w:widowControl w:val="0"/>
        <w:numPr>
          <w:ilvl w:val="2"/>
          <w:numId w:val="17"/>
        </w:numPr>
        <w:tabs>
          <w:tab w:val="left" w:pos="631"/>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26183E5" w14:textId="77777777" w:rsidR="009555B2" w:rsidRPr="009555B2" w:rsidRDefault="009555B2" w:rsidP="009555B2">
      <w:pPr>
        <w:pStyle w:val="Corpodetexto"/>
        <w:spacing w:before="24"/>
        <w:rPr>
          <w:rFonts w:asciiTheme="minorHAnsi" w:hAnsiTheme="minorHAnsi" w:cstheme="minorHAnsi"/>
          <w:szCs w:val="24"/>
        </w:rPr>
      </w:pPr>
    </w:p>
    <w:p w14:paraId="420D97C5" w14:textId="77777777" w:rsidR="009555B2" w:rsidRPr="009555B2" w:rsidRDefault="009555B2" w:rsidP="00836E3D">
      <w:pPr>
        <w:pStyle w:val="PargrafodaLista"/>
        <w:widowControl w:val="0"/>
        <w:numPr>
          <w:ilvl w:val="2"/>
          <w:numId w:val="17"/>
        </w:numPr>
        <w:tabs>
          <w:tab w:val="left" w:pos="616"/>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As normas disciplinadoras desta licitação serão interpretadas em favor da ampliação da disputa e o princípio</w:t>
      </w:r>
      <w:r w:rsidRPr="009555B2">
        <w:rPr>
          <w:rFonts w:asciiTheme="minorHAnsi" w:hAnsiTheme="minorHAnsi" w:cstheme="minorHAnsi"/>
          <w:spacing w:val="-2"/>
        </w:rPr>
        <w:t xml:space="preserve"> </w:t>
      </w:r>
      <w:r w:rsidRPr="009555B2">
        <w:rPr>
          <w:rFonts w:asciiTheme="minorHAnsi" w:hAnsiTheme="minorHAnsi" w:cstheme="minorHAnsi"/>
        </w:rPr>
        <w:t>do</w:t>
      </w:r>
      <w:r w:rsidRPr="009555B2">
        <w:rPr>
          <w:rFonts w:asciiTheme="minorHAnsi" w:hAnsiTheme="minorHAnsi" w:cstheme="minorHAnsi"/>
          <w:spacing w:val="-2"/>
        </w:rPr>
        <w:t xml:space="preserve"> </w:t>
      </w:r>
      <w:r w:rsidRPr="009555B2">
        <w:rPr>
          <w:rFonts w:asciiTheme="minorHAnsi" w:hAnsiTheme="minorHAnsi" w:cstheme="minorHAnsi"/>
        </w:rPr>
        <w:t>formalismo</w:t>
      </w:r>
      <w:r w:rsidRPr="009555B2">
        <w:rPr>
          <w:rFonts w:asciiTheme="minorHAnsi" w:hAnsiTheme="minorHAnsi" w:cstheme="minorHAnsi"/>
          <w:spacing w:val="-1"/>
        </w:rPr>
        <w:t xml:space="preserve"> </w:t>
      </w:r>
      <w:r w:rsidRPr="009555B2">
        <w:rPr>
          <w:rFonts w:asciiTheme="minorHAnsi" w:hAnsiTheme="minorHAnsi" w:cstheme="minorHAnsi"/>
        </w:rPr>
        <w:t>moderado,</w:t>
      </w:r>
      <w:r w:rsidRPr="009555B2">
        <w:rPr>
          <w:rFonts w:asciiTheme="minorHAnsi" w:hAnsiTheme="minorHAnsi" w:cstheme="minorHAnsi"/>
          <w:spacing w:val="-1"/>
        </w:rPr>
        <w:t xml:space="preserve"> </w:t>
      </w:r>
      <w:r w:rsidRPr="009555B2">
        <w:rPr>
          <w:rFonts w:asciiTheme="minorHAnsi" w:hAnsiTheme="minorHAnsi" w:cstheme="minorHAnsi"/>
        </w:rPr>
        <w:t>respeitada</w:t>
      </w:r>
      <w:r w:rsidRPr="009555B2">
        <w:rPr>
          <w:rFonts w:asciiTheme="minorHAnsi" w:hAnsiTheme="minorHAnsi" w:cstheme="minorHAnsi"/>
          <w:spacing w:val="-2"/>
        </w:rPr>
        <w:t xml:space="preserve"> </w:t>
      </w:r>
      <w:r w:rsidRPr="009555B2">
        <w:rPr>
          <w:rFonts w:asciiTheme="minorHAnsi" w:hAnsiTheme="minorHAnsi" w:cstheme="minorHAnsi"/>
        </w:rPr>
        <w:t>a</w:t>
      </w:r>
      <w:r w:rsidRPr="009555B2">
        <w:rPr>
          <w:rFonts w:asciiTheme="minorHAnsi" w:hAnsiTheme="minorHAnsi" w:cstheme="minorHAnsi"/>
          <w:spacing w:val="-1"/>
        </w:rPr>
        <w:t xml:space="preserve"> </w:t>
      </w:r>
      <w:r w:rsidRPr="009555B2">
        <w:rPr>
          <w:rFonts w:asciiTheme="minorHAnsi" w:hAnsiTheme="minorHAnsi" w:cstheme="minorHAnsi"/>
        </w:rPr>
        <w:t>igualdade</w:t>
      </w:r>
      <w:r w:rsidRPr="009555B2">
        <w:rPr>
          <w:rFonts w:asciiTheme="minorHAnsi" w:hAnsiTheme="minorHAnsi" w:cstheme="minorHAnsi"/>
          <w:spacing w:val="-2"/>
        </w:rPr>
        <w:t xml:space="preserve"> </w:t>
      </w:r>
      <w:r w:rsidRPr="009555B2">
        <w:rPr>
          <w:rFonts w:asciiTheme="minorHAnsi" w:hAnsiTheme="minorHAnsi" w:cstheme="minorHAnsi"/>
        </w:rPr>
        <w:t>de</w:t>
      </w:r>
      <w:r w:rsidRPr="009555B2">
        <w:rPr>
          <w:rFonts w:asciiTheme="minorHAnsi" w:hAnsiTheme="minorHAnsi" w:cstheme="minorHAnsi"/>
          <w:spacing w:val="-2"/>
        </w:rPr>
        <w:t xml:space="preserve"> </w:t>
      </w:r>
      <w:r w:rsidRPr="009555B2">
        <w:rPr>
          <w:rFonts w:asciiTheme="minorHAnsi" w:hAnsiTheme="minorHAnsi" w:cstheme="minorHAnsi"/>
        </w:rPr>
        <w:t>oportunidade</w:t>
      </w:r>
      <w:r w:rsidRPr="009555B2">
        <w:rPr>
          <w:rFonts w:asciiTheme="minorHAnsi" w:hAnsiTheme="minorHAnsi" w:cstheme="minorHAnsi"/>
          <w:spacing w:val="-1"/>
        </w:rPr>
        <w:t xml:space="preserve"> </w:t>
      </w:r>
      <w:r w:rsidRPr="009555B2">
        <w:rPr>
          <w:rFonts w:asciiTheme="minorHAnsi" w:hAnsiTheme="minorHAnsi" w:cstheme="minorHAnsi"/>
        </w:rPr>
        <w:t>entre</w:t>
      </w:r>
      <w:r w:rsidRPr="009555B2">
        <w:rPr>
          <w:rFonts w:asciiTheme="minorHAnsi" w:hAnsiTheme="minorHAnsi" w:cstheme="minorHAnsi"/>
          <w:spacing w:val="-1"/>
        </w:rPr>
        <w:t xml:space="preserve"> </w:t>
      </w:r>
      <w:r w:rsidRPr="009555B2">
        <w:rPr>
          <w:rFonts w:asciiTheme="minorHAnsi" w:hAnsiTheme="minorHAnsi" w:cstheme="minorHAnsi"/>
        </w:rPr>
        <w:t>as</w:t>
      </w:r>
      <w:r w:rsidRPr="009555B2">
        <w:rPr>
          <w:rFonts w:asciiTheme="minorHAnsi" w:hAnsiTheme="minorHAnsi" w:cstheme="minorHAnsi"/>
          <w:spacing w:val="-1"/>
        </w:rPr>
        <w:t xml:space="preserve"> </w:t>
      </w:r>
      <w:r w:rsidRPr="009555B2">
        <w:rPr>
          <w:rFonts w:asciiTheme="minorHAnsi" w:hAnsiTheme="minorHAnsi" w:cstheme="minorHAnsi"/>
        </w:rPr>
        <w:t>licitantes</w:t>
      </w:r>
      <w:r w:rsidRPr="009555B2">
        <w:rPr>
          <w:rFonts w:asciiTheme="minorHAnsi" w:hAnsiTheme="minorHAnsi" w:cstheme="minorHAnsi"/>
          <w:spacing w:val="-1"/>
        </w:rPr>
        <w:t xml:space="preserve"> </w:t>
      </w:r>
      <w:r w:rsidRPr="009555B2">
        <w:rPr>
          <w:rFonts w:asciiTheme="minorHAnsi" w:hAnsiTheme="minorHAnsi" w:cstheme="minorHAnsi"/>
        </w:rPr>
        <w:t>e</w:t>
      </w:r>
      <w:r w:rsidRPr="009555B2">
        <w:rPr>
          <w:rFonts w:asciiTheme="minorHAnsi" w:hAnsiTheme="minorHAnsi" w:cstheme="minorHAnsi"/>
          <w:spacing w:val="-1"/>
        </w:rPr>
        <w:t xml:space="preserve"> </w:t>
      </w:r>
      <w:r w:rsidRPr="009555B2">
        <w:rPr>
          <w:rFonts w:asciiTheme="minorHAnsi" w:hAnsiTheme="minorHAnsi" w:cstheme="minorHAnsi"/>
        </w:rPr>
        <w:t>desde</w:t>
      </w:r>
      <w:r w:rsidRPr="009555B2">
        <w:rPr>
          <w:rFonts w:asciiTheme="minorHAnsi" w:hAnsiTheme="minorHAnsi" w:cstheme="minorHAnsi"/>
          <w:spacing w:val="-1"/>
        </w:rPr>
        <w:t xml:space="preserve"> </w:t>
      </w:r>
      <w:r w:rsidRPr="009555B2">
        <w:rPr>
          <w:rFonts w:asciiTheme="minorHAnsi" w:hAnsiTheme="minorHAnsi" w:cstheme="minorHAnsi"/>
        </w:rPr>
        <w:t>que não comprometam o interesse público, a finalidade e a segurança da contratação.</w:t>
      </w:r>
    </w:p>
    <w:p w14:paraId="1E844785" w14:textId="77777777" w:rsidR="009555B2" w:rsidRPr="009555B2" w:rsidRDefault="009555B2" w:rsidP="009555B2">
      <w:pPr>
        <w:pStyle w:val="Corpodetexto"/>
        <w:rPr>
          <w:rFonts w:asciiTheme="minorHAnsi" w:hAnsiTheme="minorHAnsi" w:cstheme="minorHAnsi"/>
          <w:szCs w:val="24"/>
        </w:rPr>
      </w:pPr>
    </w:p>
    <w:p w14:paraId="53B882D2" w14:textId="77777777" w:rsidR="009555B2" w:rsidRPr="009555B2" w:rsidRDefault="009555B2" w:rsidP="00836E3D">
      <w:pPr>
        <w:pStyle w:val="PargrafodaLista"/>
        <w:widowControl w:val="0"/>
        <w:numPr>
          <w:ilvl w:val="2"/>
          <w:numId w:val="17"/>
        </w:numPr>
        <w:tabs>
          <w:tab w:val="left" w:pos="624"/>
        </w:tabs>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As licitantes assumem todos os custos de preparação e apresentação de suas propostas e a PMSP não será, em nenhum caso, responsável por esses custos, independentemente da condução ou do resultado do processo licitatório.</w:t>
      </w:r>
    </w:p>
    <w:p w14:paraId="687F9365" w14:textId="77777777" w:rsidR="009555B2" w:rsidRPr="009555B2" w:rsidRDefault="009555B2" w:rsidP="00836E3D">
      <w:pPr>
        <w:pStyle w:val="PargrafodaLista"/>
        <w:widowControl w:val="0"/>
        <w:numPr>
          <w:ilvl w:val="2"/>
          <w:numId w:val="17"/>
        </w:numPr>
        <w:tabs>
          <w:tab w:val="left" w:pos="642"/>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lastRenderedPageBreak/>
        <w:t xml:space="preserve">- </w:t>
      </w:r>
      <w:r w:rsidRPr="009555B2">
        <w:rPr>
          <w:rFonts w:asciiTheme="minorHAnsi" w:hAnsiTheme="minorHAnsi" w:cstheme="minorHAnsi"/>
        </w:rPr>
        <w:t>As licitantes são responsáveis pela fidelidade e legitimidade das informações e dos documentos apresentados em qualquer fase do certame.</w:t>
      </w:r>
    </w:p>
    <w:p w14:paraId="0146731F" w14:textId="77777777" w:rsidR="009555B2" w:rsidRPr="009555B2" w:rsidRDefault="009555B2" w:rsidP="009555B2">
      <w:pPr>
        <w:pStyle w:val="Corpodetexto"/>
        <w:rPr>
          <w:rFonts w:asciiTheme="minorHAnsi" w:hAnsiTheme="minorHAnsi" w:cstheme="minorHAnsi"/>
          <w:szCs w:val="24"/>
        </w:rPr>
      </w:pPr>
    </w:p>
    <w:p w14:paraId="06BB0F2F" w14:textId="77777777" w:rsidR="009555B2" w:rsidRPr="009555B2" w:rsidRDefault="009555B2" w:rsidP="00836E3D">
      <w:pPr>
        <w:pStyle w:val="PargrafodaLista"/>
        <w:widowControl w:val="0"/>
        <w:numPr>
          <w:ilvl w:val="3"/>
          <w:numId w:val="17"/>
        </w:numPr>
        <w:tabs>
          <w:tab w:val="left" w:pos="1369"/>
        </w:tabs>
        <w:suppressAutoHyphens w:val="0"/>
        <w:autoSpaceDE w:val="0"/>
        <w:autoSpaceDN w:val="0"/>
        <w:ind w:left="0" w:firstLine="0"/>
        <w:jc w:val="both"/>
        <w:rPr>
          <w:rFonts w:asciiTheme="minorHAnsi" w:hAnsiTheme="minorHAnsi" w:cstheme="minorHAnsi"/>
          <w:b/>
        </w:rPr>
      </w:pPr>
      <w:r w:rsidRPr="009555B2">
        <w:rPr>
          <w:rFonts w:asciiTheme="minorHAnsi" w:hAnsiTheme="minorHAnsi" w:cstheme="minorHAnsi"/>
          <w:b/>
        </w:rPr>
        <w:t xml:space="preserve">- </w:t>
      </w:r>
      <w:r w:rsidRPr="009555B2">
        <w:rPr>
          <w:rFonts w:asciiTheme="minorHAnsi" w:hAnsiTheme="minorHAnsi" w:cstheme="minorHAnsi"/>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514223EA" w14:textId="77777777" w:rsidR="009555B2" w:rsidRPr="009555B2" w:rsidRDefault="009555B2" w:rsidP="009555B2">
      <w:pPr>
        <w:pStyle w:val="Corpodetexto"/>
        <w:rPr>
          <w:rFonts w:asciiTheme="minorHAnsi" w:hAnsiTheme="minorHAnsi" w:cstheme="minorHAnsi"/>
          <w:szCs w:val="24"/>
        </w:rPr>
      </w:pPr>
    </w:p>
    <w:p w14:paraId="7168A2EE" w14:textId="77777777" w:rsidR="009555B2" w:rsidRPr="009555B2" w:rsidRDefault="009555B2" w:rsidP="00836E3D">
      <w:pPr>
        <w:pStyle w:val="PargrafodaLista"/>
        <w:widowControl w:val="0"/>
        <w:numPr>
          <w:ilvl w:val="2"/>
          <w:numId w:val="17"/>
        </w:numPr>
        <w:tabs>
          <w:tab w:val="left" w:pos="656"/>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63F8197" w14:textId="77777777" w:rsidR="009555B2" w:rsidRPr="009555B2" w:rsidRDefault="009555B2" w:rsidP="009555B2">
      <w:pPr>
        <w:pStyle w:val="Corpodetexto"/>
        <w:rPr>
          <w:rFonts w:asciiTheme="minorHAnsi" w:hAnsiTheme="minorHAnsi" w:cstheme="minorHAnsi"/>
          <w:szCs w:val="24"/>
        </w:rPr>
      </w:pPr>
    </w:p>
    <w:p w14:paraId="5D5B64E1" w14:textId="77777777" w:rsidR="009555B2" w:rsidRPr="009555B2" w:rsidRDefault="009555B2" w:rsidP="00836E3D">
      <w:pPr>
        <w:pStyle w:val="PargrafodaLista"/>
        <w:widowControl w:val="0"/>
        <w:numPr>
          <w:ilvl w:val="2"/>
          <w:numId w:val="17"/>
        </w:numPr>
        <w:tabs>
          <w:tab w:val="left" w:pos="668"/>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O ajuste, suas alterações e rescisão obedecerão à Lei Federal nº 14.133/21, demais normas complementares e disposições deste Edital, aplicáveis à execução dos contratos e especialmente os casos </w:t>
      </w:r>
      <w:r w:rsidRPr="009555B2">
        <w:rPr>
          <w:rFonts w:asciiTheme="minorHAnsi" w:hAnsiTheme="minorHAnsi" w:cstheme="minorHAnsi"/>
          <w:spacing w:val="-2"/>
        </w:rPr>
        <w:t>omissos.</w:t>
      </w:r>
    </w:p>
    <w:p w14:paraId="163A0294" w14:textId="77777777" w:rsidR="009555B2" w:rsidRPr="009555B2" w:rsidRDefault="009555B2" w:rsidP="009555B2">
      <w:pPr>
        <w:pStyle w:val="Corpodetexto"/>
        <w:rPr>
          <w:rFonts w:asciiTheme="minorHAnsi" w:hAnsiTheme="minorHAnsi" w:cstheme="minorHAnsi"/>
          <w:szCs w:val="24"/>
        </w:rPr>
      </w:pPr>
    </w:p>
    <w:p w14:paraId="4A819E63" w14:textId="77777777" w:rsidR="009555B2" w:rsidRPr="009555B2" w:rsidRDefault="009555B2" w:rsidP="00836E3D">
      <w:pPr>
        <w:pStyle w:val="PargrafodaLista"/>
        <w:widowControl w:val="0"/>
        <w:numPr>
          <w:ilvl w:val="2"/>
          <w:numId w:val="17"/>
        </w:numPr>
        <w:tabs>
          <w:tab w:val="left" w:pos="617"/>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 revogação ou anulação da licitação observará os procedimentos e normas previstas no art. 71 da Lei Federal nº 14.133/21</w:t>
      </w:r>
    </w:p>
    <w:p w14:paraId="69A625C3" w14:textId="77777777" w:rsidR="009555B2" w:rsidRPr="009555B2" w:rsidRDefault="009555B2" w:rsidP="009555B2">
      <w:pPr>
        <w:pStyle w:val="Corpodetexto"/>
        <w:rPr>
          <w:rFonts w:asciiTheme="minorHAnsi" w:hAnsiTheme="minorHAnsi" w:cstheme="minorHAnsi"/>
          <w:szCs w:val="24"/>
        </w:rPr>
      </w:pPr>
    </w:p>
    <w:p w14:paraId="260395F7" w14:textId="55AAE034" w:rsidR="009555B2" w:rsidRPr="009555B2" w:rsidRDefault="009555B2" w:rsidP="00836E3D">
      <w:pPr>
        <w:pStyle w:val="PargrafodaLista"/>
        <w:widowControl w:val="0"/>
        <w:numPr>
          <w:ilvl w:val="2"/>
          <w:numId w:val="17"/>
        </w:numPr>
        <w:tabs>
          <w:tab w:val="left" w:pos="666"/>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O Pregoeiro poderá promover diligências destinada à complementação de informações sobre documentos já apresentados, desde que se </w:t>
      </w:r>
      <w:r w:rsidR="00BB48C1" w:rsidRPr="009555B2">
        <w:rPr>
          <w:rFonts w:asciiTheme="minorHAnsi" w:hAnsiTheme="minorHAnsi" w:cstheme="minorHAnsi"/>
        </w:rPr>
        <w:t>trate</w:t>
      </w:r>
      <w:r w:rsidRPr="009555B2">
        <w:rPr>
          <w:rFonts w:asciiTheme="minorHAnsi" w:hAnsiTheme="minorHAnsi" w:cstheme="minorHAnsi"/>
        </w:rPr>
        <w:t xml:space="preserve"> de fatos existentes à época da abertura do certame e atualização de documentos</w:t>
      </w:r>
      <w:r w:rsidR="00BB48C1">
        <w:rPr>
          <w:rFonts w:asciiTheme="minorHAnsi" w:hAnsiTheme="minorHAnsi" w:cstheme="minorHAnsi"/>
        </w:rPr>
        <w:t xml:space="preserve">, </w:t>
      </w:r>
      <w:r w:rsidRPr="009555B2">
        <w:rPr>
          <w:rFonts w:asciiTheme="minorHAnsi" w:hAnsiTheme="minorHAnsi" w:cstheme="minorHAnsi"/>
        </w:rPr>
        <w:t>cuja validade tenha expirado após a data de recebimento das propostas, nos termos do art. 64 da Lei Federal nº 14.133/21.</w:t>
      </w:r>
    </w:p>
    <w:p w14:paraId="729CDC53" w14:textId="77777777" w:rsidR="009555B2" w:rsidRPr="009555B2" w:rsidRDefault="009555B2" w:rsidP="009555B2">
      <w:pPr>
        <w:pStyle w:val="Corpodetexto"/>
        <w:rPr>
          <w:rFonts w:asciiTheme="minorHAnsi" w:hAnsiTheme="minorHAnsi" w:cstheme="minorHAnsi"/>
          <w:szCs w:val="24"/>
        </w:rPr>
      </w:pPr>
    </w:p>
    <w:p w14:paraId="06BD53D1" w14:textId="0E1419E4" w:rsidR="009555B2" w:rsidRPr="009555B2" w:rsidRDefault="009555B2" w:rsidP="00836E3D">
      <w:pPr>
        <w:pStyle w:val="PargrafodaLista"/>
        <w:widowControl w:val="0"/>
        <w:numPr>
          <w:ilvl w:val="2"/>
          <w:numId w:val="17"/>
        </w:numPr>
        <w:tabs>
          <w:tab w:val="left" w:pos="631"/>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Os casos omissos e as dúvidas surgidas serão resolvidos pelo Pregoeiro</w:t>
      </w:r>
      <w:r w:rsidR="00BB48C1">
        <w:rPr>
          <w:rFonts w:asciiTheme="minorHAnsi" w:hAnsiTheme="minorHAnsi" w:cstheme="minorHAnsi"/>
        </w:rPr>
        <w:t xml:space="preserve">, </w:t>
      </w:r>
      <w:r w:rsidRPr="009555B2">
        <w:rPr>
          <w:rFonts w:asciiTheme="minorHAnsi" w:hAnsiTheme="minorHAnsi" w:cstheme="minorHAnsi"/>
        </w:rPr>
        <w:t>ouvidas, se for o caso, as Unidades competentes.</w:t>
      </w:r>
    </w:p>
    <w:p w14:paraId="28452F8D" w14:textId="77777777" w:rsidR="009555B2" w:rsidRPr="009555B2" w:rsidRDefault="009555B2" w:rsidP="009555B2">
      <w:pPr>
        <w:pStyle w:val="Corpodetexto"/>
        <w:rPr>
          <w:rFonts w:asciiTheme="minorHAnsi" w:hAnsiTheme="minorHAnsi" w:cstheme="minorHAnsi"/>
          <w:szCs w:val="24"/>
        </w:rPr>
      </w:pPr>
    </w:p>
    <w:p w14:paraId="013DF7AA" w14:textId="5CF5784F" w:rsidR="009555B2" w:rsidRPr="009555B2" w:rsidRDefault="009555B2" w:rsidP="00836E3D">
      <w:pPr>
        <w:pStyle w:val="PargrafodaLista"/>
        <w:widowControl w:val="0"/>
        <w:numPr>
          <w:ilvl w:val="2"/>
          <w:numId w:val="17"/>
        </w:numPr>
        <w:tabs>
          <w:tab w:val="left" w:pos="732"/>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Integrarão o ajuste a ser </w:t>
      </w:r>
      <w:r w:rsidR="00BB48C1" w:rsidRPr="009555B2">
        <w:rPr>
          <w:rFonts w:asciiTheme="minorHAnsi" w:hAnsiTheme="minorHAnsi" w:cstheme="minorHAnsi"/>
        </w:rPr>
        <w:t>firmado, para todos os fins, a proposta da Contratada, a Ata da licitação e o Edital da Licitação</w:t>
      </w:r>
      <w:r w:rsidRPr="009555B2">
        <w:rPr>
          <w:rFonts w:asciiTheme="minorHAnsi" w:hAnsiTheme="minorHAnsi" w:cstheme="minorHAnsi"/>
        </w:rPr>
        <w:t>, com seus anexos, que o precedeu, independentemente de transcrição.</w:t>
      </w:r>
    </w:p>
    <w:p w14:paraId="4152D427" w14:textId="77777777" w:rsidR="009555B2" w:rsidRPr="009555B2" w:rsidRDefault="009555B2" w:rsidP="009555B2">
      <w:pPr>
        <w:pStyle w:val="Corpodetexto"/>
        <w:rPr>
          <w:rFonts w:asciiTheme="minorHAnsi" w:hAnsiTheme="minorHAnsi" w:cstheme="minorHAnsi"/>
          <w:szCs w:val="24"/>
        </w:rPr>
      </w:pPr>
    </w:p>
    <w:p w14:paraId="21A1BA22" w14:textId="77777777" w:rsidR="009555B2" w:rsidRPr="009555B2" w:rsidRDefault="009555B2" w:rsidP="00836E3D">
      <w:pPr>
        <w:pStyle w:val="PargrafodaLista"/>
        <w:widowControl w:val="0"/>
        <w:numPr>
          <w:ilvl w:val="2"/>
          <w:numId w:val="17"/>
        </w:numPr>
        <w:tabs>
          <w:tab w:val="left" w:pos="766"/>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Nenhuma tolerância das partes quanto à falta de cumprimento de quaisquer das cláusulas do ajuste poderá ser entendida como aceitação, novação ou precedente.</w:t>
      </w:r>
    </w:p>
    <w:p w14:paraId="546E60C0" w14:textId="77777777" w:rsidR="009555B2" w:rsidRPr="009555B2" w:rsidRDefault="009555B2" w:rsidP="009555B2">
      <w:pPr>
        <w:pStyle w:val="Corpodetexto"/>
        <w:rPr>
          <w:rFonts w:asciiTheme="minorHAnsi" w:hAnsiTheme="minorHAnsi" w:cstheme="minorHAnsi"/>
          <w:szCs w:val="24"/>
        </w:rPr>
      </w:pPr>
    </w:p>
    <w:p w14:paraId="29827AA5" w14:textId="77777777" w:rsidR="009555B2" w:rsidRPr="009555B2" w:rsidRDefault="009555B2" w:rsidP="00836E3D">
      <w:pPr>
        <w:pStyle w:val="PargrafodaLista"/>
        <w:widowControl w:val="0"/>
        <w:numPr>
          <w:ilvl w:val="2"/>
          <w:numId w:val="17"/>
        </w:numPr>
        <w:tabs>
          <w:tab w:val="left" w:pos="744"/>
        </w:tabs>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Fica ressalvada a possibilidade de alteração das condições contratuais em face da superveniência</w:t>
      </w:r>
      <w:r w:rsidRPr="009555B2">
        <w:rPr>
          <w:rFonts w:asciiTheme="minorHAnsi" w:hAnsiTheme="minorHAnsi" w:cstheme="minorHAnsi"/>
          <w:spacing w:val="40"/>
        </w:rPr>
        <w:t xml:space="preserve"> </w:t>
      </w:r>
      <w:r w:rsidRPr="009555B2">
        <w:rPr>
          <w:rFonts w:asciiTheme="minorHAnsi" w:hAnsiTheme="minorHAnsi" w:cstheme="minorHAnsi"/>
        </w:rPr>
        <w:t>de normas federais e municipais disciplinando a matéria.</w:t>
      </w:r>
    </w:p>
    <w:p w14:paraId="0DA7DE11" w14:textId="77777777" w:rsidR="009555B2" w:rsidRPr="009555B2" w:rsidRDefault="009555B2" w:rsidP="009555B2">
      <w:pPr>
        <w:pStyle w:val="Corpodetexto"/>
        <w:spacing w:before="24"/>
        <w:rPr>
          <w:rFonts w:asciiTheme="minorHAnsi" w:hAnsiTheme="minorHAnsi" w:cstheme="minorHAnsi"/>
          <w:szCs w:val="24"/>
        </w:rPr>
      </w:pPr>
    </w:p>
    <w:p w14:paraId="7BFEE8A5" w14:textId="501543AB" w:rsidR="009555B2" w:rsidRPr="009555B2" w:rsidRDefault="009555B2" w:rsidP="00836E3D">
      <w:pPr>
        <w:pStyle w:val="PargrafodaLista"/>
        <w:widowControl w:val="0"/>
        <w:numPr>
          <w:ilvl w:val="2"/>
          <w:numId w:val="17"/>
        </w:numPr>
        <w:tabs>
          <w:tab w:val="left" w:pos="756"/>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rPr>
        <w:t>- Na contagem dos prazos estabelecidos neste edital e seus anexos, excluir-se-á o dia do início e incluir-se-á o do vencimento, observado o art. 183 da Lei Federal 14.133/21</w:t>
      </w:r>
      <w:r w:rsidR="00BB48C1">
        <w:rPr>
          <w:rFonts w:asciiTheme="minorHAnsi" w:hAnsiTheme="minorHAnsi" w:cstheme="minorHAnsi"/>
        </w:rPr>
        <w:t xml:space="preserve">. </w:t>
      </w:r>
    </w:p>
    <w:p w14:paraId="7D30042A" w14:textId="77777777" w:rsidR="009555B2" w:rsidRPr="009555B2" w:rsidRDefault="009555B2" w:rsidP="009555B2">
      <w:pPr>
        <w:pStyle w:val="Corpodetexto"/>
        <w:rPr>
          <w:rFonts w:asciiTheme="minorHAnsi" w:hAnsiTheme="minorHAnsi" w:cstheme="minorHAnsi"/>
          <w:szCs w:val="24"/>
        </w:rPr>
      </w:pPr>
    </w:p>
    <w:p w14:paraId="361CB3C6" w14:textId="77777777" w:rsidR="009555B2" w:rsidRPr="009555B2" w:rsidRDefault="009555B2" w:rsidP="00836E3D">
      <w:pPr>
        <w:pStyle w:val="PargrafodaLista"/>
        <w:widowControl w:val="0"/>
        <w:numPr>
          <w:ilvl w:val="2"/>
          <w:numId w:val="17"/>
        </w:numPr>
        <w:tabs>
          <w:tab w:val="left" w:pos="751"/>
        </w:tabs>
        <w:suppressAutoHyphens w:val="0"/>
        <w:autoSpaceDE w:val="0"/>
        <w:autoSpaceDN w:val="0"/>
        <w:spacing w:before="1"/>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Não havendo expediente ou ocorrendo qualquer fato superveniente que impeça a realização do certame na data marcada, a sessão será automaticamente transferida para o primeiro dia útil</w:t>
      </w:r>
      <w:r w:rsidRPr="009555B2">
        <w:rPr>
          <w:rFonts w:asciiTheme="minorHAnsi" w:hAnsiTheme="minorHAnsi" w:cstheme="minorHAnsi"/>
          <w:spacing w:val="40"/>
        </w:rPr>
        <w:t xml:space="preserve"> </w:t>
      </w:r>
      <w:r w:rsidRPr="009555B2">
        <w:rPr>
          <w:rFonts w:asciiTheme="minorHAnsi" w:hAnsiTheme="minorHAnsi" w:cstheme="minorHAnsi"/>
        </w:rPr>
        <w:t>subsequente, no mesmo horário estabelecido, desde que não haja comunicação em contrário do</w:t>
      </w:r>
      <w:r w:rsidRPr="009555B2">
        <w:rPr>
          <w:rFonts w:asciiTheme="minorHAnsi" w:hAnsiTheme="minorHAnsi" w:cstheme="minorHAnsi"/>
          <w:spacing w:val="40"/>
        </w:rPr>
        <w:t xml:space="preserve"> </w:t>
      </w:r>
      <w:r w:rsidRPr="009555B2">
        <w:rPr>
          <w:rFonts w:asciiTheme="minorHAnsi" w:hAnsiTheme="minorHAnsi" w:cstheme="minorHAnsi"/>
          <w:spacing w:val="-2"/>
        </w:rPr>
        <w:t>Pregoeiro.</w:t>
      </w:r>
    </w:p>
    <w:p w14:paraId="062977CB" w14:textId="77777777" w:rsidR="009555B2" w:rsidRPr="009555B2" w:rsidRDefault="009555B2" w:rsidP="00836E3D">
      <w:pPr>
        <w:pStyle w:val="PargrafodaLista"/>
        <w:widowControl w:val="0"/>
        <w:numPr>
          <w:ilvl w:val="2"/>
          <w:numId w:val="17"/>
        </w:numPr>
        <w:tabs>
          <w:tab w:val="left" w:pos="751"/>
        </w:tabs>
        <w:suppressAutoHyphens w:val="0"/>
        <w:autoSpaceDE w:val="0"/>
        <w:autoSpaceDN w:val="0"/>
        <w:spacing w:before="293"/>
        <w:ind w:left="0" w:firstLine="0"/>
        <w:jc w:val="both"/>
        <w:rPr>
          <w:rFonts w:asciiTheme="minorHAnsi" w:hAnsiTheme="minorHAnsi" w:cstheme="minorHAnsi"/>
        </w:rPr>
      </w:pPr>
      <w:r w:rsidRPr="009555B2">
        <w:rPr>
          <w:rFonts w:asciiTheme="minorHAnsi" w:hAnsiTheme="minorHAnsi" w:cstheme="minorHAnsi"/>
          <w:b/>
        </w:rPr>
        <w:lastRenderedPageBreak/>
        <w:t xml:space="preserve">- </w:t>
      </w:r>
      <w:r w:rsidRPr="009555B2">
        <w:rPr>
          <w:rFonts w:asciiTheme="minorHAnsi" w:hAnsiTheme="minorHAnsi" w:cstheme="minorHAnsi"/>
        </w:rPr>
        <w:t>Os atos relativos à licitação efetuados por meio do sistema serão formalizados e registrados em processo administrativo pertinente ao certame.</w:t>
      </w:r>
    </w:p>
    <w:p w14:paraId="7FE55772" w14:textId="77777777" w:rsidR="009555B2" w:rsidRPr="009555B2" w:rsidRDefault="009555B2" w:rsidP="009555B2">
      <w:pPr>
        <w:pStyle w:val="Corpodetexto"/>
        <w:rPr>
          <w:rFonts w:asciiTheme="minorHAnsi" w:hAnsiTheme="minorHAnsi" w:cstheme="minorHAnsi"/>
          <w:szCs w:val="24"/>
        </w:rPr>
      </w:pPr>
    </w:p>
    <w:p w14:paraId="1C58B32B" w14:textId="77777777" w:rsidR="009555B2" w:rsidRPr="009555B2" w:rsidRDefault="009555B2" w:rsidP="00836E3D">
      <w:pPr>
        <w:pStyle w:val="PargrafodaLista"/>
        <w:widowControl w:val="0"/>
        <w:numPr>
          <w:ilvl w:val="2"/>
          <w:numId w:val="17"/>
        </w:numPr>
        <w:tabs>
          <w:tab w:val="left" w:pos="732"/>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O resultado deste Pregão e os demais atos pertinentes a esta licitação, sujeitos a publicação, serão divulgados no Diário Oficial da Cidade e no sítio eletrônico </w:t>
      </w:r>
      <w:hyperlink r:id="rId24">
        <w:r w:rsidRPr="009555B2">
          <w:rPr>
            <w:rFonts w:asciiTheme="minorHAnsi" w:hAnsiTheme="minorHAnsi" w:cstheme="minorHAnsi"/>
            <w:color w:val="0000FF"/>
            <w:u w:val="single" w:color="0000FF"/>
          </w:rPr>
          <w:t>http://diariooficial.prefeitura.sp.gov.br/</w:t>
        </w:r>
      </w:hyperlink>
      <w:r w:rsidRPr="009555B2">
        <w:rPr>
          <w:rFonts w:asciiTheme="minorHAnsi" w:hAnsiTheme="minorHAnsi" w:cstheme="minorHAnsi"/>
          <w:color w:val="0000FF"/>
        </w:rPr>
        <w:t xml:space="preserve"> </w:t>
      </w:r>
      <w:r w:rsidRPr="009555B2">
        <w:rPr>
          <w:rFonts w:asciiTheme="minorHAnsi" w:hAnsiTheme="minorHAnsi" w:cstheme="minorHAnsi"/>
        </w:rPr>
        <w:t>(Painel de Negócios) – Subprefeitura Mooca, bem como no Portal Nacional de Contratações Públicas – PNCP.</w:t>
      </w:r>
    </w:p>
    <w:p w14:paraId="11DE2AC0" w14:textId="77777777" w:rsidR="009555B2" w:rsidRPr="009555B2" w:rsidRDefault="009555B2" w:rsidP="009555B2">
      <w:pPr>
        <w:pStyle w:val="Corpodetexto"/>
        <w:rPr>
          <w:rFonts w:asciiTheme="minorHAnsi" w:hAnsiTheme="minorHAnsi" w:cstheme="minorHAnsi"/>
          <w:szCs w:val="24"/>
        </w:rPr>
      </w:pPr>
    </w:p>
    <w:p w14:paraId="131ACF16" w14:textId="77777777" w:rsidR="009555B2" w:rsidRPr="009555B2" w:rsidRDefault="009555B2" w:rsidP="00836E3D">
      <w:pPr>
        <w:pStyle w:val="PargrafodaLista"/>
        <w:widowControl w:val="0"/>
        <w:numPr>
          <w:ilvl w:val="2"/>
          <w:numId w:val="17"/>
        </w:numPr>
        <w:tabs>
          <w:tab w:val="left" w:pos="735"/>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O pregoeiro e a equipe de apoio que atuarão neste pregão eletrônico foram designados nos autos do processo administrativo a ele pertinente.</w:t>
      </w:r>
    </w:p>
    <w:p w14:paraId="06872F7A" w14:textId="77777777" w:rsidR="009555B2" w:rsidRPr="009555B2" w:rsidRDefault="009555B2" w:rsidP="009555B2">
      <w:pPr>
        <w:pStyle w:val="Corpodetexto"/>
        <w:rPr>
          <w:rFonts w:asciiTheme="minorHAnsi" w:hAnsiTheme="minorHAnsi" w:cstheme="minorHAnsi"/>
          <w:szCs w:val="24"/>
        </w:rPr>
      </w:pPr>
    </w:p>
    <w:p w14:paraId="0B34FC71" w14:textId="77777777" w:rsidR="009555B2" w:rsidRPr="009555B2" w:rsidRDefault="009555B2" w:rsidP="00836E3D">
      <w:pPr>
        <w:pStyle w:val="PargrafodaLista"/>
        <w:widowControl w:val="0"/>
        <w:numPr>
          <w:ilvl w:val="2"/>
          <w:numId w:val="17"/>
        </w:numPr>
        <w:tabs>
          <w:tab w:val="left" w:pos="761"/>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 xml:space="preserve">O Edital e seus anexos estão disponíveis no Portal Nacional de Contratações Públicas (PNCP) e endereço eletrônico </w:t>
      </w:r>
      <w:hyperlink r:id="rId25">
        <w:r w:rsidRPr="009555B2">
          <w:rPr>
            <w:rFonts w:asciiTheme="minorHAnsi" w:hAnsiTheme="minorHAnsi" w:cstheme="minorHAnsi"/>
            <w:color w:val="0000FF"/>
            <w:u w:val="single" w:color="0000FF"/>
          </w:rPr>
          <w:t>http://diariooficial.prefeitura.sp.gov.br/</w:t>
        </w:r>
      </w:hyperlink>
      <w:r w:rsidRPr="009555B2">
        <w:rPr>
          <w:rFonts w:asciiTheme="minorHAnsi" w:hAnsiTheme="minorHAnsi" w:cstheme="minorHAnsi"/>
          <w:color w:val="0000FF"/>
        </w:rPr>
        <w:t xml:space="preserve"> </w:t>
      </w:r>
      <w:r w:rsidRPr="009555B2">
        <w:rPr>
          <w:rFonts w:asciiTheme="minorHAnsi" w:hAnsiTheme="minorHAnsi" w:cstheme="minorHAnsi"/>
        </w:rPr>
        <w:t>(Painel de Negócios) – Subprefeitura Mooca.</w:t>
      </w:r>
    </w:p>
    <w:p w14:paraId="0AC53978" w14:textId="77777777" w:rsidR="009555B2" w:rsidRPr="009555B2" w:rsidRDefault="009555B2" w:rsidP="009555B2">
      <w:pPr>
        <w:pStyle w:val="Corpodetexto"/>
        <w:rPr>
          <w:rFonts w:asciiTheme="minorHAnsi" w:hAnsiTheme="minorHAnsi" w:cstheme="minorHAnsi"/>
          <w:szCs w:val="24"/>
        </w:rPr>
      </w:pPr>
    </w:p>
    <w:p w14:paraId="4B3A6FD5" w14:textId="77777777" w:rsidR="009555B2" w:rsidRPr="009555B2" w:rsidRDefault="009555B2" w:rsidP="00836E3D">
      <w:pPr>
        <w:pStyle w:val="PargrafodaLista"/>
        <w:widowControl w:val="0"/>
        <w:numPr>
          <w:ilvl w:val="2"/>
          <w:numId w:val="17"/>
        </w:numPr>
        <w:tabs>
          <w:tab w:val="left" w:pos="791"/>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As dúvidas interpretativas e eventuais omissões serão realizadas com plena observância ao disposto nas normas previstas na Lei Federal 14.133/21 e no Decreto Municipal nº 62.100/22.</w:t>
      </w:r>
    </w:p>
    <w:p w14:paraId="1BE123E9" w14:textId="77777777" w:rsidR="009555B2" w:rsidRPr="009555B2" w:rsidRDefault="009555B2" w:rsidP="009555B2">
      <w:pPr>
        <w:pStyle w:val="Corpodetexto"/>
        <w:rPr>
          <w:rFonts w:asciiTheme="minorHAnsi" w:hAnsiTheme="minorHAnsi" w:cstheme="minorHAnsi"/>
          <w:szCs w:val="24"/>
        </w:rPr>
      </w:pPr>
    </w:p>
    <w:p w14:paraId="272B59D8" w14:textId="77777777" w:rsidR="009555B2" w:rsidRPr="009555B2" w:rsidRDefault="009555B2" w:rsidP="00836E3D">
      <w:pPr>
        <w:pStyle w:val="PargrafodaLista"/>
        <w:widowControl w:val="0"/>
        <w:numPr>
          <w:ilvl w:val="2"/>
          <w:numId w:val="17"/>
        </w:numPr>
        <w:tabs>
          <w:tab w:val="left" w:pos="766"/>
        </w:tabs>
        <w:suppressAutoHyphens w:val="0"/>
        <w:autoSpaceDE w:val="0"/>
        <w:autoSpaceDN w:val="0"/>
        <w:ind w:left="0" w:firstLine="0"/>
        <w:jc w:val="both"/>
        <w:rPr>
          <w:rFonts w:asciiTheme="minorHAnsi" w:hAnsiTheme="minorHAnsi" w:cstheme="minorHAnsi"/>
        </w:rPr>
      </w:pPr>
      <w:r w:rsidRPr="009555B2">
        <w:rPr>
          <w:rFonts w:asciiTheme="minorHAnsi" w:hAnsiTheme="minorHAnsi" w:cstheme="minorHAnsi"/>
          <w:b/>
        </w:rPr>
        <w:t xml:space="preserve">- </w:t>
      </w:r>
      <w:r w:rsidRPr="009555B2">
        <w:rPr>
          <w:rFonts w:asciiTheme="minorHAnsi" w:hAnsiTheme="minorHAnsi" w:cstheme="minorHAnsi"/>
        </w:rPr>
        <w:t>Fica desde logo eleito o Foro da Comarca da Capital – Vara da Fazenda Pública - para dirimir quaisquer controvérsias decorrentes do presente certame ou de ajuste dele decorrente.</w:t>
      </w:r>
    </w:p>
    <w:bookmarkEnd w:id="0"/>
    <w:p w14:paraId="6CBCCFB0" w14:textId="77777777" w:rsidR="00FE2483" w:rsidRPr="009555B2" w:rsidRDefault="00FE2483" w:rsidP="00CA5C20">
      <w:pPr>
        <w:pStyle w:val="Ttulo10"/>
        <w:rPr>
          <w:rFonts w:asciiTheme="minorHAnsi" w:hAnsiTheme="minorHAnsi" w:cstheme="minorHAnsi"/>
          <w:b w:val="0"/>
          <w:sz w:val="24"/>
          <w:szCs w:val="24"/>
        </w:rPr>
      </w:pPr>
    </w:p>
    <w:p w14:paraId="3C0C6BF9" w14:textId="77777777" w:rsidR="00E173CF" w:rsidRPr="009555B2" w:rsidRDefault="00E173CF" w:rsidP="00E173CF">
      <w:pPr>
        <w:pStyle w:val="Ttulo10"/>
        <w:rPr>
          <w:rFonts w:asciiTheme="minorHAnsi" w:hAnsiTheme="minorHAnsi" w:cstheme="minorHAnsi"/>
          <w:b w:val="0"/>
          <w:sz w:val="24"/>
          <w:szCs w:val="24"/>
        </w:rPr>
      </w:pPr>
    </w:p>
    <w:p w14:paraId="4396F30B" w14:textId="49436E05" w:rsidR="00E173CF" w:rsidRPr="009555B2" w:rsidRDefault="00E173CF" w:rsidP="00E173CF">
      <w:pPr>
        <w:pStyle w:val="Ttulo10"/>
        <w:rPr>
          <w:rFonts w:asciiTheme="minorHAnsi" w:hAnsiTheme="minorHAnsi" w:cstheme="minorHAnsi"/>
          <w:sz w:val="24"/>
          <w:szCs w:val="24"/>
        </w:rPr>
      </w:pPr>
      <w:r w:rsidRPr="009555B2">
        <w:rPr>
          <w:rFonts w:asciiTheme="minorHAnsi" w:hAnsiTheme="minorHAnsi" w:cstheme="minorHAnsi"/>
          <w:b w:val="0"/>
          <w:sz w:val="24"/>
          <w:szCs w:val="24"/>
        </w:rPr>
        <w:t xml:space="preserve">São Paulo, </w:t>
      </w:r>
      <w:r w:rsidR="008E2DFA">
        <w:rPr>
          <w:rFonts w:asciiTheme="minorHAnsi" w:hAnsiTheme="minorHAnsi" w:cstheme="minorHAnsi"/>
          <w:b w:val="0"/>
          <w:sz w:val="24"/>
          <w:szCs w:val="24"/>
        </w:rPr>
        <w:t>07</w:t>
      </w:r>
      <w:r w:rsidRPr="009555B2">
        <w:rPr>
          <w:rFonts w:asciiTheme="minorHAnsi" w:hAnsiTheme="minorHAnsi" w:cstheme="minorHAnsi"/>
          <w:b w:val="0"/>
          <w:sz w:val="24"/>
          <w:szCs w:val="24"/>
        </w:rPr>
        <w:t xml:space="preserve"> de</w:t>
      </w:r>
      <w:r>
        <w:rPr>
          <w:rFonts w:asciiTheme="minorHAnsi" w:hAnsiTheme="minorHAnsi" w:cstheme="minorHAnsi"/>
          <w:b w:val="0"/>
          <w:sz w:val="24"/>
          <w:szCs w:val="24"/>
        </w:rPr>
        <w:t xml:space="preserve"> </w:t>
      </w:r>
      <w:r w:rsidR="008E2DFA">
        <w:rPr>
          <w:rFonts w:asciiTheme="minorHAnsi" w:hAnsiTheme="minorHAnsi" w:cstheme="minorHAnsi"/>
          <w:b w:val="0"/>
          <w:sz w:val="24"/>
          <w:szCs w:val="24"/>
        </w:rPr>
        <w:t>maio</w:t>
      </w:r>
      <w:r w:rsidRPr="009555B2">
        <w:rPr>
          <w:rFonts w:asciiTheme="minorHAnsi" w:hAnsiTheme="minorHAnsi" w:cstheme="minorHAnsi"/>
          <w:b w:val="0"/>
          <w:sz w:val="24"/>
          <w:szCs w:val="24"/>
        </w:rPr>
        <w:t xml:space="preserve"> de 2024.</w:t>
      </w:r>
    </w:p>
    <w:p w14:paraId="10F6C0B2" w14:textId="77777777" w:rsidR="00E173CF" w:rsidRDefault="00E173CF" w:rsidP="00E173CF">
      <w:pPr>
        <w:pStyle w:val="Corpodetexto"/>
        <w:rPr>
          <w:rFonts w:asciiTheme="minorHAnsi" w:hAnsiTheme="minorHAnsi" w:cstheme="minorHAnsi"/>
          <w:szCs w:val="24"/>
          <w:lang w:val="pt-BR"/>
        </w:rPr>
      </w:pPr>
    </w:p>
    <w:p w14:paraId="654B1C04" w14:textId="77777777" w:rsidR="00E173CF" w:rsidRPr="009555B2" w:rsidRDefault="00E173CF" w:rsidP="00E173CF">
      <w:pPr>
        <w:pStyle w:val="Corpodetexto"/>
        <w:rPr>
          <w:rFonts w:asciiTheme="minorHAnsi" w:hAnsiTheme="minorHAnsi" w:cstheme="minorHAnsi"/>
          <w:szCs w:val="24"/>
          <w:lang w:val="pt-BR"/>
        </w:rPr>
      </w:pPr>
    </w:p>
    <w:p w14:paraId="0D7EBDDE" w14:textId="77777777" w:rsidR="00E173CF" w:rsidRPr="009555B2" w:rsidRDefault="00E173CF" w:rsidP="00E173CF">
      <w:pPr>
        <w:jc w:val="center"/>
        <w:rPr>
          <w:rFonts w:asciiTheme="minorHAnsi" w:hAnsiTheme="minorHAnsi" w:cstheme="minorHAnsi"/>
          <w:b/>
          <w:bCs/>
        </w:rPr>
      </w:pPr>
    </w:p>
    <w:p w14:paraId="52469D27" w14:textId="77777777" w:rsidR="00E173CF" w:rsidRPr="009555B2" w:rsidRDefault="00E173CF" w:rsidP="00E173CF">
      <w:pPr>
        <w:jc w:val="center"/>
        <w:rPr>
          <w:rFonts w:asciiTheme="minorHAnsi" w:hAnsiTheme="minorHAnsi" w:cstheme="minorHAnsi"/>
          <w:b/>
          <w:bCs/>
        </w:rPr>
      </w:pPr>
      <w:r>
        <w:rPr>
          <w:rFonts w:asciiTheme="minorHAnsi" w:hAnsiTheme="minorHAnsi" w:cstheme="minorHAnsi"/>
          <w:b/>
          <w:bCs/>
        </w:rPr>
        <w:t>NILZA MARIA ALVES RAMOS</w:t>
      </w:r>
    </w:p>
    <w:p w14:paraId="7A07C126" w14:textId="77777777" w:rsidR="00E173CF" w:rsidRPr="009555B2" w:rsidRDefault="00E173CF" w:rsidP="00E173CF">
      <w:pPr>
        <w:jc w:val="center"/>
        <w:rPr>
          <w:rFonts w:asciiTheme="minorHAnsi" w:hAnsiTheme="minorHAnsi" w:cstheme="minorHAnsi"/>
          <w:b/>
          <w:bCs/>
        </w:rPr>
      </w:pPr>
      <w:r w:rsidRPr="009555B2">
        <w:rPr>
          <w:rFonts w:asciiTheme="minorHAnsi" w:hAnsiTheme="minorHAnsi" w:cstheme="minorHAnsi"/>
          <w:b/>
          <w:bCs/>
        </w:rPr>
        <w:t>PREGOEIRO</w:t>
      </w:r>
    </w:p>
    <w:p w14:paraId="1689C2CC" w14:textId="77777777" w:rsidR="00E173CF" w:rsidRPr="009555B2" w:rsidRDefault="00E173CF" w:rsidP="00E173CF">
      <w:pPr>
        <w:jc w:val="center"/>
        <w:rPr>
          <w:rFonts w:asciiTheme="minorHAnsi" w:hAnsiTheme="minorHAnsi" w:cstheme="minorHAnsi"/>
          <w:b/>
          <w:bCs/>
        </w:rPr>
      </w:pPr>
      <w:r w:rsidRPr="009555B2">
        <w:rPr>
          <w:rFonts w:asciiTheme="minorHAnsi" w:hAnsiTheme="minorHAnsi" w:cstheme="minorHAnsi"/>
          <w:b/>
          <w:bCs/>
        </w:rPr>
        <w:t xml:space="preserve">SUB-MO </w:t>
      </w:r>
    </w:p>
    <w:p w14:paraId="6B8B1A62" w14:textId="77777777" w:rsidR="0027742C" w:rsidRPr="009555B2" w:rsidRDefault="0027742C">
      <w:pPr>
        <w:suppressAutoHyphens w:val="0"/>
        <w:rPr>
          <w:rFonts w:asciiTheme="minorHAnsi" w:hAnsiTheme="minorHAnsi" w:cstheme="minorHAnsi"/>
          <w:b/>
          <w:bCs/>
        </w:rPr>
      </w:pPr>
      <w:r w:rsidRPr="009555B2">
        <w:rPr>
          <w:rFonts w:asciiTheme="minorHAnsi" w:hAnsiTheme="minorHAnsi" w:cstheme="minorHAnsi"/>
          <w:b/>
          <w:bCs/>
        </w:rPr>
        <w:br w:type="page"/>
      </w:r>
    </w:p>
    <w:p w14:paraId="366F9FED" w14:textId="0E018655" w:rsidR="004A7E38" w:rsidRPr="009555B2" w:rsidRDefault="004A7E38" w:rsidP="0027742C">
      <w:pPr>
        <w:jc w:val="center"/>
        <w:rPr>
          <w:rFonts w:asciiTheme="minorHAnsi" w:hAnsiTheme="minorHAnsi" w:cstheme="minorHAnsi"/>
          <w:b/>
          <w:bCs/>
          <w:u w:val="single"/>
        </w:rPr>
      </w:pPr>
      <w:r w:rsidRPr="009555B2">
        <w:rPr>
          <w:rFonts w:asciiTheme="minorHAnsi" w:hAnsiTheme="minorHAnsi" w:cstheme="minorHAnsi"/>
          <w:b/>
          <w:bCs/>
          <w:u w:val="single"/>
        </w:rPr>
        <w:lastRenderedPageBreak/>
        <w:t>ANEXO I</w:t>
      </w:r>
    </w:p>
    <w:p w14:paraId="73570523" w14:textId="77777777" w:rsidR="004A7E38" w:rsidRPr="009555B2" w:rsidRDefault="004A7E38" w:rsidP="004A7E38">
      <w:pPr>
        <w:spacing w:before="120" w:after="120" w:line="240" w:lineRule="atLeast"/>
        <w:jc w:val="center"/>
        <w:rPr>
          <w:rFonts w:asciiTheme="minorHAnsi" w:hAnsiTheme="minorHAnsi" w:cstheme="minorHAnsi"/>
          <w:b/>
          <w:bCs/>
        </w:rPr>
      </w:pPr>
      <w:r w:rsidRPr="009555B2">
        <w:rPr>
          <w:rFonts w:asciiTheme="minorHAnsi" w:hAnsiTheme="minorHAnsi" w:cstheme="minorHAnsi"/>
          <w:b/>
          <w:bCs/>
        </w:rPr>
        <w:t>TERMO DE REFERÊNCIA – ESPECIFICAÇÕES TÉCNICAS</w:t>
      </w:r>
    </w:p>
    <w:p w14:paraId="6C6CF8D6" w14:textId="77777777" w:rsidR="004A7E38" w:rsidRPr="009555B2" w:rsidRDefault="004A7E38" w:rsidP="004A7E38">
      <w:pPr>
        <w:rPr>
          <w:rFonts w:asciiTheme="minorHAnsi" w:hAnsiTheme="minorHAnsi" w:cstheme="minorHAnsi"/>
          <w:b/>
          <w:bCs/>
        </w:rPr>
      </w:pPr>
    </w:p>
    <w:p w14:paraId="54C36FA6" w14:textId="6A3B5366" w:rsidR="00A2494F" w:rsidRPr="009555B2" w:rsidRDefault="00A2494F" w:rsidP="009555B2">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 xml:space="preserve">PROCESSO ELETRÔNICO N° </w:t>
      </w:r>
      <w:r w:rsidR="009555B2" w:rsidRPr="009555B2">
        <w:rPr>
          <w:rFonts w:asciiTheme="minorHAnsi" w:hAnsiTheme="minorHAnsi" w:cstheme="minorHAnsi"/>
          <w:b/>
        </w:rPr>
        <w:t>6046.2024/0003083-3</w:t>
      </w:r>
    </w:p>
    <w:p w14:paraId="46D70502" w14:textId="58A8F68E" w:rsidR="004A7E38" w:rsidRPr="009555B2" w:rsidRDefault="009555B2" w:rsidP="009555B2">
      <w:pPr>
        <w:spacing w:after="120"/>
        <w:rPr>
          <w:rFonts w:asciiTheme="minorHAnsi" w:hAnsiTheme="minorHAnsi" w:cstheme="minorHAnsi"/>
          <w:b/>
          <w:bCs/>
        </w:rPr>
      </w:pPr>
      <w:r w:rsidRPr="009555B2">
        <w:rPr>
          <w:rFonts w:asciiTheme="minorHAnsi" w:hAnsiTheme="minorHAnsi" w:cstheme="minorHAnsi"/>
          <w:b/>
          <w:bCs/>
        </w:rPr>
        <w:t xml:space="preserve">PREGÃO ELETRÔNICO Nº </w:t>
      </w:r>
      <w:r w:rsidR="00E173CF">
        <w:rPr>
          <w:rFonts w:asciiTheme="minorHAnsi" w:hAnsiTheme="minorHAnsi" w:cstheme="minorHAnsi"/>
          <w:b/>
          <w:bCs/>
        </w:rPr>
        <w:t>003</w:t>
      </w:r>
      <w:r w:rsidR="004A7E38" w:rsidRPr="009555B2">
        <w:rPr>
          <w:rFonts w:asciiTheme="minorHAnsi" w:hAnsiTheme="minorHAnsi" w:cstheme="minorHAnsi"/>
          <w:b/>
          <w:bCs/>
        </w:rPr>
        <w:t>/</w:t>
      </w:r>
      <w:r w:rsidR="00690DC8" w:rsidRPr="009555B2">
        <w:rPr>
          <w:rFonts w:asciiTheme="minorHAnsi" w:hAnsiTheme="minorHAnsi" w:cstheme="minorHAnsi"/>
          <w:b/>
          <w:bCs/>
        </w:rPr>
        <w:t>SUB-MO/2024</w:t>
      </w:r>
    </w:p>
    <w:p w14:paraId="41E7EE80" w14:textId="7FA9B2EA" w:rsidR="004A7E38" w:rsidRPr="009555B2" w:rsidRDefault="007348D2" w:rsidP="009555B2">
      <w:pPr>
        <w:spacing w:after="120"/>
        <w:rPr>
          <w:rFonts w:asciiTheme="minorHAnsi" w:hAnsiTheme="minorHAnsi" w:cstheme="minorHAnsi"/>
          <w:b/>
          <w:bCs/>
        </w:rPr>
      </w:pPr>
      <w:r w:rsidRPr="009555B2">
        <w:rPr>
          <w:rFonts w:asciiTheme="minorHAnsi" w:hAnsiTheme="minorHAnsi" w:cstheme="minorHAnsi"/>
          <w:b/>
          <w:bCs/>
        </w:rPr>
        <w:t xml:space="preserve">TIPO: MENOR PREÇO </w:t>
      </w:r>
    </w:p>
    <w:p w14:paraId="373824E2" w14:textId="77777777" w:rsidR="006D4DEA" w:rsidRPr="009555B2" w:rsidRDefault="006D4DEA" w:rsidP="006D4DEA">
      <w:pPr>
        <w:suppressAutoHyphens w:val="0"/>
        <w:spacing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 xml:space="preserve">OBJETO: </w:t>
      </w:r>
      <w:r w:rsidRPr="00563463">
        <w:rPr>
          <w:rFonts w:asciiTheme="minorHAnsi" w:hAnsiTheme="minorHAnsi" w:cstheme="minorHAnsi"/>
          <w:b/>
          <w:bCs/>
          <w:caps/>
          <w:lang w:eastAsia="pt-BR"/>
        </w:rPr>
        <w:t xml:space="preserve">PRESTAÇÃO DE SERVIÇOS DE APOIO À FISCALIZAÇÃO, VISANDO AO COMBATE DO COMÉRCIO IRREGULAR E DO COMÉRCIO AMBULANTE IRREGULAR, À REMOÇÃO DE PROPAGANDA IRREGULAR E À REMOÇÃO DE MATERIAIS E ESTRUTURAS EM ÁREAS PÚBLICAS, QUE CARACTERIZEM O USO E OCUPAÇÃO IRREGULAR DO ESPAÇO PÚBLICO MUNICIPAL, ATRAVÉS DE </w:t>
      </w:r>
      <w:r>
        <w:rPr>
          <w:rFonts w:asciiTheme="minorHAnsi" w:hAnsiTheme="minorHAnsi" w:cstheme="minorHAnsi"/>
          <w:b/>
          <w:bCs/>
          <w:caps/>
          <w:lang w:eastAsia="pt-BR"/>
        </w:rPr>
        <w:t xml:space="preserve">27 (vinte e sete) </w:t>
      </w:r>
      <w:r w:rsidRPr="00563463">
        <w:rPr>
          <w:rFonts w:asciiTheme="minorHAnsi" w:hAnsiTheme="minorHAnsi" w:cstheme="minorHAnsi"/>
          <w:b/>
          <w:bCs/>
          <w:caps/>
          <w:lang w:eastAsia="pt-BR"/>
        </w:rPr>
        <w:t>EQUIPES</w:t>
      </w:r>
      <w:r>
        <w:rPr>
          <w:rFonts w:asciiTheme="minorHAnsi" w:hAnsiTheme="minorHAnsi" w:cstheme="minorHAnsi"/>
          <w:b/>
          <w:bCs/>
          <w:caps/>
          <w:lang w:eastAsia="pt-BR"/>
        </w:rPr>
        <w:t xml:space="preserve"> estimadas por mês para o período de 12 (doze) meses.</w:t>
      </w:r>
    </w:p>
    <w:p w14:paraId="40726C59" w14:textId="1CD67135" w:rsidR="009555B2" w:rsidRPr="009555B2" w:rsidRDefault="009555B2" w:rsidP="006D4DEA">
      <w:pPr>
        <w:suppressAutoHyphens w:val="0"/>
        <w:spacing w:before="120" w:after="120"/>
        <w:ind w:right="120"/>
        <w:jc w:val="both"/>
        <w:rPr>
          <w:rFonts w:asciiTheme="minorHAnsi" w:hAnsiTheme="minorHAnsi" w:cstheme="minorHAnsi"/>
          <w:color w:val="000000"/>
          <w:lang w:eastAsia="pt-BR"/>
        </w:rPr>
      </w:pPr>
    </w:p>
    <w:p w14:paraId="00B36CE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1. DESCRIÇÃO DO OBJETO</w:t>
      </w:r>
    </w:p>
    <w:p w14:paraId="7E66645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 xml:space="preserve">1.1. </w:t>
      </w:r>
      <w:bookmarkStart w:id="4" w:name="_Hlk164255361"/>
      <w:r w:rsidRPr="009555B2">
        <w:rPr>
          <w:rFonts w:asciiTheme="minorHAnsi" w:hAnsiTheme="minorHAnsi" w:cstheme="minorHAnsi"/>
          <w:color w:val="000000"/>
          <w:lang w:eastAsia="pt-BR"/>
        </w:rPr>
        <w:t>Prestação de serviços de apoio à fiscalização, visando ao (i) combate do comércio irregular e do comércio ambulante irregular; (</w:t>
      </w:r>
      <w:proofErr w:type="spellStart"/>
      <w:r w:rsidRPr="009555B2">
        <w:rPr>
          <w:rFonts w:asciiTheme="minorHAnsi" w:hAnsiTheme="minorHAnsi" w:cstheme="minorHAnsi"/>
          <w:color w:val="000000"/>
          <w:lang w:eastAsia="pt-BR"/>
        </w:rPr>
        <w:t>ii</w:t>
      </w:r>
      <w:proofErr w:type="spellEnd"/>
      <w:r w:rsidRPr="009555B2">
        <w:rPr>
          <w:rFonts w:asciiTheme="minorHAnsi" w:hAnsiTheme="minorHAnsi" w:cstheme="minorHAnsi"/>
          <w:color w:val="000000"/>
          <w:lang w:eastAsia="pt-BR"/>
        </w:rPr>
        <w:t>) à remoção de propaganda irregular e (</w:t>
      </w:r>
      <w:proofErr w:type="spellStart"/>
      <w:r w:rsidRPr="009555B2">
        <w:rPr>
          <w:rFonts w:asciiTheme="minorHAnsi" w:hAnsiTheme="minorHAnsi" w:cstheme="minorHAnsi"/>
          <w:color w:val="000000"/>
          <w:lang w:eastAsia="pt-BR"/>
        </w:rPr>
        <w:t>iii</w:t>
      </w:r>
      <w:proofErr w:type="spellEnd"/>
      <w:r w:rsidRPr="009555B2">
        <w:rPr>
          <w:rFonts w:asciiTheme="minorHAnsi" w:hAnsiTheme="minorHAnsi" w:cstheme="minorHAnsi"/>
          <w:color w:val="000000"/>
          <w:lang w:eastAsia="pt-BR"/>
        </w:rPr>
        <w:t>) à remoção de materiais e estruturas em áreas públicas, que caracterizem o uso e ocupação irregular do espaço público municipal, por intermédio de 27 (vinte e sete) equipes estimadas por mês.</w:t>
      </w:r>
      <w:bookmarkEnd w:id="4"/>
    </w:p>
    <w:p w14:paraId="39251A54"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1.2. O prazo de vigência da contratação é de 12 (doze) meses, contado a partir da data constante na Ordem de Início dos Serviços e é prorrogável de acordo com o previsto na Lei Federal 14.133/2021;</w:t>
      </w:r>
    </w:p>
    <w:p w14:paraId="5F6FE61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1.3. O contrato pode oferecer maior detalhamento das regras que serão aplicadas em relação à vigência da contratação.</w:t>
      </w:r>
    </w:p>
    <w:p w14:paraId="62DB4843"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 </w:t>
      </w:r>
    </w:p>
    <w:p w14:paraId="117023D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2. CONDIÇÕES GERAIS DA CONTRATAÇÃO</w:t>
      </w:r>
    </w:p>
    <w:p w14:paraId="161C6985"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 xml:space="preserve">2.1. Contratação de prestação de serviços de apoio à fiscalização para remoção de materiais decorrentes, entre outros, de comércio ambulante irregular, </w:t>
      </w:r>
      <w:bookmarkStart w:id="5" w:name="_Hlk164255078"/>
      <w:r w:rsidRPr="009555B2">
        <w:rPr>
          <w:rFonts w:asciiTheme="minorHAnsi" w:hAnsiTheme="minorHAnsi" w:cstheme="minorHAnsi"/>
          <w:color w:val="000000"/>
          <w:lang w:eastAsia="pt-BR"/>
        </w:rPr>
        <w:t>uso e ocupação irregular do espaço público municipal</w:t>
      </w:r>
      <w:bookmarkEnd w:id="5"/>
      <w:r w:rsidRPr="009555B2">
        <w:rPr>
          <w:rFonts w:asciiTheme="minorHAnsi" w:hAnsiTheme="minorHAnsi" w:cstheme="minorHAnsi"/>
          <w:color w:val="000000"/>
          <w:lang w:eastAsia="pt-BR"/>
        </w:rPr>
        <w:t>, na região administrada pela Subprefeitura Mooca.</w:t>
      </w:r>
    </w:p>
    <w:p w14:paraId="5B08C870"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2.2. As equipes serão distribuídas diariamente pela fiscalização do contrato, levando em conta a localização, horários e demanda de serviços a serem executados.</w:t>
      </w:r>
    </w:p>
    <w:p w14:paraId="7AFE6892"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2.3. Os serviços deverão ser executados de acordo com as especificações e composição das equipes contidas neste Termo de Referência.</w:t>
      </w:r>
    </w:p>
    <w:p w14:paraId="0CFE9AD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2.4. O serviço é enquadrado como continuado, consoante Estudo Técnico Preliminar, acompanhante deste Termo de Referência.</w:t>
      </w:r>
    </w:p>
    <w:p w14:paraId="1E879A1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bookmarkStart w:id="6" w:name="_Hlk152854070"/>
      <w:r w:rsidRPr="009555B2">
        <w:rPr>
          <w:rFonts w:asciiTheme="minorHAnsi" w:hAnsiTheme="minorHAnsi" w:cstheme="minorHAnsi"/>
          <w:b/>
          <w:bCs/>
          <w:color w:val="000000"/>
          <w:lang w:eastAsia="pt-BR"/>
        </w:rPr>
        <w:t>2.5. Das equipes</w:t>
      </w:r>
      <w:bookmarkEnd w:id="6"/>
    </w:p>
    <w:p w14:paraId="532FA96B"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2.5.1. Mão-de-Obra para cada equipe:</w:t>
      </w:r>
    </w:p>
    <w:p w14:paraId="66833CC5"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2.5.1.1. - 01 (um) Encarregado</w:t>
      </w:r>
    </w:p>
    <w:p w14:paraId="53BF35AB"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2.5.1.2. - 06 (seis) Ajudantes</w:t>
      </w:r>
    </w:p>
    <w:p w14:paraId="697AD4B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lastRenderedPageBreak/>
        <w:t>2.5.1.3. - 01 (um) motorista para o veículo de transporte de pessoal (van)</w:t>
      </w:r>
    </w:p>
    <w:p w14:paraId="2840148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2.5.1.4. - 01 (um) motorista para o caminhão (VUC ou carga seca)</w:t>
      </w:r>
    </w:p>
    <w:p w14:paraId="3D61406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2.5.1.5. - 01 (um) motorista para o caminhão guincho-plataforma</w:t>
      </w:r>
    </w:p>
    <w:p w14:paraId="56F0D828"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2.6. Dos veículos</w:t>
      </w:r>
    </w:p>
    <w:p w14:paraId="70A15277"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2.6.1. 27 (vinte e sete) vans, conforme Grupo "S-2" - Categoria 1 - Minivans/ Mono volumes do CARDTEC, para transporte de, no mínimo, 09 (nove) passageiros, com, no máximo, 05 (cinco) anos de fabricação. Cada Van atenderá 01 (uma) equipe;</w:t>
      </w:r>
    </w:p>
    <w:p w14:paraId="77E59A8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2.6.2. 17(dezessete) Veículos Urbanos de Carga (VUC): Caminhão de pequeno porte, com carroceria tipo baú, com, no máximo, 10 (dez) anos de fabricação. Cada veículo atenderá 01 (uma) das equipes, dentre as destinadas para a prestação de serviços de apoio à fiscalização de comércio irregular e comércio ambulante irregular, e retirada de propaganda irregular;</w:t>
      </w:r>
    </w:p>
    <w:p w14:paraId="3E675F8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2.6.3. 10 (dez) Caminhões carga seca, veículo urbano de carga (VUC), com carroceria de madeira ou metálica, que permita a instalação de eventual prolongador vertical. Serão permitidos caminhões com, no máximo, 10 (dez) anos de fabricação. </w:t>
      </w:r>
      <w:bookmarkStart w:id="7" w:name="_Hlk152854692"/>
      <w:r w:rsidRPr="009555B2">
        <w:rPr>
          <w:rFonts w:asciiTheme="minorHAnsi" w:hAnsiTheme="minorHAnsi" w:cstheme="minorHAnsi"/>
          <w:color w:val="000000"/>
          <w:lang w:eastAsia="pt-BR"/>
        </w:rPr>
        <w:t>Cada veículo atenderá 01 (uma) das equipes, dentre as </w:t>
      </w:r>
      <w:bookmarkEnd w:id="7"/>
      <w:r w:rsidRPr="009555B2">
        <w:rPr>
          <w:rFonts w:asciiTheme="minorHAnsi" w:hAnsiTheme="minorHAnsi" w:cstheme="minorHAnsi"/>
          <w:color w:val="000000"/>
          <w:lang w:eastAsia="pt-BR"/>
        </w:rPr>
        <w:t>designadas para a prestação de serviços de apoio e remoção de materiais e estruturas em áreas públicas que caracterizem o uso irregular do espaço público municipal;</w:t>
      </w:r>
    </w:p>
    <w:p w14:paraId="1EC98AF4"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2.6.4. 01 (um) caminhão guincho-plataforma para transporte de, no mínimo, um veículo médio;</w:t>
      </w:r>
    </w:p>
    <w:p w14:paraId="34E4673E"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2.6.5. Os veículos deverão ser de cor branca, com grafismo da PMSP, nos termos do Decreto Municipal 29.431/90, fornecidos com motorista, combustível e sem limite de quilometragem.</w:t>
      </w:r>
    </w:p>
    <w:p w14:paraId="39597CA2"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2.7. Dos equipamentos, uniformes e EPI</w:t>
      </w:r>
    </w:p>
    <w:p w14:paraId="390F14C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 Cada DUAS equipes deverão possuir os seguintes equipamentos, ferramentas e materiais de sinalização:</w:t>
      </w:r>
    </w:p>
    <w:p w14:paraId="129D5D3B"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bookmarkStart w:id="8" w:name="_Hlk160612771"/>
      <w:r w:rsidRPr="009555B2">
        <w:rPr>
          <w:rFonts w:asciiTheme="minorHAnsi" w:hAnsiTheme="minorHAnsi" w:cstheme="minorHAnsi"/>
          <w:color w:val="000000"/>
          <w:lang w:eastAsia="pt-BR"/>
        </w:rPr>
        <w:t>2.7.1.1.</w:t>
      </w:r>
      <w:bookmarkEnd w:id="8"/>
      <w:r w:rsidRPr="009555B2">
        <w:rPr>
          <w:rFonts w:asciiTheme="minorHAnsi" w:hAnsiTheme="minorHAnsi" w:cstheme="minorHAnsi"/>
          <w:color w:val="000000"/>
          <w:lang w:eastAsia="pt-BR"/>
        </w:rPr>
        <w:t> 03 (três) serrotes;</w:t>
      </w:r>
    </w:p>
    <w:p w14:paraId="3A0E5DB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2.7.1.2. 01 (uma) marreta de 20 Kg;</w:t>
      </w:r>
    </w:p>
    <w:p w14:paraId="542E7260"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2.7.1.3. 03 (três) enxadas;</w:t>
      </w:r>
    </w:p>
    <w:p w14:paraId="14E6A37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2.7.1.4. 03 (três) pás retas;</w:t>
      </w:r>
    </w:p>
    <w:p w14:paraId="6F1AF1B6"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2.7.1.5. 03 (três) martelos;</w:t>
      </w:r>
    </w:p>
    <w:p w14:paraId="77B7C441"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2.7.1.6. 03 (três) picaretas;</w:t>
      </w:r>
    </w:p>
    <w:p w14:paraId="5FF0FC9B"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2.7.1.7. 02 (duas) talhadeiras</w:t>
      </w:r>
    </w:p>
    <w:p w14:paraId="3B179E0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2.7.1.8. 02 (duas) ponteiras;</w:t>
      </w:r>
    </w:p>
    <w:p w14:paraId="1417271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2.7.1.9. 01 (uma) lona para cobertura da carroceria;</w:t>
      </w:r>
    </w:p>
    <w:p w14:paraId="5743C3C5"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2.7.1.10. 03 (três) foices para remoção de faixas em postes de iluminação e árvores;</w:t>
      </w:r>
    </w:p>
    <w:p w14:paraId="5DBA46A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2.7.1.11. 03 (três) alicates de corte;</w:t>
      </w:r>
    </w:p>
    <w:p w14:paraId="4E35C964"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2.7.1.12. 02 (dois) pés de cabra;</w:t>
      </w:r>
    </w:p>
    <w:p w14:paraId="007BCEC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2.7.1.13. 01 (uma) alavanca de ferro grande;</w:t>
      </w:r>
    </w:p>
    <w:p w14:paraId="28B987A2"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2.7.1.14. 10 (dez)cones de sinalização;</w:t>
      </w:r>
    </w:p>
    <w:p w14:paraId="709520A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lastRenderedPageBreak/>
        <w:t>2.7.2. Cada integrante de equipe (encarregado e ajudante) deverá possuir os seguintes itens de uniforme e EPI:</w:t>
      </w:r>
    </w:p>
    <w:p w14:paraId="2413757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2.7.2.1. 01 (um) uniforme completo (Portaria nº 15/SMSP/2010);</w:t>
      </w:r>
    </w:p>
    <w:p w14:paraId="198EF62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2.7.2.2. 01 (um) par de botas;</w:t>
      </w:r>
    </w:p>
    <w:p w14:paraId="1C871E47"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2.7.2.3. 01 (um) par de luvas de raspa de couro;</w:t>
      </w:r>
    </w:p>
    <w:p w14:paraId="06A13BE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2.7.2.4. 01 (um) colete com faixas reflexivas;</w:t>
      </w:r>
    </w:p>
    <w:p w14:paraId="72849410"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2.7.2.5. 01 (um) óculos de proteção facial;</w:t>
      </w:r>
    </w:p>
    <w:p w14:paraId="63312704"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2.7.2.6. 01 (uma) capa para chuva amarela;</w:t>
      </w:r>
    </w:p>
    <w:p w14:paraId="6FB2B25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2.7.2.7. 01 (um) capacete de proteção;</w:t>
      </w:r>
    </w:p>
    <w:p w14:paraId="3571D242"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2.7.3. Os motoristas deverão fazer uso do uniforme previsto na Portaria nº 15/SMSP/2010.</w:t>
      </w:r>
    </w:p>
    <w:p w14:paraId="6A9C0F9B"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2.7.4. Caberá à contratada fornecer no início do Contrato pelo menos 2 (dois) jogos novos de cada uniforme a cada profissional, devendo mantê-los em perfeito estado de conservação, substituindo-os sempre que necessário, total ou parcialmente, ao logo de todo período de vigência do contrato</w:t>
      </w:r>
    </w:p>
    <w:p w14:paraId="000FA127"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 </w:t>
      </w:r>
    </w:p>
    <w:p w14:paraId="72A6019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3. FUNDAMENTAÇÃO E DESCRIÇÃO DA NECESSIDADE DA CONTRATAÇÃO</w:t>
      </w:r>
    </w:p>
    <w:p w14:paraId="65983FC5"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3.1. A área de atuação da Subprefeitura da Mooca contempla 06 (seis) distritos, que ocupam área de 41 KM², onde residem cerca de meio milhão de pessoas.</w:t>
      </w:r>
    </w:p>
    <w:p w14:paraId="1CD3537E"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3.2. Como é de conhecimento público, o distrito do Brás, na área da Subprefeitura da Mooca, se apresenta como o maior centro de comércio popular do hemisfério sul, que atualmente já se expandiu para o distrito vizinho, o Pari. Nessa região, além dos comércios regulares, há grande incidência de ambulantes, que comercializam produtos irregulares e ilegais, ocupando ruas e espaços púbicos de forma desordenada, comprometendo a mobilidade e, por vezes, a segurança das pessoas.</w:t>
      </w:r>
    </w:p>
    <w:p w14:paraId="7236C3F7"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3.3. Paralelamente, tem-se observado na região, o aumento dos casos de ocupação irregular do espaço público.</w:t>
      </w:r>
    </w:p>
    <w:p w14:paraId="3A08C79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3.4. Tanto as ocorrências que envolvem o comércio irregular, como aquelas que decorrem do uso irregular do solo precisam ser enfrentadas com ações fiscalizatórias efetivas, caso contrário, poderão potencializar o aspecto de desordem urbana que a Prefeitura da cidade de São Paulo busca diuturnamente evitar. Essas infrações às posturas municipais são combatidas por meio do corpo técnico da Subprefeitura, que, para efetivar suas ações, necessitam do apoio das equipes de apoio à fiscalização.</w:t>
      </w:r>
    </w:p>
    <w:p w14:paraId="7DDE35E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3.5. Atualmente o serviço que se pretende contratar já vem sendo prestado no âmbito da Subprefeitura da Mooca, por meio de 19 (dezenove) equipes, consoante disposições contidas no contrato 038/SMSUB/COGEL/2019 e suas alterações.</w:t>
      </w:r>
    </w:p>
    <w:p w14:paraId="50C80D9B"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 xml:space="preserve">3.6. A contratação pretendida objetiva ampliar a quantidade de equipes, de 19 para 27, uma vez que a atual quantidade de equipes não tem sido suficiente para atender todas as demandas apresentadas, ainda mais após a ampliação do escopo da Atividade Delegada e também da </w:t>
      </w:r>
      <w:r w:rsidRPr="009555B2">
        <w:rPr>
          <w:rFonts w:asciiTheme="minorHAnsi" w:hAnsiTheme="minorHAnsi" w:cstheme="minorHAnsi"/>
          <w:color w:val="000000"/>
          <w:lang w:eastAsia="pt-BR"/>
        </w:rPr>
        <w:lastRenderedPageBreak/>
        <w:t>quantidade de vagas disponibilizadas para a área desta Subprefeitura, que em dezembro de 2023 teve um aumento de 54%.</w:t>
      </w:r>
    </w:p>
    <w:p w14:paraId="25BECFD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3.7. A necessidade da nova contratação se justifica pelo fato de que a vigência do Contrato 038/SMSUB/COGEL/2019 expira em 31/07/2024, não permitindo mais aditivo e/ou prorrogação, além do mais, para otimizar os serviços, foi constatada a necessidade de se dispor de veículos tipo caminhão carga seca, que não são contemplados pelo contrato atual.</w:t>
      </w:r>
    </w:p>
    <w:p w14:paraId="243877D3"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3.8. O Serviço que se pretende contratar atuará em apoio às ações realizadas pela Coordenadoria de Planejamento e Desenvolvimento Urbano e pela Coordenadoria de Projetos e Obras desta Subprefeitura, razão pela qual, o presente estudo é subscrito, conjuntamente, pelos respectivos coordenadores.</w:t>
      </w:r>
    </w:p>
    <w:p w14:paraId="255991C7" w14:textId="77777777" w:rsidR="009555B2" w:rsidRPr="009555B2" w:rsidRDefault="009555B2" w:rsidP="009555B2">
      <w:pPr>
        <w:suppressAutoHyphens w:val="0"/>
        <w:spacing w:before="100" w:beforeAutospacing="1" w:after="100" w:afterAutospacing="1"/>
        <w:ind w:right="-2"/>
        <w:rPr>
          <w:rFonts w:asciiTheme="minorHAnsi" w:hAnsiTheme="minorHAnsi" w:cstheme="minorHAnsi"/>
          <w:color w:val="000000"/>
          <w:lang w:eastAsia="pt-BR"/>
        </w:rPr>
      </w:pPr>
      <w:r w:rsidRPr="009555B2">
        <w:rPr>
          <w:rFonts w:asciiTheme="minorHAnsi" w:hAnsiTheme="minorHAnsi" w:cstheme="minorHAnsi"/>
          <w:color w:val="000000"/>
          <w:lang w:eastAsia="pt-BR"/>
        </w:rPr>
        <w:t> </w:t>
      </w:r>
    </w:p>
    <w:p w14:paraId="783A34A4"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4. DESCRIÇÃO DA SOLUÇÃO COMO UM TODO</w:t>
      </w:r>
    </w:p>
    <w:p w14:paraId="6C025E01"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4.1. A contratação que se pretende tem os seguintes requisitos mínimos: Contratação de pessoa jurídica para a Prestação de serviços de apoio à fiscalização para remoção de materiais decorrentes, entre outros, de comércio ambulante irregular, e do uso e ocupação irregular de solo, no município de São Paulo, por intermédio de 27 (vinte e sete) equipes estimadas por mês;</w:t>
      </w:r>
    </w:p>
    <w:p w14:paraId="31DD31E4"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4.2. O contratado deve dispor de pessoal e do material a ser utilizado no serviço, no prazo a ser fixado pelo contratante, bem como deve indicar, também em prazo fixado, os profissionais especializados, de modo que não haja nenhum prejuízo para o objeto do ajuste;</w:t>
      </w:r>
    </w:p>
    <w:p w14:paraId="0DCFD677"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4.3. O licitante deve fornecer, quando do procedimento licitatório, atestado de Capacidade Técnica fornecido por pessoa jurídica de direito público ou privado, comprovando que tem experiência na execução de serviços compatíveis em quantidade e complexidade com o objeto da licitação;</w:t>
      </w:r>
    </w:p>
    <w:p w14:paraId="79635683"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4.4. O participante do procedimento licitatório deve apresentar declaração de que tem pleno conhecimento das condições necessárias para a prestação do serviço;</w:t>
      </w:r>
    </w:p>
    <w:p w14:paraId="72FAE423"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4.5. O contratado deve comprovar o vínculo empregatício dos Responsáveis Técnicos mediante cópia do respectivo contrato de trabalho.</w:t>
      </w:r>
    </w:p>
    <w:p w14:paraId="1E0EF8F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4.6. O serviço a ser contratado se enquadra como de natureza continuada, pois sua interrupção compromete a continuidade das atividades da Administração e, por isso, a contratação pode se estender por mais de um exercício financeiro, da forma como estipulado pela legislação vigente;</w:t>
      </w:r>
    </w:p>
    <w:p w14:paraId="3F72FFD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4.7. O contratado deve se comprometer a realizar o serviço pelo prazo inicial de 12 (doze) meses, a contar da data prevista na Ordem de Início dos Serviços, podendo ser prorrogado até o limite permitido pela norma de regência.</w:t>
      </w:r>
    </w:p>
    <w:p w14:paraId="39CEA816"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4.8. Os serviços serão executados na região administrativa da Mooca e eventualmente nas regiões externas em grandes eventos e calamidades;</w:t>
      </w:r>
    </w:p>
    <w:p w14:paraId="481335E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 </w:t>
      </w:r>
    </w:p>
    <w:p w14:paraId="24088816"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5. REQUISITOS DA CONTRATAÇÃO</w:t>
      </w:r>
    </w:p>
    <w:p w14:paraId="7659764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bookmarkStart w:id="9" w:name="_Hlk160628142"/>
      <w:r w:rsidRPr="009555B2">
        <w:rPr>
          <w:rFonts w:asciiTheme="minorHAnsi" w:hAnsiTheme="minorHAnsi" w:cstheme="minorHAnsi"/>
          <w:color w:val="000000"/>
          <w:lang w:eastAsia="pt-BR"/>
        </w:rPr>
        <w:t>5.1 A contratada deverá obedecer aos seguintes regramentos:</w:t>
      </w:r>
      <w:bookmarkEnd w:id="9"/>
    </w:p>
    <w:p w14:paraId="611C5EA8"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lastRenderedPageBreak/>
        <w:t>5.1.1. Dispor de todas as ferramentas, equipamentos, uniformes, EPI e materiais de sinalização, os quais deverão ser mantidos em perfeito estado de conservação, sendo substituídos sempre que necessário, e transportados conforme necessidade diária dos serviços.</w:t>
      </w:r>
    </w:p>
    <w:p w14:paraId="18684872"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5.1.2. Cada equipe terá, necessariamente, que contar com todos os funcionários, devidamente uniformizados, incluindo EPI e demais equipamentos para a correta prestação dos serviços, cujo padrão e cor deverão seguir a Portaria nº15/SMSP/2010.</w:t>
      </w:r>
    </w:p>
    <w:p w14:paraId="73B00917"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5.1.3. Os funcionários deverão obrigatoriamente usar faixas refletivas na indumentária, e demais itens de segurança previstos e recomendados por lei e/ou normas pertinentes ao objeto, sendo de única e exclusiva responsabilidade da contratada o seu cumprimento.</w:t>
      </w:r>
    </w:p>
    <w:p w14:paraId="4359A2B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5.1.4. O não comparecimento da equipe, ou na impossibilidade de a mesma trabalhar normalmente, acarretará em sanções à empresa contratada.</w:t>
      </w:r>
    </w:p>
    <w:p w14:paraId="60C49EA6"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5.1.5. Os veículos (motorista e combustível), equipamentos, ferramentas, material de sinalização, uniformes e equipamentos de proteção individual, relacionados neste Termo, bem como o que for necessário ao bom desempenho dos serviços, serão fornecidos, exclusivamente, pela empresa contratada.</w:t>
      </w:r>
    </w:p>
    <w:p w14:paraId="7207216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5.1.6. A ausência ou o mau funcionamento dos veículos/equipamentos exigidos, que comprometam o trabalho da equipe ensejará a recusa da equipe, configurando ausência injustificada para fins de desconto de 100% (cem por cento) do valor da equipe/dia.</w:t>
      </w:r>
    </w:p>
    <w:p w14:paraId="1699DAEB"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5.1.7. A vistoria dos veículos/equipamentos será realizada com a presença do representante da empresa contratada.</w:t>
      </w:r>
    </w:p>
    <w:p w14:paraId="27702325"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5.1.8. A empresa contratada se obriga a socorrer os veículos/equipamentos que apresentarem defeito ou sofrerem acidente, consertando-os no próprio local, quando possível, ou então substitui-los de imediato a critério da fiscalização do contrato. Nestes casos ou mesmo quando da parada para manutenção preventiva dos veículos/equipamentos, serão toleradas as suas substituições por no máximo 03 (três) dias corridos.</w:t>
      </w:r>
    </w:p>
    <w:p w14:paraId="1400F7A5"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5.1.9. A contratada deverá possuir e manter em perfeito funcionamento nos veículos, equipamentos de monitoramento e rastreamento GPS, que devem estar aptos a receber e armazenar, remotamente, informações do Sistema Integrado de Monitoramento e Gestão, conforme Portaria SMSP nº 28, de 18 de junho de 2014, complementada pela Portaria SMPR nº 24 de 18 de junho de 2018, apresentando relatórios necessários à fiscalização.</w:t>
      </w:r>
    </w:p>
    <w:p w14:paraId="04292713"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5.1.10. No caso da ocorrência de apreensão de algum veículo/equipamento, as despesas decorrentes da retirada, guincho e outras, correrão por conta da empresa contratada, sem prejuízo da sua pronta substituição.</w:t>
      </w:r>
    </w:p>
    <w:p w14:paraId="39CCA4D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5.1.11. Serão aceitos caminhões e demais equipamentos de categoria superior, sem qualquer ônus adicional à contratante e desde que o serviço a ser realizado permita a utilização destas alternativas.</w:t>
      </w:r>
    </w:p>
    <w:p w14:paraId="7ADDD5D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5.1.12. Os funcionários colocados à disposição da Administração pela contratada para integrar a equipe deverão estar perfeitamente treinados para execução dos serviços que lhes competem.</w:t>
      </w:r>
    </w:p>
    <w:p w14:paraId="2B61FA0B"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5.1.13. Quando algum funcionário for rejeitado pela fiscalização, deverá ser substituído em 24 horas. A substituição deverá ser devidamente justificada por escrito.</w:t>
      </w:r>
    </w:p>
    <w:p w14:paraId="68C2368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lastRenderedPageBreak/>
        <w:t>5.1.14. Os atrasos ou saídas antecipadas de funcionários no decorrer da jornada diária de trabalho, quando necessárias em razão de motivo relevante aceito pela fiscalização, desde que mantida pela empresa contratada a condição operacional da equipe e a qualidade dos serviços, será anotada na ficha de produção e acarretará, por ocorrência e por funcionário, desconto na medição, no percentual de 0,25% (vinte e cinco centésimos por cento) do valor da equipe/dia por hora e/ou fração de hora não trabalhada;</w:t>
      </w:r>
    </w:p>
    <w:p w14:paraId="7DB3FF7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 Os serviços da equipe deverão se restringir às seguintes naturezas:</w:t>
      </w:r>
    </w:p>
    <w:p w14:paraId="7D5D3BB1"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5.1.15.1. Combate ao comércio irregular e ao comércio ambulante irregular; retirada de propaganda irregular e remoção de materiais e estruturas em áreas públicas que caracterizem o uso irregular do espaço público municipal.</w:t>
      </w:r>
    </w:p>
    <w:p w14:paraId="7CC7FB0B"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5.1.15.2. As ações serão conduzidas por servidor público, que indicará o local da operação, os materiais a serem removidos e, eventualmente, apreendidos;</w:t>
      </w:r>
    </w:p>
    <w:p w14:paraId="1EF6DE0B"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5.1.15.3. Os materiais apreendidos deverão ser identificados e quantificados pelo servidor público, que fornecerá o saco e lacre, quando necessário;</w:t>
      </w:r>
    </w:p>
    <w:p w14:paraId="7FB10803"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5.1.15.4. A equipe deverá recolher todo o material apreendido pelo servidor público, devendo ainda ensacá-lo, colocar o lacre e transportar os sacos para o caminhão, sendo de responsabilidade da contratada eventuais extravios de mercadoria apreendida, que será devidamente apurada em procedimento administrativo próprio;</w:t>
      </w:r>
    </w:p>
    <w:p w14:paraId="458D47E3"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5.1.15.5. O fornecimento de sacos e lacres são de responsabilidade da contratada, estimando-se 500 (quinhentos) sacos de ráfia de 50l (cinquenta litros) / mês e 500 (quinhentos) lacres/mês, por equipe.</w:t>
      </w:r>
    </w:p>
    <w:p w14:paraId="580B9F6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5.1.15.6. A equipe deverá também, recolher todos os materiais diversos, tais como bancas, caixotes, caixas e outros materiais apreendidos pelo servidor público;</w:t>
      </w:r>
    </w:p>
    <w:p w14:paraId="50EF7814"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5.1.15.7. O material apreendido deverá ser inventariado e discriminado por tipo e quantidade em planilha própria da contratada.</w:t>
      </w:r>
    </w:p>
    <w:p w14:paraId="0DDE778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5.1.15.8. Caberá à equipe o transporte e a descarga de todo material servível ou inservível, encaminhando ao local determinado pelo agente público;</w:t>
      </w:r>
    </w:p>
    <w:p w14:paraId="2A9D1F5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5.1.15.9. A segurança das ações, quando necessário, estarão a cargo da Guarda Civil Metropolitana e/ou da Policia Militar;</w:t>
      </w:r>
    </w:p>
    <w:p w14:paraId="68C8DCAB"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5.1.15.10. A descrição dos serviços executados deverá constar da ficha de produção diária, discriminando todas as atividades desenvolvidas pela equipe para verificação da produtividade;</w:t>
      </w:r>
    </w:p>
    <w:p w14:paraId="7CC67A90"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5.1.15.11. Os resíduos oriundos dos serviços deverão ser recolhidos e retirados imediatamente após a conclusão dos trabalhos, não podendo permanecer no local após o término da jornada de trabalho;</w:t>
      </w:r>
    </w:p>
    <w:p w14:paraId="6558DC7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5.1.15.12. A descarga dos resíduos deverá ser efetuada pela empresa contratada em local indicado pela contratante;</w:t>
      </w:r>
    </w:p>
    <w:p w14:paraId="1D0EF908"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5.1.15.13. A equipe poderá ser desmembrada, a critério da fiscalização, para atendimento de serviços em locais distintos, desde que mantido o acompanhamento pelos responsáveis;</w:t>
      </w:r>
    </w:p>
    <w:p w14:paraId="6274710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5.1.15.14. Cada equipe deverá contar com 01 (um) aparelho celular.</w:t>
      </w:r>
    </w:p>
    <w:p w14:paraId="28214AE6"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lastRenderedPageBreak/>
        <w:t> </w:t>
      </w:r>
    </w:p>
    <w:p w14:paraId="2043313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bookmarkStart w:id="10" w:name="_Hlk152859425"/>
      <w:r w:rsidRPr="009555B2">
        <w:rPr>
          <w:rFonts w:asciiTheme="minorHAnsi" w:hAnsiTheme="minorHAnsi" w:cstheme="minorHAnsi"/>
          <w:b/>
          <w:bCs/>
          <w:color w:val="000000"/>
          <w:lang w:eastAsia="pt-BR"/>
        </w:rPr>
        <w:t>6. HORÁRIO DE TRABALHO</w:t>
      </w:r>
      <w:bookmarkEnd w:id="10"/>
    </w:p>
    <w:p w14:paraId="4CC41F1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6.1. Os serviços serão prestados de segunda à sábado, em regime de 44 horas semanais, podendo a critério da contratante, serem prestados em domingos e feriados, respeitadas as regras impostas pela legislação trabalhista vigente.</w:t>
      </w:r>
    </w:p>
    <w:p w14:paraId="1AEA795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6.2. As equipes contratadas irão trabalhar com a seguinte escala: 03 (três) equipes no período noturno - entre 22h às 6h - e, 24 (vinte e quatro) equipes no período diurno - entre 6h às 22h.</w:t>
      </w:r>
    </w:p>
    <w:p w14:paraId="303E0EB2"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6.3. Os horários de trabalho acima mencionados referem-se ao período da efetiva disponibilização das equipes para os serviços, não podendo ser computado o tempo de percurso de transporte dos funcionários da empresa até a Contratante, bem como, da Contratante até a empresa.</w:t>
      </w:r>
    </w:p>
    <w:p w14:paraId="57C68174"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6.4. Serão toleradas, sem aplicação de desconto ou penalidade, até 10 (dez) ausências de funcionários por equipe/mês, que deverão ser compensadas dentro do mesmo mês, ou do mês subsequente, em comum acordo com a fiscalização. Não havendo as compensações nos dias pactuados, serão descontadas na medição do mês subsequente, no percentual de 2,5% (dois e meio por cento) por ausência/dia, incidente sobre o valor da equipe/dia.</w:t>
      </w:r>
    </w:p>
    <w:p w14:paraId="75612138"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6.5. Para a ausência de motoristas não se aplica a tolerância acima. Nesse caso a contratada deverá providenciar sua substituição por profissional igualmente habilitado, registrando-se formalmente tal ato.</w:t>
      </w:r>
    </w:p>
    <w:p w14:paraId="2A4458A2"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6.6. A partir da 11ª (décima primeira) ausência de funcionário por equipe/mês, sem prejuízo do desconto de 2,5% (dois e meio por cento) por ausência/dia por funcionário, ficará a contratada sujeita à penalidade estabelecida em Edital.</w:t>
      </w:r>
    </w:p>
    <w:p w14:paraId="1B08F8E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6.7. Os atrasos ou saídas antecipadas de funcionários no decorrer da jornada diária de trabalho, quando necessárias em razão de motivo relevante, aceito pela fiscalização, desde que mantida pela contratada a condição operacional da equipe e a qualidade dos serviços, será anotada na Ficha de produção e acarretará, por ocorrência e por funcionário, desconto na medição do mês, no percentual de 0,25% (vinte e cinco centésimos por cento) do valor da equipe/dia por hora e/ou fração de hora não trabalhada.</w:t>
      </w:r>
    </w:p>
    <w:p w14:paraId="424246C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 </w:t>
      </w:r>
    </w:p>
    <w:p w14:paraId="03A33B36"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7. MODELO DE GESTÃO DO CONTRATO</w:t>
      </w:r>
    </w:p>
    <w:p w14:paraId="28232916"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7.1. Das Regras gerais</w:t>
      </w:r>
    </w:p>
    <w:p w14:paraId="67EBF9B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7.1.1. O contrato deverá ser executado fielmente pelas partes, de acordo com as cláusulas avençadas e as normas cogentes da Lei n° 14.133, de 2021, e cada parte responderá pelas consequências de sua inexecução total ou parcial.</w:t>
      </w:r>
    </w:p>
    <w:p w14:paraId="62D8FC8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7.1.2. Em caso de impedimento, ordem de paralisação ou suspensão do contrato, o cronograma de execução será prorrogado automaticamente pelo tempo correspondente.</w:t>
      </w:r>
    </w:p>
    <w:p w14:paraId="395D000B"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7.1.3. As comunicações entre a contratante e a contratada devem ser realizadas por escrito sempre que o ato exigir tal formalidade, admitindo-se o uso de mensagem eletrônica para esse fim.</w:t>
      </w:r>
    </w:p>
    <w:p w14:paraId="3FD76B88"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lastRenderedPageBreak/>
        <w:t>7.1.4. A contratante poderá convocar o preposto da empresa para adoção de providências que devam ser cumpridas de imediato.</w:t>
      </w:r>
    </w:p>
    <w:p w14:paraId="46450976"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7.1.5. Após a assinatura do contrato, a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188D187"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7.2. Do Preposto</w:t>
      </w:r>
    </w:p>
    <w:p w14:paraId="58DB03D4"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7.2.1. A contratada designará formalmente o preposto da empresa, antes do início da prestação dos serviços, indicando no instrumento os poderes e deveres em relação à execução do objeto contratado.</w:t>
      </w:r>
    </w:p>
    <w:p w14:paraId="652EC96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7.2.2. A contratada deverá manter preposto da empresa no local da execução do objeto, sempre que solicitado pela contratante.</w:t>
      </w:r>
    </w:p>
    <w:p w14:paraId="4EF1A27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7.2.3. A contratante poderá recusar, desde que justificadamente, a indicação ou a manutenção do preposto da empresa, hipótese em que a contratada designará outro para o exercício da atividade.</w:t>
      </w:r>
    </w:p>
    <w:p w14:paraId="26F2FA4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7.3. Da Fiscalização Técnica</w:t>
      </w:r>
    </w:p>
    <w:p w14:paraId="5278A5C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7.3.1. A execução do contrato deverá ser acompanhada e fiscalizada pelo fiscal do contrato, ou pelos respectivos substitutos, para que sejam cumpridas todas as condições nele estabelecidas;</w:t>
      </w:r>
    </w:p>
    <w:p w14:paraId="797D76C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7.3.2. Identificada qualquer inexatidão ou irregularidade, o fiscal do contrato emitirá notificações para a correção da execução do contrato, determinando prazo para tanto;</w:t>
      </w:r>
    </w:p>
    <w:p w14:paraId="5D435B55"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7.3.3. O fiscal do contrato anotará no histórico de gerenciamento do contrato todas as ocorrências relacionadas à sua execução, com a descrição do que for necessário para a regularização das faltas ou dos defeitos observados;</w:t>
      </w:r>
    </w:p>
    <w:p w14:paraId="7C13A304"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7.3.4. O fiscal informará ao gestor do contrato, em tempo hábil, situação que demandar decisão ou adoção de medidas que ultrapassem sua competência, para que adote as medidas necessárias e saneadoras, se for o caso;</w:t>
      </w:r>
    </w:p>
    <w:p w14:paraId="1861DA2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7.3.5. No caso de ocorrências que possam inviabilizar a execução do contrato nas datas aprazadas, o fiscal do contrato comunicará o fato imediatamente ao gestor do contrato;</w:t>
      </w:r>
    </w:p>
    <w:p w14:paraId="7CFB9E6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7.3.6. O fiscal do contrato comunicará ao gestor, em tempo hábil, o término do contrato sob sua responsabilidade, com vistas à tempestiva renovação ou à prorrogação contratual.</w:t>
      </w:r>
    </w:p>
    <w:p w14:paraId="5BF9B0A2"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7.3.7. À fiscalização do contrato, cabe avaliar ao final de cada período mensal, através do instrumento de ateste, o desempenho e qualidade da prestação dos serviços realizados, em consonância com os serviços contratados, para que possa haver o dimensionamento de valores a serem pagos à contratada.</w:t>
      </w:r>
    </w:p>
    <w:p w14:paraId="14FA2C91"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7.3.8. Durante a execução do objeto, o fiscal designado deverá monitorar constantemente o nível de qualidade dos serviços, para evitar a sua degeneração, devendo intervir para requerer à contratada a correção das faltas, falhas e irregularidades constatadas.</w:t>
      </w:r>
    </w:p>
    <w:p w14:paraId="5C8C77D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 xml:space="preserve">7.3.9. A contratada poderá apresentar justificativa para a prestação do serviço com menor nível de conformidade, que poderá ser aceita pelo fiscal, desde que comprovada a excepcionalidade </w:t>
      </w:r>
      <w:r w:rsidRPr="009555B2">
        <w:rPr>
          <w:rFonts w:asciiTheme="minorHAnsi" w:hAnsiTheme="minorHAnsi" w:cstheme="minorHAnsi"/>
          <w:color w:val="000000"/>
          <w:lang w:eastAsia="pt-BR"/>
        </w:rPr>
        <w:lastRenderedPageBreak/>
        <w:t>da ocorrência, resultante exclusivamente de fatores imprevisíveis e alheios ao controle do prestador.</w:t>
      </w:r>
    </w:p>
    <w:p w14:paraId="13DF342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7.310. Na hipótese de manutenção de conduta desconforme da prestação do serviço em relação à qualidade exigida, bem como quando esta ultrapassar níveis mínimos toleráveis, devem ser aplicadas sanções à contratada, de acordo com as regras editalícias.</w:t>
      </w:r>
    </w:p>
    <w:p w14:paraId="74E1627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7.3.11. Antes da Ordem de Início, a fiscalização verificará a conformidade dos materiais/equipamentos/ferramentas a serem utilizados na execução dos serviços, juntamente com o documento da contratada que contenha as relações detalhadas destes, de acordo com o estabelecido neste Termo de Referência, informando as respectivas quantidades e formas de uso.</w:t>
      </w:r>
    </w:p>
    <w:p w14:paraId="058C1B7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7.3.12. A fiscalização do contrato deve providenciar mensalmente a medição dos serviços, conforme previsto nas normas de regência, devendo haver o redimensionamento no pagamento com base nos indicadores estabelecidos (fichas diárias de produção ou outro documento equivalente);</w:t>
      </w:r>
    </w:p>
    <w:p w14:paraId="6B069E23"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7.3.13. As disposições voltadas à fiscalização, tratadas neste item, não excluem, nem reduzem a responsabilidade da contratada, inclusive perante terceiros, por qualquer irregularidade, ainda que resultante de imperfeições técnicas, vícios redibitórios, ou emprego de material inadequado ou de qualidade inferior e, na ocorrência desta, não implica em corresponsabilidade à contratante ou a seus agentes, fiscais e gestores.</w:t>
      </w:r>
    </w:p>
    <w:p w14:paraId="77ED92DB"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7.4. Do Gestor do Contrato</w:t>
      </w:r>
    </w:p>
    <w:p w14:paraId="7027DC5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7.4.1. O gestor do contrato acompanhará os registros realizados pelo fiscal do contrato, de todas as ocorrências relacionadas à sua execução e às medidas adotadas, solicitando, se for o caso, o concurso da autoridade superior, naquelas que ultrapassarem a sua competência.</w:t>
      </w:r>
    </w:p>
    <w:p w14:paraId="443D988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7.4.2. O gestor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A123F0E"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7.4.3. Caso ocorra descumprimento das obrigações contratuais, o gestor do contrato atuará tempestivamente na solução do problema, reportando à autoridade competente para que tome as providências cabíveis.</w:t>
      </w:r>
    </w:p>
    <w:p w14:paraId="7909A9C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7.4.4. Deverá constar na Ordem de Início os dados referentes ao Gestor e ao Fiscal do contrato, bem como a indicação do preposto da contratada.</w:t>
      </w:r>
    </w:p>
    <w:p w14:paraId="02C3A2F2"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7.4.5. A fiscalização e gestão da execução dos serviços abrange, ainda, as rotinas descritas na seção IV, do Decreto Municipal nº 62.100/2021;</w:t>
      </w:r>
    </w:p>
    <w:p w14:paraId="264EDB6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 </w:t>
      </w:r>
    </w:p>
    <w:p w14:paraId="3A44E9A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8. DA EXECUÇÃO DO OBJETO</w:t>
      </w:r>
    </w:p>
    <w:p w14:paraId="00C54CB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8.1 A execução do objeto seguirá a seguinte dinâmica:</w:t>
      </w:r>
    </w:p>
    <w:p w14:paraId="2C1DE606"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8.1.1. O início da execução do objeto: a partir da data prevista na Ordem de Início dos Serviços;</w:t>
      </w:r>
    </w:p>
    <w:p w14:paraId="120E353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 xml:space="preserve">8.1.2. A fiscalização será exercida por Agente Público designado pela Autoridade competente, sendo ele o responsável, ainda, pelo acompanhamento, controle e manutenção das fichas de </w:t>
      </w:r>
      <w:r w:rsidRPr="009555B2">
        <w:rPr>
          <w:rFonts w:asciiTheme="minorHAnsi" w:hAnsiTheme="minorHAnsi" w:cstheme="minorHAnsi"/>
          <w:color w:val="000000"/>
          <w:lang w:eastAsia="pt-BR"/>
        </w:rPr>
        <w:lastRenderedPageBreak/>
        <w:t>produção do serviço e do controle de presença dos funcionários contratados; fichas que deverão ser elaboradas pelos respectivos líderes de cada equipe;</w:t>
      </w:r>
    </w:p>
    <w:p w14:paraId="461C7DC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8.1.3. A contratada, por ocasião do recebimento da respectiva Ordem de Início dos Serviços, deve indicar à fiscalização ou à gestão do contrato, de forma expressa, o nome, dados cadastrais e cargo do preposto que vai representá-la durante a execução do contrato.</w:t>
      </w:r>
    </w:p>
    <w:p w14:paraId="4E12D223"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 </w:t>
      </w:r>
    </w:p>
    <w:p w14:paraId="431474C3"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bookmarkStart w:id="11" w:name="_Hlk160633990"/>
      <w:r w:rsidRPr="009555B2">
        <w:rPr>
          <w:rFonts w:asciiTheme="minorHAnsi" w:hAnsiTheme="minorHAnsi" w:cstheme="minorHAnsi"/>
          <w:b/>
          <w:bCs/>
          <w:color w:val="000000"/>
          <w:lang w:eastAsia="pt-BR"/>
        </w:rPr>
        <w:t>9. CRITÉRIOS DE MEDIÇÃO E PAGAMENTO</w:t>
      </w:r>
      <w:bookmarkEnd w:id="11"/>
    </w:p>
    <w:p w14:paraId="02D033D6"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9.1. Os serviços executados serão objeto de medição mensal, de acordo com os seguintes procedimentos:</w:t>
      </w:r>
    </w:p>
    <w:p w14:paraId="086147C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9.2. A Contratada entregará relatório contendo os quantitativos totais de dias trabalhados de cada equipe, considerando o horário inicial de chegada no local e o horário final dos serviços;</w:t>
      </w:r>
    </w:p>
    <w:p w14:paraId="170C39A7"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9.3. O pagamento será realizado por equipe trabalhada e devidamente atestada;</w:t>
      </w:r>
    </w:p>
    <w:p w14:paraId="4B0C6C4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9.4. A contratante solicitará à contratada, na hipótese de glosas e/ou incorreções de valores, a correspondente retificação objetivando a emissão da nota fiscal/fatura;</w:t>
      </w:r>
    </w:p>
    <w:p w14:paraId="36A3190E"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9.5. Para o pagamento mensal pela prestação do serviço será utilizada a Ficha Diária de Produção contendo, além do tipo e quantidade do serviço executado, os horários de entrada e de dispensa de cada equipe;</w:t>
      </w:r>
    </w:p>
    <w:p w14:paraId="2A04F8DE"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9.6. Em cada processo mensal de pagamento de medições, deverão ser anexadas as Fichas diárias de Produção referentes aos serviços executados, de acordo com o modelo constante neste Termo de Referência, além do Relatório Fotográfico, as Fichas Diárias de Presença, o Relatório Mensal referente aos serviços executados e as vias da Caderneta ou Livro de Ocorrências (quando houver ocorrência);</w:t>
      </w:r>
    </w:p>
    <w:p w14:paraId="1BCC1AC4"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9.7. O prazo para pagamento da contratada será de até 30 (trinta) dias corridos, que serão contados a partir da data de entrega de toda a documentação por parte da contratada;</w:t>
      </w:r>
    </w:p>
    <w:p w14:paraId="002B9AF0"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9.8. Para o pagamento mensal, a contratada deve apresentar para o fiscal do contrato os seguintes documentos (sem prejuízo de outros necessários):</w:t>
      </w:r>
    </w:p>
    <w:p w14:paraId="23E3927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9.8.1. Requerimento de pagamento;</w:t>
      </w:r>
    </w:p>
    <w:p w14:paraId="6C770904"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9.8.2. Nota fiscal, nota fiscal-fatura, nota fiscal de serviços eletrônica ou documento equivalente, de acordo com o valor apurado na medição.</w:t>
      </w:r>
    </w:p>
    <w:p w14:paraId="2DA1DD9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9.8.2.1. Caso o documento fiscal descrito no item 8.8.2. não esteja em conformidade, ou seja, não contiver a razão social (conforme nota de empenho), CNPJ, objeto contratado, o período a que se refere, a quantidade e a identificação dos serviços, com os correspondentes preços unitários e totais, a contratada deverá, após pedido do fiscal ou do gestor do contrato, cancelar ou substituir o documento;</w:t>
      </w:r>
    </w:p>
    <w:p w14:paraId="35BF6697"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9.8.3. Relação atualizada dos empregados vinculados à execução do contrato;</w:t>
      </w:r>
    </w:p>
    <w:p w14:paraId="0ACF7C2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9.8.4. Folha de frequência dos empregados vinculados à execução do contrato;</w:t>
      </w:r>
    </w:p>
    <w:p w14:paraId="54DBDBE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9.8.5. Folha de pagamento dos empregados vinculados à execução do contrato;</w:t>
      </w:r>
    </w:p>
    <w:p w14:paraId="119136E5"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9.8.6. Cópia do protocolo de envio de arquivos, emitido pela conectividade social (GFIP/SEFIP);</w:t>
      </w:r>
    </w:p>
    <w:p w14:paraId="0AF3A538"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lastRenderedPageBreak/>
        <w:t>9.8.7. Cópia da relação dos trabalhadores constantes do arquivo SEFIP do mês anterior a realização da despesa objeto do pedido de pagamento;</w:t>
      </w:r>
    </w:p>
    <w:p w14:paraId="40160765"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9.8.8. Cópia da guia quitada do INSS correspondente ao mês anterior à realização da despesa objeto do pedido de pagamento;</w:t>
      </w:r>
    </w:p>
    <w:p w14:paraId="2826946B"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9.8.9. Cópia da guia quitada do FGTS correspondente ao mês anterior à realização da despesa objeto do pedido de pagamento;</w:t>
      </w:r>
    </w:p>
    <w:p w14:paraId="6B18A7D5"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9.8.10. Comprovante de que todos os empregados vinculados ao contrato recebem seus pagamentos em agência bancária localizada no Município ou na região Metropolitana, onde serão prestados os serviços;</w:t>
      </w:r>
    </w:p>
    <w:p w14:paraId="2BEB83DA"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9.8.11. Além dos documentos descritos nos itens acima, a contratada deve ofertar à contratante a Certidão Negativa de Débitos Trabalhistas, prova de regularidade com o FGTS e com as Contribuições previdenciárias, além das Certidões previstas no Edital da Licitação e no Termo de Contrato;</w:t>
      </w:r>
    </w:p>
    <w:p w14:paraId="052E0436"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9.9. Será indicada a retenção ou glosa no pagamento, proporcional à irregularidade verificada, sem prejuízo das sanções cabíveis, caso se constate que a contratada:</w:t>
      </w:r>
    </w:p>
    <w:p w14:paraId="51644011"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9.9.1. Não produziu os resultados acordados;</w:t>
      </w:r>
    </w:p>
    <w:p w14:paraId="0DFAABB6"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9.9.2. Deixou de executar, ou não executar com a qualidade mínima exigida as atividades contratadas; ou</w:t>
      </w:r>
    </w:p>
    <w:p w14:paraId="649A2F4B"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9.9.3. Deixou de utilizar materiais e recursos humanos exigidos para a execução do serviço, ou utilizá-los com qualidade ou quantidade inferior à demandada;</w:t>
      </w:r>
    </w:p>
    <w:p w14:paraId="0A1549B5"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9.10. Aplicada penalidade pecuniária e transcorrido o prazo recursal sem interposição de recurso ou denegado provimento ao recurso interposto, o valor correspondente deverá ser retido na nota de liquidação e pagamento do mês;</w:t>
      </w:r>
    </w:p>
    <w:p w14:paraId="6DB96916"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9.11. Após a publicação do despacho que denegou provimento ao recurso contra eventual penalidade aplicada, ou o decurso do prazo sem interposição de recurso, não havendo tempo hábil para que seja respeitado o prazo legal para o pagamento, a retenção do valor da multa deverá ocorrer na próxima nota de liquidação e pagamento;</w:t>
      </w:r>
    </w:p>
    <w:p w14:paraId="7D016401"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9.12. No caso de controvérsia sobre a execução do objeto, quanto à dimensão, qualidade e quantidade, deverá ser observado o teor do art. 143 da Lei nº 14.133, de 2021, comunicando-se à contratada para emissão de Nota Fiscal no que pertence à parcela incontroversa da execução do objeto, para efeito de liquidação e pagamento.</w:t>
      </w:r>
    </w:p>
    <w:p w14:paraId="396673AC"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9.13. No processo de pagamento, deverão ser anexadas as fichas de produção diária e relatório diário referentes aos serviços executados. Nestas fichas deverão ser anotados todos os fatos ocorridos durante a execução dos serviços, tais como: horário de apresentação e de dispensa das equipes, os atrasos, ausências e saídas antecipadas de funcionários, quebra ou defeito e horas paradas de veículos/equipamentos, devendo ter o visto do encarregado da Prefeitura. O modelo existente é resumido e poderá ser aprimorado de modo que fiquem registrados todos os serviços realizados;</w:t>
      </w:r>
    </w:p>
    <w:p w14:paraId="2A706A52" w14:textId="77777777" w:rsidR="009555B2" w:rsidRPr="009555B2" w:rsidRDefault="009555B2" w:rsidP="006D4DEA">
      <w:pPr>
        <w:suppressAutoHyphens w:val="0"/>
        <w:spacing w:before="160" w:after="16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 </w:t>
      </w:r>
    </w:p>
    <w:p w14:paraId="35ABA7A7"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bookmarkStart w:id="12" w:name="_Hlk160627422"/>
      <w:r w:rsidRPr="009555B2">
        <w:rPr>
          <w:rFonts w:asciiTheme="minorHAnsi" w:hAnsiTheme="minorHAnsi" w:cstheme="minorHAnsi"/>
          <w:b/>
          <w:bCs/>
          <w:color w:val="000000"/>
          <w:lang w:eastAsia="pt-BR"/>
        </w:rPr>
        <w:lastRenderedPageBreak/>
        <w:t>10. QUALIFICAÇÃO TÉCNICO-PROFISSIONAL E TÉCNICO-OPERACIONAL</w:t>
      </w:r>
      <w:bookmarkEnd w:id="12"/>
    </w:p>
    <w:p w14:paraId="154B7FAC"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10.2.4. Qualificação Técnica;</w:t>
      </w:r>
    </w:p>
    <w:p w14:paraId="0C6DA056"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10.2.4.1. Declaração de que o licitante tomou conhecimento de todas as informações e das condições locais para o cumprimento das obrigações objeto da licitação;</w:t>
      </w:r>
    </w:p>
    <w:p w14:paraId="64ACB538"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10.2.4.2. A declaração tratada no item acima poderá ser substituída por Declaração formal assinada pelo responsável do licitante acerca do conhecimento pleno das condições e peculiaridades do serviço;</w:t>
      </w:r>
    </w:p>
    <w:p w14:paraId="50B1051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10.2.5. Qualificação</w:t>
      </w:r>
      <w:r w:rsidRPr="009555B2">
        <w:rPr>
          <w:rFonts w:asciiTheme="minorHAnsi" w:hAnsiTheme="minorHAnsi" w:cstheme="minorHAnsi"/>
          <w:b/>
          <w:bCs/>
          <w:i/>
          <w:iCs/>
          <w:color w:val="000000"/>
          <w:lang w:eastAsia="pt-BR"/>
        </w:rPr>
        <w:t> </w:t>
      </w:r>
      <w:r w:rsidRPr="009555B2">
        <w:rPr>
          <w:rFonts w:asciiTheme="minorHAnsi" w:hAnsiTheme="minorHAnsi" w:cstheme="minorHAnsi"/>
          <w:b/>
          <w:bCs/>
          <w:color w:val="000000"/>
          <w:lang w:eastAsia="pt-BR"/>
        </w:rPr>
        <w:t>Técnico-Operacional;</w:t>
      </w:r>
    </w:p>
    <w:p w14:paraId="321D9588"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10.2.5.1. Comprovação de aptidão para execução de serviço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3FE4924"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10.2.5.2. Comprovação que já executou contrato(s) com um mínimo de 50% (cinquenta por cento) do objeto deste Termo de Referência;</w:t>
      </w:r>
    </w:p>
    <w:p w14:paraId="3D48AF8A"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10.2.5.2.1. Será admitida também, para fins de comprovação de quantitativo mínimo do serviço, a apresentação e o somatório de diferentes atestados de serviços executados de forma concomitante;</w:t>
      </w:r>
    </w:p>
    <w:p w14:paraId="2883033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10.2.5.3. Os atestados de capacidade técnica podem ser apresentados em nome da matriz ou da filial do empresário licitante;</w:t>
      </w:r>
    </w:p>
    <w:p w14:paraId="451F5D20"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10.2.5.4. O licitante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14:paraId="5F447009"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10.2.5.5. Os atestados deverão referir-se a serviços prestados no âmbito de sua atividade econômica principal ou secundária especificadas no contrato social vigente;</w:t>
      </w:r>
    </w:p>
    <w:p w14:paraId="5F8AFA2F"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10.2.5.6. A apresentação de certidões ou atestados de desempenho anterior emitido em favor de consórcio do qual tenha feito parte será admitido, desde que atendidos os requisitos do art. 67, §§ 10 e 11, da Lei Federal nº 14.133/2021 e outros regramentos sobre o tema.</w:t>
      </w:r>
    </w:p>
    <w:p w14:paraId="71ACD302" w14:textId="77777777" w:rsidR="009555B2" w:rsidRPr="009555B2" w:rsidRDefault="009555B2" w:rsidP="009555B2">
      <w:pPr>
        <w:suppressAutoHyphens w:val="0"/>
        <w:spacing w:before="120" w:after="120"/>
        <w:ind w:right="-2"/>
        <w:jc w:val="both"/>
        <w:rPr>
          <w:rFonts w:asciiTheme="minorHAnsi" w:hAnsiTheme="minorHAnsi" w:cstheme="minorHAnsi"/>
          <w:color w:val="000000"/>
          <w:sz w:val="27"/>
          <w:szCs w:val="27"/>
          <w:lang w:eastAsia="pt-BR"/>
        </w:rPr>
      </w:pPr>
      <w:r w:rsidRPr="009555B2">
        <w:rPr>
          <w:rFonts w:asciiTheme="minorHAnsi" w:hAnsiTheme="minorHAnsi" w:cstheme="minorHAnsi"/>
          <w:color w:val="000000"/>
          <w:sz w:val="27"/>
          <w:szCs w:val="27"/>
          <w:lang w:eastAsia="pt-BR"/>
        </w:rPr>
        <w:t> </w:t>
      </w:r>
    </w:p>
    <w:p w14:paraId="0E27F030"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bookmarkStart w:id="13" w:name="_Hlk160634677"/>
      <w:r w:rsidRPr="009555B2">
        <w:rPr>
          <w:rFonts w:asciiTheme="minorHAnsi" w:hAnsiTheme="minorHAnsi" w:cstheme="minorHAnsi"/>
          <w:b/>
          <w:bCs/>
          <w:color w:val="000000"/>
          <w:lang w:eastAsia="pt-BR"/>
        </w:rPr>
        <w:t>11. ESTIMATIVAS DO VALOR DA CONTRATAÇÃO</w:t>
      </w:r>
      <w:bookmarkEnd w:id="13"/>
    </w:p>
    <w:p w14:paraId="2D3609AD"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11.1. O custo estimado total será preservado nos termos do inciso VI do artigo 06, da Lei 14.133/2021.</w:t>
      </w:r>
    </w:p>
    <w:p w14:paraId="520FAF00" w14:textId="13469660"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11.2. Nos custos unitários propostos pela licitante deverão estar incluídas todas as despesas relativas ao fornecimento da mão de obra direta necessária à execução dos serviços contratuais especificados, assim entendidas, além das despesas relativas ao pagamento dos salários, aquelas relativas ao pagamento dos respectivos benefícios a que essa mesma mão-de-obra tem direito, tais como: Adicional de Insalubridade, Vale-Cesta, Parcela de Participação nos Resultados entre outros; de acordo com a regulamentação da Convenção Coletiva de Trabalho em vigor das categorias empregadas na execução dos serviços objeto da presente contratação.</w:t>
      </w:r>
    </w:p>
    <w:p w14:paraId="3EB975C2"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lastRenderedPageBreak/>
        <w:t>11.3. Além dessas despesas diretas, os custos unitários propostos pela licitante deverão incluir, também, todos os gastos relativos ao pagamento das taxas, ônus legais e demais encargos diretos e indiretos, devidamente agrupados na respectiva taxa de Leis Sociais e Trabalhistas – LST.</w:t>
      </w:r>
    </w:p>
    <w:p w14:paraId="6BE75663" w14:textId="77777777" w:rsidR="009555B2" w:rsidRPr="009555B2" w:rsidRDefault="009555B2" w:rsidP="009555B2">
      <w:pPr>
        <w:suppressAutoHyphens w:val="0"/>
        <w:spacing w:before="120" w:after="120"/>
        <w:ind w:right="-2"/>
        <w:jc w:val="both"/>
        <w:rPr>
          <w:rFonts w:asciiTheme="minorHAnsi" w:hAnsiTheme="minorHAnsi" w:cstheme="minorHAnsi"/>
          <w:color w:val="000000"/>
          <w:lang w:eastAsia="pt-BR"/>
        </w:rPr>
      </w:pPr>
      <w:r w:rsidRPr="009555B2">
        <w:rPr>
          <w:rFonts w:asciiTheme="minorHAnsi" w:hAnsiTheme="minorHAnsi" w:cstheme="minorHAnsi"/>
          <w:color w:val="000000"/>
          <w:lang w:eastAsia="pt-BR"/>
        </w:rPr>
        <w:t>11.4. Na taxa de Bonificação e Despesas Indiretas – BDI ofertada pela licitante, deverão estar incluídas todas as despesas indiretas relativas aos gastos com a respectiva administração central, local, bem como todos os impostos, taxas e demais ônus legais cabíveis, além do valor relativo à taxa de lucro almejada.</w:t>
      </w:r>
    </w:p>
    <w:p w14:paraId="0F0B670C" w14:textId="437CFDF1" w:rsidR="00013E8B" w:rsidRPr="009555B2" w:rsidRDefault="00013E8B" w:rsidP="009555B2">
      <w:pPr>
        <w:ind w:right="-2"/>
        <w:rPr>
          <w:rFonts w:asciiTheme="minorHAnsi" w:hAnsiTheme="minorHAnsi" w:cstheme="minorHAnsi"/>
          <w:noProof/>
        </w:rPr>
      </w:pPr>
    </w:p>
    <w:p w14:paraId="2D26E470" w14:textId="73849DF8" w:rsidR="00013E8B" w:rsidRPr="009555B2" w:rsidRDefault="00013E8B" w:rsidP="00265FE9">
      <w:pPr>
        <w:rPr>
          <w:rFonts w:asciiTheme="minorHAnsi" w:hAnsiTheme="minorHAnsi" w:cstheme="minorHAnsi"/>
          <w:noProof/>
        </w:rPr>
      </w:pPr>
      <w:r w:rsidRPr="009555B2">
        <w:rPr>
          <w:rFonts w:asciiTheme="minorHAnsi" w:hAnsiTheme="minorHAnsi" w:cstheme="minorHAnsi"/>
          <w:noProof/>
        </w:rPr>
        <w:br w:type="page"/>
      </w:r>
    </w:p>
    <w:p w14:paraId="764A8E2E" w14:textId="2196B884" w:rsidR="00013E8B" w:rsidRPr="009555B2" w:rsidRDefault="00013E8B" w:rsidP="00013E8B">
      <w:pPr>
        <w:jc w:val="center"/>
        <w:rPr>
          <w:rFonts w:asciiTheme="minorHAnsi" w:hAnsiTheme="minorHAnsi" w:cstheme="minorHAnsi"/>
          <w:b/>
          <w:bCs/>
          <w:u w:val="single"/>
        </w:rPr>
      </w:pPr>
      <w:r w:rsidRPr="009555B2">
        <w:rPr>
          <w:rFonts w:asciiTheme="minorHAnsi" w:hAnsiTheme="minorHAnsi" w:cstheme="minorHAnsi"/>
          <w:b/>
          <w:bCs/>
          <w:u w:val="single"/>
        </w:rPr>
        <w:lastRenderedPageBreak/>
        <w:t>ANEXO I – “</w:t>
      </w:r>
      <w:r w:rsidR="009822F1">
        <w:rPr>
          <w:rFonts w:asciiTheme="minorHAnsi" w:hAnsiTheme="minorHAnsi" w:cstheme="minorHAnsi"/>
          <w:b/>
          <w:bCs/>
          <w:u w:val="single"/>
        </w:rPr>
        <w:t>A</w:t>
      </w:r>
      <w:r w:rsidRPr="009555B2">
        <w:rPr>
          <w:rFonts w:asciiTheme="minorHAnsi" w:hAnsiTheme="minorHAnsi" w:cstheme="minorHAnsi"/>
          <w:b/>
          <w:bCs/>
          <w:u w:val="single"/>
        </w:rPr>
        <w:t>”</w:t>
      </w:r>
    </w:p>
    <w:p w14:paraId="42CC52E4" w14:textId="1301F057" w:rsidR="00013E8B" w:rsidRPr="009555B2" w:rsidRDefault="00013E8B" w:rsidP="00013E8B">
      <w:pPr>
        <w:jc w:val="center"/>
        <w:rPr>
          <w:rFonts w:asciiTheme="minorHAnsi" w:hAnsiTheme="minorHAnsi" w:cstheme="minorHAnsi"/>
          <w:b/>
          <w:bCs/>
        </w:rPr>
      </w:pPr>
      <w:r w:rsidRPr="009555B2">
        <w:rPr>
          <w:rFonts w:asciiTheme="minorHAnsi" w:hAnsiTheme="minorHAnsi" w:cstheme="minorHAnsi"/>
          <w:b/>
          <w:bCs/>
        </w:rPr>
        <w:t>FICHA DE PRODUÇÃO DIÁRIA</w:t>
      </w:r>
    </w:p>
    <w:p w14:paraId="7E94DD98" w14:textId="77777777" w:rsidR="00013E8B" w:rsidRPr="009555B2" w:rsidRDefault="00013E8B" w:rsidP="00013E8B">
      <w:pPr>
        <w:rPr>
          <w:rFonts w:asciiTheme="minorHAnsi" w:hAnsiTheme="minorHAnsi" w:cstheme="minorHAnsi"/>
          <w:b/>
          <w:bCs/>
        </w:rPr>
      </w:pPr>
    </w:p>
    <w:p w14:paraId="08458AF8" w14:textId="47A435F1" w:rsidR="00425B3D" w:rsidRPr="009555B2" w:rsidRDefault="00425B3D" w:rsidP="00425B3D">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 xml:space="preserve">PROCESSO ELETRÔNICO N° </w:t>
      </w:r>
      <w:r w:rsidR="009555B2" w:rsidRPr="009555B2">
        <w:rPr>
          <w:rFonts w:asciiTheme="minorHAnsi" w:hAnsiTheme="minorHAnsi" w:cstheme="minorHAnsi"/>
          <w:b/>
        </w:rPr>
        <w:t>6046.2024/0003083-3</w:t>
      </w:r>
    </w:p>
    <w:p w14:paraId="6C73C179" w14:textId="77777777" w:rsidR="00E173CF" w:rsidRPr="009555B2" w:rsidRDefault="00E173CF" w:rsidP="00E173CF">
      <w:pPr>
        <w:spacing w:after="120"/>
        <w:rPr>
          <w:rFonts w:asciiTheme="minorHAnsi" w:hAnsiTheme="minorHAnsi" w:cstheme="minorHAnsi"/>
          <w:b/>
          <w:bCs/>
        </w:rPr>
      </w:pPr>
      <w:r w:rsidRPr="009555B2">
        <w:rPr>
          <w:rFonts w:asciiTheme="minorHAnsi" w:hAnsiTheme="minorHAnsi" w:cstheme="minorHAnsi"/>
          <w:b/>
          <w:bCs/>
        </w:rPr>
        <w:t xml:space="preserve">PREGÃO ELETRÔNICO Nº </w:t>
      </w:r>
      <w:r>
        <w:rPr>
          <w:rFonts w:asciiTheme="minorHAnsi" w:hAnsiTheme="minorHAnsi" w:cstheme="minorHAnsi"/>
          <w:b/>
          <w:bCs/>
        </w:rPr>
        <w:t>003</w:t>
      </w:r>
      <w:r w:rsidRPr="009555B2">
        <w:rPr>
          <w:rFonts w:asciiTheme="minorHAnsi" w:hAnsiTheme="minorHAnsi" w:cstheme="minorHAnsi"/>
          <w:b/>
          <w:bCs/>
        </w:rPr>
        <w:t>/SUB-MO/2024</w:t>
      </w:r>
    </w:p>
    <w:p w14:paraId="300A8462" w14:textId="77777777" w:rsidR="00425B3D" w:rsidRPr="009555B2" w:rsidRDefault="00425B3D" w:rsidP="00425B3D">
      <w:pPr>
        <w:spacing w:after="120"/>
        <w:rPr>
          <w:rFonts w:asciiTheme="minorHAnsi" w:hAnsiTheme="minorHAnsi" w:cstheme="minorHAnsi"/>
          <w:b/>
          <w:bCs/>
        </w:rPr>
      </w:pPr>
      <w:r w:rsidRPr="009555B2">
        <w:rPr>
          <w:rFonts w:asciiTheme="minorHAnsi" w:hAnsiTheme="minorHAnsi" w:cstheme="minorHAnsi"/>
          <w:b/>
          <w:bCs/>
        </w:rPr>
        <w:t xml:space="preserve">TIPO: MENOR PREÇO </w:t>
      </w:r>
    </w:p>
    <w:p w14:paraId="16038B10" w14:textId="77777777" w:rsidR="006D4DEA" w:rsidRPr="009555B2" w:rsidRDefault="006D4DEA" w:rsidP="006D4DEA">
      <w:pPr>
        <w:suppressAutoHyphens w:val="0"/>
        <w:spacing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 xml:space="preserve">OBJETO: </w:t>
      </w:r>
      <w:r w:rsidRPr="00563463">
        <w:rPr>
          <w:rFonts w:asciiTheme="minorHAnsi" w:hAnsiTheme="minorHAnsi" w:cstheme="minorHAnsi"/>
          <w:b/>
          <w:bCs/>
          <w:caps/>
          <w:lang w:eastAsia="pt-BR"/>
        </w:rPr>
        <w:t xml:space="preserve">PRESTAÇÃO DE SERVIÇOS DE APOIO À FISCALIZAÇÃO, VISANDO AO COMBATE DO COMÉRCIO IRREGULAR E DO COMÉRCIO AMBULANTE IRREGULAR, À REMOÇÃO DE PROPAGANDA IRREGULAR E À REMOÇÃO DE MATERIAIS E ESTRUTURAS EM ÁREAS PÚBLICAS, QUE CARACTERIZEM O USO E OCUPAÇÃO IRREGULAR DO ESPAÇO PÚBLICO MUNICIPAL, ATRAVÉS DE </w:t>
      </w:r>
      <w:r>
        <w:rPr>
          <w:rFonts w:asciiTheme="minorHAnsi" w:hAnsiTheme="minorHAnsi" w:cstheme="minorHAnsi"/>
          <w:b/>
          <w:bCs/>
          <w:caps/>
          <w:lang w:eastAsia="pt-BR"/>
        </w:rPr>
        <w:t xml:space="preserve">27 (vinte e sete) </w:t>
      </w:r>
      <w:r w:rsidRPr="00563463">
        <w:rPr>
          <w:rFonts w:asciiTheme="minorHAnsi" w:hAnsiTheme="minorHAnsi" w:cstheme="minorHAnsi"/>
          <w:b/>
          <w:bCs/>
          <w:caps/>
          <w:lang w:eastAsia="pt-BR"/>
        </w:rPr>
        <w:t>EQUIPES</w:t>
      </w:r>
      <w:r>
        <w:rPr>
          <w:rFonts w:asciiTheme="minorHAnsi" w:hAnsiTheme="minorHAnsi" w:cstheme="minorHAnsi"/>
          <w:b/>
          <w:bCs/>
          <w:caps/>
          <w:lang w:eastAsia="pt-BR"/>
        </w:rPr>
        <w:t xml:space="preserve"> estimadas por mês para o período de 12 (doze) meses.</w:t>
      </w:r>
    </w:p>
    <w:p w14:paraId="0CFEB568" w14:textId="77777777" w:rsidR="00563463" w:rsidRDefault="00563463" w:rsidP="00563463">
      <w:pPr>
        <w:pStyle w:val="Corpodetexto"/>
        <w:rPr>
          <w:rFonts w:asciiTheme="minorHAnsi" w:hAnsiTheme="minorHAnsi" w:cstheme="minorHAnsi"/>
          <w:szCs w:val="24"/>
        </w:rPr>
      </w:pPr>
    </w:p>
    <w:p w14:paraId="3616EF6E" w14:textId="6B14330E" w:rsidR="00013E8B" w:rsidRPr="009555B2" w:rsidRDefault="009822F1" w:rsidP="00265FE9">
      <w:pPr>
        <w:rPr>
          <w:rFonts w:asciiTheme="minorHAnsi" w:hAnsiTheme="minorHAnsi" w:cstheme="minorHAnsi"/>
          <w:noProof/>
        </w:rPr>
      </w:pPr>
      <w:r w:rsidRPr="009555B2">
        <w:rPr>
          <w:rFonts w:asciiTheme="minorHAnsi" w:hAnsiTheme="minorHAnsi" w:cstheme="minorHAnsi"/>
          <w:noProof/>
          <w:lang w:eastAsia="pt-BR"/>
        </w:rPr>
        <w:drawing>
          <wp:inline distT="0" distB="0" distL="0" distR="0" wp14:anchorId="00F788EA" wp14:editId="334C30FB">
            <wp:extent cx="5400040" cy="4992370"/>
            <wp:effectExtent l="0" t="0" r="0" b="0"/>
            <wp:docPr id="50531734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317348" name=""/>
                    <pic:cNvPicPr/>
                  </pic:nvPicPr>
                  <pic:blipFill>
                    <a:blip r:embed="rId26"/>
                    <a:stretch>
                      <a:fillRect/>
                    </a:stretch>
                  </pic:blipFill>
                  <pic:spPr>
                    <a:xfrm>
                      <a:off x="0" y="0"/>
                      <a:ext cx="5400040" cy="4992370"/>
                    </a:xfrm>
                    <a:prstGeom prst="rect">
                      <a:avLst/>
                    </a:prstGeom>
                  </pic:spPr>
                </pic:pic>
              </a:graphicData>
            </a:graphic>
          </wp:inline>
        </w:drawing>
      </w:r>
    </w:p>
    <w:p w14:paraId="0553A441" w14:textId="50E0DC6D" w:rsidR="00013E8B" w:rsidRPr="009555B2" w:rsidRDefault="00013E8B" w:rsidP="00265FE9">
      <w:pPr>
        <w:rPr>
          <w:rFonts w:asciiTheme="minorHAnsi" w:hAnsiTheme="minorHAnsi" w:cstheme="minorHAnsi"/>
          <w:noProof/>
        </w:rPr>
      </w:pPr>
    </w:p>
    <w:p w14:paraId="25C72A44" w14:textId="77777777" w:rsidR="00013E8B" w:rsidRPr="009555B2" w:rsidRDefault="00013E8B" w:rsidP="00265FE9">
      <w:pPr>
        <w:rPr>
          <w:rFonts w:asciiTheme="minorHAnsi" w:hAnsiTheme="minorHAnsi" w:cstheme="minorHAnsi"/>
        </w:rPr>
      </w:pPr>
    </w:p>
    <w:p w14:paraId="21CA2D5A" w14:textId="643AA857" w:rsidR="00013E8B" w:rsidRPr="009555B2" w:rsidRDefault="00013E8B" w:rsidP="00265FE9">
      <w:pPr>
        <w:rPr>
          <w:rFonts w:asciiTheme="minorHAnsi" w:hAnsiTheme="minorHAnsi" w:cstheme="minorHAnsi"/>
        </w:rPr>
      </w:pPr>
    </w:p>
    <w:p w14:paraId="38557BF4" w14:textId="77777777" w:rsidR="009555B2" w:rsidRPr="009555B2" w:rsidRDefault="009555B2" w:rsidP="00013E8B">
      <w:pPr>
        <w:jc w:val="center"/>
        <w:rPr>
          <w:rFonts w:asciiTheme="minorHAnsi" w:hAnsiTheme="minorHAnsi" w:cstheme="minorHAnsi"/>
          <w:b/>
          <w:bCs/>
          <w:u w:val="single"/>
        </w:rPr>
      </w:pPr>
      <w:r w:rsidRPr="009555B2">
        <w:rPr>
          <w:rFonts w:asciiTheme="minorHAnsi" w:hAnsiTheme="minorHAnsi" w:cstheme="minorHAnsi"/>
          <w:b/>
          <w:bCs/>
          <w:u w:val="single"/>
        </w:rPr>
        <w:br w:type="page"/>
      </w:r>
    </w:p>
    <w:p w14:paraId="254FCEF0" w14:textId="01EE3EFE" w:rsidR="00013E8B" w:rsidRPr="009555B2" w:rsidRDefault="00013E8B" w:rsidP="00013E8B">
      <w:pPr>
        <w:jc w:val="center"/>
        <w:rPr>
          <w:rFonts w:asciiTheme="minorHAnsi" w:hAnsiTheme="minorHAnsi" w:cstheme="minorHAnsi"/>
          <w:b/>
          <w:bCs/>
          <w:u w:val="single"/>
        </w:rPr>
      </w:pPr>
      <w:r w:rsidRPr="009555B2">
        <w:rPr>
          <w:rFonts w:asciiTheme="minorHAnsi" w:hAnsiTheme="minorHAnsi" w:cstheme="minorHAnsi"/>
          <w:b/>
          <w:bCs/>
          <w:u w:val="single"/>
        </w:rPr>
        <w:lastRenderedPageBreak/>
        <w:t>ANEXO I – “</w:t>
      </w:r>
      <w:r w:rsidR="006D7E94">
        <w:rPr>
          <w:rFonts w:asciiTheme="minorHAnsi" w:hAnsiTheme="minorHAnsi" w:cstheme="minorHAnsi"/>
          <w:b/>
          <w:bCs/>
          <w:u w:val="single"/>
        </w:rPr>
        <w:t>B</w:t>
      </w:r>
      <w:r w:rsidRPr="009555B2">
        <w:rPr>
          <w:rFonts w:asciiTheme="minorHAnsi" w:hAnsiTheme="minorHAnsi" w:cstheme="minorHAnsi"/>
          <w:b/>
          <w:bCs/>
          <w:u w:val="single"/>
        </w:rPr>
        <w:t>”</w:t>
      </w:r>
    </w:p>
    <w:p w14:paraId="01C29DD1" w14:textId="00CC362A" w:rsidR="00013E8B" w:rsidRPr="009555B2" w:rsidRDefault="00013E8B" w:rsidP="00013E8B">
      <w:pPr>
        <w:jc w:val="center"/>
        <w:rPr>
          <w:rFonts w:asciiTheme="minorHAnsi" w:hAnsiTheme="minorHAnsi" w:cstheme="minorHAnsi"/>
          <w:b/>
          <w:bCs/>
        </w:rPr>
      </w:pPr>
      <w:r w:rsidRPr="009555B2">
        <w:rPr>
          <w:rFonts w:asciiTheme="minorHAnsi" w:hAnsiTheme="minorHAnsi" w:cstheme="minorHAnsi"/>
          <w:b/>
          <w:bCs/>
        </w:rPr>
        <w:t>FICHA DE FREQUÊNCIA DIÁRIA</w:t>
      </w:r>
    </w:p>
    <w:p w14:paraId="222CF920" w14:textId="77777777" w:rsidR="00013E8B" w:rsidRPr="009555B2" w:rsidRDefault="00013E8B" w:rsidP="00013E8B">
      <w:pPr>
        <w:rPr>
          <w:rFonts w:asciiTheme="minorHAnsi" w:hAnsiTheme="minorHAnsi" w:cstheme="minorHAnsi"/>
          <w:b/>
          <w:bCs/>
        </w:rPr>
      </w:pPr>
    </w:p>
    <w:p w14:paraId="7FD4449E" w14:textId="49A08ECE" w:rsidR="00425B3D" w:rsidRPr="009555B2" w:rsidRDefault="00425B3D" w:rsidP="00425B3D">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 xml:space="preserve">PROCESSO ELETRÔNICO N° </w:t>
      </w:r>
      <w:r w:rsidR="009555B2" w:rsidRPr="009555B2">
        <w:rPr>
          <w:rFonts w:asciiTheme="minorHAnsi" w:hAnsiTheme="minorHAnsi" w:cstheme="minorHAnsi"/>
          <w:b/>
        </w:rPr>
        <w:t>6046.2024/0003083-3</w:t>
      </w:r>
    </w:p>
    <w:p w14:paraId="0D596E58" w14:textId="78B76796" w:rsidR="00425B3D" w:rsidRPr="009555B2" w:rsidRDefault="009555B2" w:rsidP="00425B3D">
      <w:pPr>
        <w:spacing w:after="120"/>
        <w:rPr>
          <w:rFonts w:asciiTheme="minorHAnsi" w:hAnsiTheme="minorHAnsi" w:cstheme="minorHAnsi"/>
          <w:b/>
          <w:bCs/>
        </w:rPr>
      </w:pPr>
      <w:r w:rsidRPr="009555B2">
        <w:rPr>
          <w:rFonts w:asciiTheme="minorHAnsi" w:hAnsiTheme="minorHAnsi" w:cstheme="minorHAnsi"/>
          <w:b/>
          <w:bCs/>
        </w:rPr>
        <w:t>PREGÃO ELETRÔNICO Nº XXX</w:t>
      </w:r>
      <w:r w:rsidR="00425B3D" w:rsidRPr="009555B2">
        <w:rPr>
          <w:rFonts w:asciiTheme="minorHAnsi" w:hAnsiTheme="minorHAnsi" w:cstheme="minorHAnsi"/>
          <w:b/>
          <w:bCs/>
        </w:rPr>
        <w:t>/SUB-MO/2024</w:t>
      </w:r>
    </w:p>
    <w:p w14:paraId="3AEACCB5" w14:textId="77777777" w:rsidR="00425B3D" w:rsidRPr="009555B2" w:rsidRDefault="00425B3D" w:rsidP="00425B3D">
      <w:pPr>
        <w:spacing w:after="120"/>
        <w:rPr>
          <w:rFonts w:asciiTheme="minorHAnsi" w:hAnsiTheme="minorHAnsi" w:cstheme="minorHAnsi"/>
          <w:b/>
          <w:bCs/>
        </w:rPr>
      </w:pPr>
      <w:r w:rsidRPr="009555B2">
        <w:rPr>
          <w:rFonts w:asciiTheme="minorHAnsi" w:hAnsiTheme="minorHAnsi" w:cstheme="minorHAnsi"/>
          <w:b/>
          <w:bCs/>
        </w:rPr>
        <w:t xml:space="preserve">TIPO: MENOR PREÇO </w:t>
      </w:r>
    </w:p>
    <w:p w14:paraId="20FAA268" w14:textId="77777777" w:rsidR="006D4DEA" w:rsidRPr="009555B2" w:rsidRDefault="006D4DEA" w:rsidP="006D4DEA">
      <w:pPr>
        <w:suppressAutoHyphens w:val="0"/>
        <w:spacing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 xml:space="preserve">OBJETO: </w:t>
      </w:r>
      <w:r w:rsidRPr="00563463">
        <w:rPr>
          <w:rFonts w:asciiTheme="minorHAnsi" w:hAnsiTheme="minorHAnsi" w:cstheme="minorHAnsi"/>
          <w:b/>
          <w:bCs/>
          <w:caps/>
          <w:lang w:eastAsia="pt-BR"/>
        </w:rPr>
        <w:t xml:space="preserve">PRESTAÇÃO DE SERVIÇOS DE APOIO À FISCALIZAÇÃO, VISANDO AO COMBATE DO COMÉRCIO IRREGULAR E DO COMÉRCIO AMBULANTE IRREGULAR, À REMOÇÃO DE PROPAGANDA IRREGULAR E À REMOÇÃO DE MATERIAIS E ESTRUTURAS EM ÁREAS PÚBLICAS, QUE CARACTERIZEM O USO E OCUPAÇÃO IRREGULAR DO ESPAÇO PÚBLICO MUNICIPAL, ATRAVÉS DE </w:t>
      </w:r>
      <w:r>
        <w:rPr>
          <w:rFonts w:asciiTheme="minorHAnsi" w:hAnsiTheme="minorHAnsi" w:cstheme="minorHAnsi"/>
          <w:b/>
          <w:bCs/>
          <w:caps/>
          <w:lang w:eastAsia="pt-BR"/>
        </w:rPr>
        <w:t xml:space="preserve">27 (vinte e sete) </w:t>
      </w:r>
      <w:r w:rsidRPr="00563463">
        <w:rPr>
          <w:rFonts w:asciiTheme="minorHAnsi" w:hAnsiTheme="minorHAnsi" w:cstheme="minorHAnsi"/>
          <w:b/>
          <w:bCs/>
          <w:caps/>
          <w:lang w:eastAsia="pt-BR"/>
        </w:rPr>
        <w:t>EQUIPES</w:t>
      </w:r>
      <w:r>
        <w:rPr>
          <w:rFonts w:asciiTheme="minorHAnsi" w:hAnsiTheme="minorHAnsi" w:cstheme="minorHAnsi"/>
          <w:b/>
          <w:bCs/>
          <w:caps/>
          <w:lang w:eastAsia="pt-BR"/>
        </w:rPr>
        <w:t xml:space="preserve"> estimadas por mês para o período de 12 (doze) meses.</w:t>
      </w:r>
    </w:p>
    <w:p w14:paraId="48C442F2" w14:textId="2C492C6F" w:rsidR="00954230" w:rsidRPr="009555B2" w:rsidRDefault="00954230" w:rsidP="00265FE9">
      <w:pPr>
        <w:rPr>
          <w:rFonts w:asciiTheme="minorHAnsi" w:hAnsiTheme="minorHAnsi" w:cstheme="minorHAnsi"/>
        </w:rPr>
      </w:pPr>
    </w:p>
    <w:p w14:paraId="0E3A7518" w14:textId="5C9A9D35" w:rsidR="00954230" w:rsidRPr="009555B2" w:rsidRDefault="00954230" w:rsidP="00265FE9">
      <w:pPr>
        <w:rPr>
          <w:rFonts w:asciiTheme="minorHAnsi" w:hAnsiTheme="minorHAnsi" w:cstheme="minorHAnsi"/>
        </w:rPr>
      </w:pPr>
      <w:r w:rsidRPr="009555B2">
        <w:rPr>
          <w:rFonts w:asciiTheme="minorHAnsi" w:hAnsiTheme="minorHAnsi" w:cstheme="minorHAnsi"/>
          <w:noProof/>
          <w:lang w:eastAsia="pt-BR"/>
        </w:rPr>
        <w:drawing>
          <wp:inline distT="0" distB="0" distL="0" distR="0" wp14:anchorId="328DD07F" wp14:editId="69630881">
            <wp:extent cx="5400040" cy="3812540"/>
            <wp:effectExtent l="0" t="0" r="0" b="0"/>
            <wp:docPr id="73351437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514377" name=""/>
                    <pic:cNvPicPr/>
                  </pic:nvPicPr>
                  <pic:blipFill>
                    <a:blip r:embed="rId27"/>
                    <a:stretch>
                      <a:fillRect/>
                    </a:stretch>
                  </pic:blipFill>
                  <pic:spPr>
                    <a:xfrm>
                      <a:off x="0" y="0"/>
                      <a:ext cx="5400040" cy="3812540"/>
                    </a:xfrm>
                    <a:prstGeom prst="rect">
                      <a:avLst/>
                    </a:prstGeom>
                  </pic:spPr>
                </pic:pic>
              </a:graphicData>
            </a:graphic>
          </wp:inline>
        </w:drawing>
      </w:r>
    </w:p>
    <w:p w14:paraId="28A8B8D4" w14:textId="6BC75908" w:rsidR="00265FE9" w:rsidRPr="009555B2" w:rsidRDefault="00265FE9" w:rsidP="00265FE9">
      <w:pPr>
        <w:rPr>
          <w:rFonts w:asciiTheme="minorHAnsi" w:hAnsiTheme="minorHAnsi" w:cstheme="minorHAnsi"/>
        </w:rPr>
      </w:pPr>
    </w:p>
    <w:p w14:paraId="59AF74B3" w14:textId="3EB5675D" w:rsidR="00265FE9" w:rsidRPr="009555B2" w:rsidRDefault="00265FE9" w:rsidP="00265FE9">
      <w:pPr>
        <w:rPr>
          <w:rFonts w:asciiTheme="minorHAnsi" w:hAnsiTheme="minorHAnsi" w:cstheme="minorHAnsi"/>
        </w:rPr>
      </w:pPr>
    </w:p>
    <w:p w14:paraId="504B3393" w14:textId="7006719B" w:rsidR="00265FE9" w:rsidRPr="009555B2" w:rsidRDefault="00265FE9" w:rsidP="00265FE9">
      <w:pPr>
        <w:rPr>
          <w:rFonts w:asciiTheme="minorHAnsi" w:hAnsiTheme="minorHAnsi" w:cstheme="minorHAnsi"/>
        </w:rPr>
      </w:pPr>
    </w:p>
    <w:p w14:paraId="42413408" w14:textId="5A75DFF6" w:rsidR="00265FE9" w:rsidRPr="009555B2" w:rsidRDefault="00265FE9" w:rsidP="00265FE9">
      <w:pPr>
        <w:rPr>
          <w:rFonts w:asciiTheme="minorHAnsi" w:hAnsiTheme="minorHAnsi" w:cstheme="minorHAnsi"/>
        </w:rPr>
      </w:pPr>
    </w:p>
    <w:p w14:paraId="771DBE06" w14:textId="4B0FEE54" w:rsidR="00265FE9" w:rsidRPr="009555B2" w:rsidRDefault="00265FE9" w:rsidP="00265FE9">
      <w:pPr>
        <w:rPr>
          <w:rFonts w:asciiTheme="minorHAnsi" w:hAnsiTheme="minorHAnsi" w:cstheme="minorHAnsi"/>
        </w:rPr>
      </w:pPr>
    </w:p>
    <w:p w14:paraId="3D36F9FD" w14:textId="012120DA" w:rsidR="00265FE9" w:rsidRPr="009555B2" w:rsidRDefault="00265FE9" w:rsidP="00265FE9">
      <w:pPr>
        <w:rPr>
          <w:rFonts w:asciiTheme="minorHAnsi" w:hAnsiTheme="minorHAnsi" w:cstheme="minorHAnsi"/>
        </w:rPr>
      </w:pPr>
    </w:p>
    <w:p w14:paraId="6EF5F8AD" w14:textId="6D51E880" w:rsidR="00265FE9" w:rsidRPr="009555B2" w:rsidRDefault="00265FE9" w:rsidP="00265FE9">
      <w:pPr>
        <w:rPr>
          <w:rFonts w:asciiTheme="minorHAnsi" w:hAnsiTheme="minorHAnsi" w:cstheme="minorHAnsi"/>
        </w:rPr>
      </w:pPr>
    </w:p>
    <w:p w14:paraId="7A517234" w14:textId="219730E6" w:rsidR="00265FE9" w:rsidRPr="009555B2" w:rsidRDefault="00265FE9" w:rsidP="00265FE9">
      <w:pPr>
        <w:rPr>
          <w:rFonts w:asciiTheme="minorHAnsi" w:hAnsiTheme="minorHAnsi" w:cstheme="minorHAnsi"/>
        </w:rPr>
      </w:pPr>
    </w:p>
    <w:p w14:paraId="34037330" w14:textId="77777777" w:rsidR="00013E8B" w:rsidRPr="009555B2" w:rsidRDefault="00013E8B" w:rsidP="004A7E38">
      <w:pPr>
        <w:jc w:val="center"/>
        <w:rPr>
          <w:rFonts w:asciiTheme="minorHAnsi" w:hAnsiTheme="minorHAnsi" w:cstheme="minorHAnsi"/>
          <w:b/>
          <w:bCs/>
          <w:u w:val="single"/>
        </w:rPr>
      </w:pPr>
      <w:r w:rsidRPr="009555B2">
        <w:rPr>
          <w:rFonts w:asciiTheme="minorHAnsi" w:hAnsiTheme="minorHAnsi" w:cstheme="minorHAnsi"/>
          <w:b/>
          <w:bCs/>
          <w:u w:val="single"/>
        </w:rPr>
        <w:br w:type="page"/>
      </w:r>
    </w:p>
    <w:p w14:paraId="77CFE3A5" w14:textId="2E43AA95" w:rsidR="00EC7E02" w:rsidRPr="009555B2" w:rsidRDefault="003500CE" w:rsidP="004A7E38">
      <w:pPr>
        <w:jc w:val="center"/>
        <w:rPr>
          <w:rFonts w:asciiTheme="minorHAnsi" w:hAnsiTheme="minorHAnsi" w:cstheme="minorHAnsi"/>
          <w:b/>
          <w:bCs/>
          <w:u w:val="single"/>
        </w:rPr>
      </w:pPr>
      <w:r w:rsidRPr="009555B2">
        <w:rPr>
          <w:rFonts w:asciiTheme="minorHAnsi" w:hAnsiTheme="minorHAnsi" w:cstheme="minorHAnsi"/>
          <w:b/>
          <w:bCs/>
          <w:u w:val="single"/>
        </w:rPr>
        <w:lastRenderedPageBreak/>
        <w:t xml:space="preserve">ANEXO </w:t>
      </w:r>
      <w:r w:rsidR="00013E8B" w:rsidRPr="009555B2">
        <w:rPr>
          <w:rFonts w:asciiTheme="minorHAnsi" w:hAnsiTheme="minorHAnsi" w:cstheme="minorHAnsi"/>
          <w:b/>
          <w:bCs/>
          <w:u w:val="single"/>
        </w:rPr>
        <w:t>I</w:t>
      </w:r>
      <w:r w:rsidRPr="009555B2">
        <w:rPr>
          <w:rFonts w:asciiTheme="minorHAnsi" w:hAnsiTheme="minorHAnsi" w:cstheme="minorHAnsi"/>
          <w:b/>
          <w:bCs/>
          <w:u w:val="single"/>
        </w:rPr>
        <w:t>I</w:t>
      </w:r>
    </w:p>
    <w:p w14:paraId="7271FCFE" w14:textId="43F04EC2" w:rsidR="003B5D0C" w:rsidRPr="009555B2" w:rsidRDefault="003500CE" w:rsidP="004A7E38">
      <w:pPr>
        <w:jc w:val="center"/>
        <w:rPr>
          <w:rFonts w:asciiTheme="minorHAnsi" w:hAnsiTheme="minorHAnsi" w:cstheme="minorHAnsi"/>
          <w:b/>
          <w:bCs/>
        </w:rPr>
      </w:pPr>
      <w:r w:rsidRPr="009555B2">
        <w:rPr>
          <w:rFonts w:asciiTheme="minorHAnsi" w:hAnsiTheme="minorHAnsi" w:cstheme="minorHAnsi"/>
          <w:b/>
          <w:bCs/>
        </w:rPr>
        <w:t xml:space="preserve"> </w:t>
      </w:r>
      <w:r w:rsidR="0052468C" w:rsidRPr="009555B2">
        <w:rPr>
          <w:rFonts w:asciiTheme="minorHAnsi" w:hAnsiTheme="minorHAnsi" w:cstheme="minorHAnsi"/>
          <w:b/>
          <w:bCs/>
        </w:rPr>
        <w:t xml:space="preserve">MODELO DE </w:t>
      </w:r>
      <w:r w:rsidRPr="009555B2">
        <w:rPr>
          <w:rFonts w:asciiTheme="minorHAnsi" w:hAnsiTheme="minorHAnsi" w:cstheme="minorHAnsi"/>
          <w:b/>
          <w:bCs/>
        </w:rPr>
        <w:t>PROPOSTA DE PREÇOS</w:t>
      </w:r>
    </w:p>
    <w:p w14:paraId="7ECC8CE4" w14:textId="77777777" w:rsidR="00EC7E02" w:rsidRPr="009555B2" w:rsidRDefault="00EC7E02" w:rsidP="004A7E38">
      <w:pPr>
        <w:jc w:val="center"/>
        <w:rPr>
          <w:rFonts w:asciiTheme="minorHAnsi" w:hAnsiTheme="minorHAnsi" w:cstheme="minorHAnsi"/>
          <w:b/>
          <w:bCs/>
        </w:rPr>
      </w:pPr>
    </w:p>
    <w:p w14:paraId="360E1FF8" w14:textId="412FCC2B" w:rsidR="00425B3D" w:rsidRPr="009555B2" w:rsidRDefault="00425B3D" w:rsidP="00425B3D">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 xml:space="preserve">PROCESSO ELETRÔNICO N° </w:t>
      </w:r>
      <w:r w:rsidR="009555B2" w:rsidRPr="009555B2">
        <w:rPr>
          <w:rFonts w:asciiTheme="minorHAnsi" w:hAnsiTheme="minorHAnsi" w:cstheme="minorHAnsi"/>
          <w:b/>
        </w:rPr>
        <w:t>6046.2024/0003083-3</w:t>
      </w:r>
    </w:p>
    <w:p w14:paraId="2FD23306" w14:textId="77777777" w:rsidR="00E173CF" w:rsidRPr="009555B2" w:rsidRDefault="00E173CF" w:rsidP="00E173CF">
      <w:pPr>
        <w:spacing w:after="120"/>
        <w:rPr>
          <w:rFonts w:asciiTheme="minorHAnsi" w:hAnsiTheme="minorHAnsi" w:cstheme="minorHAnsi"/>
          <w:b/>
          <w:bCs/>
        </w:rPr>
      </w:pPr>
      <w:r w:rsidRPr="009555B2">
        <w:rPr>
          <w:rFonts w:asciiTheme="minorHAnsi" w:hAnsiTheme="minorHAnsi" w:cstheme="minorHAnsi"/>
          <w:b/>
          <w:bCs/>
        </w:rPr>
        <w:t xml:space="preserve">PREGÃO ELETRÔNICO Nº </w:t>
      </w:r>
      <w:r>
        <w:rPr>
          <w:rFonts w:asciiTheme="minorHAnsi" w:hAnsiTheme="minorHAnsi" w:cstheme="minorHAnsi"/>
          <w:b/>
          <w:bCs/>
        </w:rPr>
        <w:t>003</w:t>
      </w:r>
      <w:r w:rsidRPr="009555B2">
        <w:rPr>
          <w:rFonts w:asciiTheme="minorHAnsi" w:hAnsiTheme="minorHAnsi" w:cstheme="minorHAnsi"/>
          <w:b/>
          <w:bCs/>
        </w:rPr>
        <w:t>/SUB-MO/2024</w:t>
      </w:r>
    </w:p>
    <w:p w14:paraId="67FDAE09" w14:textId="77777777" w:rsidR="00425B3D" w:rsidRPr="009555B2" w:rsidRDefault="00425B3D" w:rsidP="00425B3D">
      <w:pPr>
        <w:spacing w:after="120"/>
        <w:rPr>
          <w:rFonts w:asciiTheme="minorHAnsi" w:hAnsiTheme="minorHAnsi" w:cstheme="minorHAnsi"/>
          <w:b/>
          <w:bCs/>
        </w:rPr>
      </w:pPr>
      <w:r w:rsidRPr="009555B2">
        <w:rPr>
          <w:rFonts w:asciiTheme="minorHAnsi" w:hAnsiTheme="minorHAnsi" w:cstheme="minorHAnsi"/>
          <w:b/>
          <w:bCs/>
        </w:rPr>
        <w:t xml:space="preserve">TIPO: MENOR PREÇO </w:t>
      </w:r>
    </w:p>
    <w:p w14:paraId="4A352F18" w14:textId="77777777" w:rsidR="006D4DEA" w:rsidRPr="009555B2" w:rsidRDefault="006D4DEA" w:rsidP="006D4DEA">
      <w:pPr>
        <w:suppressAutoHyphens w:val="0"/>
        <w:spacing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 xml:space="preserve">OBJETO: </w:t>
      </w:r>
      <w:r w:rsidRPr="00563463">
        <w:rPr>
          <w:rFonts w:asciiTheme="minorHAnsi" w:hAnsiTheme="minorHAnsi" w:cstheme="minorHAnsi"/>
          <w:b/>
          <w:bCs/>
          <w:caps/>
          <w:lang w:eastAsia="pt-BR"/>
        </w:rPr>
        <w:t xml:space="preserve">PRESTAÇÃO DE SERVIÇOS DE APOIO À FISCALIZAÇÃO, VISANDO AO COMBATE DO COMÉRCIO IRREGULAR E DO COMÉRCIO AMBULANTE IRREGULAR, À REMOÇÃO DE PROPAGANDA IRREGULAR E À REMOÇÃO DE MATERIAIS E ESTRUTURAS EM ÁREAS PÚBLICAS, QUE CARACTERIZEM O USO E OCUPAÇÃO IRREGULAR DO ESPAÇO PÚBLICO MUNICIPAL, ATRAVÉS DE </w:t>
      </w:r>
      <w:r>
        <w:rPr>
          <w:rFonts w:asciiTheme="minorHAnsi" w:hAnsiTheme="minorHAnsi" w:cstheme="minorHAnsi"/>
          <w:b/>
          <w:bCs/>
          <w:caps/>
          <w:lang w:eastAsia="pt-BR"/>
        </w:rPr>
        <w:t xml:space="preserve">27 (vinte e sete) </w:t>
      </w:r>
      <w:r w:rsidRPr="00563463">
        <w:rPr>
          <w:rFonts w:asciiTheme="minorHAnsi" w:hAnsiTheme="minorHAnsi" w:cstheme="minorHAnsi"/>
          <w:b/>
          <w:bCs/>
          <w:caps/>
          <w:lang w:eastAsia="pt-BR"/>
        </w:rPr>
        <w:t>EQUIPES</w:t>
      </w:r>
      <w:r>
        <w:rPr>
          <w:rFonts w:asciiTheme="minorHAnsi" w:hAnsiTheme="minorHAnsi" w:cstheme="minorHAnsi"/>
          <w:b/>
          <w:bCs/>
          <w:caps/>
          <w:lang w:eastAsia="pt-BR"/>
        </w:rPr>
        <w:t xml:space="preserve"> estimadas por mês para o período de 12 (doze) meses.</w:t>
      </w:r>
    </w:p>
    <w:p w14:paraId="1A039D27" w14:textId="77777777" w:rsidR="003B5D0C" w:rsidRPr="009555B2" w:rsidRDefault="003500CE" w:rsidP="00CA5C20">
      <w:pPr>
        <w:pStyle w:val="BodyText22"/>
        <w:spacing w:line="240" w:lineRule="auto"/>
        <w:jc w:val="right"/>
        <w:rPr>
          <w:rFonts w:asciiTheme="minorHAnsi" w:hAnsiTheme="minorHAnsi" w:cstheme="minorHAnsi"/>
          <w:sz w:val="24"/>
          <w:szCs w:val="24"/>
        </w:rPr>
      </w:pPr>
      <w:r w:rsidRPr="009555B2">
        <w:rPr>
          <w:rFonts w:asciiTheme="minorHAnsi" w:hAnsiTheme="minorHAnsi" w:cstheme="minorHAnsi"/>
          <w:b/>
          <w:sz w:val="24"/>
          <w:szCs w:val="24"/>
        </w:rPr>
        <w:t>Fls. 01/02</w:t>
      </w:r>
    </w:p>
    <w:p w14:paraId="6EB033AD" w14:textId="62C11461" w:rsidR="003B5D0C" w:rsidRPr="009555B2" w:rsidRDefault="003500CE" w:rsidP="006D4DEA">
      <w:pPr>
        <w:jc w:val="both"/>
        <w:rPr>
          <w:rFonts w:asciiTheme="minorHAnsi" w:hAnsiTheme="minorHAnsi" w:cstheme="minorHAnsi"/>
        </w:rPr>
      </w:pPr>
      <w:r w:rsidRPr="009555B2">
        <w:rPr>
          <w:rFonts w:asciiTheme="minorHAnsi" w:hAnsiTheme="minorHAnsi" w:cstheme="minorHAnsi"/>
        </w:rPr>
        <w:t>A (empresa)</w:t>
      </w:r>
      <w:r w:rsidR="00EF0D76" w:rsidRPr="009555B2">
        <w:rPr>
          <w:rFonts w:asciiTheme="minorHAnsi" w:hAnsiTheme="minorHAnsi" w:cstheme="minorHAnsi"/>
        </w:rPr>
        <w:t xml:space="preserve"> </w:t>
      </w:r>
      <w:r w:rsidRPr="009555B2">
        <w:rPr>
          <w:rFonts w:asciiTheme="minorHAnsi" w:hAnsiTheme="minorHAnsi" w:cstheme="minorHAnsi"/>
        </w:rPr>
        <w:t>.........................</w:t>
      </w:r>
      <w:r w:rsidR="00EF0D76" w:rsidRPr="009555B2">
        <w:rPr>
          <w:rFonts w:asciiTheme="minorHAnsi" w:hAnsiTheme="minorHAnsi" w:cstheme="minorHAnsi"/>
        </w:rPr>
        <w:t>...................</w:t>
      </w:r>
      <w:r w:rsidRPr="009555B2">
        <w:rPr>
          <w:rFonts w:asciiTheme="minorHAnsi" w:hAnsiTheme="minorHAnsi" w:cstheme="minorHAnsi"/>
        </w:rPr>
        <w:t>......</w:t>
      </w:r>
      <w:r w:rsidR="00EF0D76" w:rsidRPr="009555B2">
        <w:rPr>
          <w:rFonts w:asciiTheme="minorHAnsi" w:hAnsiTheme="minorHAnsi" w:cstheme="minorHAnsi"/>
        </w:rPr>
        <w:t>.....</w:t>
      </w:r>
      <w:r w:rsidRPr="009555B2">
        <w:rPr>
          <w:rFonts w:asciiTheme="minorHAnsi" w:hAnsiTheme="minorHAnsi" w:cstheme="minorHAnsi"/>
        </w:rPr>
        <w:t>.</w:t>
      </w:r>
      <w:r w:rsidR="00EF0D76" w:rsidRPr="009555B2">
        <w:rPr>
          <w:rFonts w:asciiTheme="minorHAnsi" w:hAnsiTheme="minorHAnsi" w:cstheme="minorHAnsi"/>
        </w:rPr>
        <w:t>,</w:t>
      </w:r>
      <w:r w:rsidRPr="009555B2">
        <w:rPr>
          <w:rFonts w:asciiTheme="minorHAnsi" w:hAnsiTheme="minorHAnsi" w:cstheme="minorHAnsi"/>
        </w:rPr>
        <w:t xml:space="preserve"> inscrita no CNPJ sob nº</w:t>
      </w:r>
      <w:r w:rsidR="00EF0D76" w:rsidRPr="009555B2">
        <w:rPr>
          <w:rFonts w:asciiTheme="minorHAnsi" w:hAnsiTheme="minorHAnsi" w:cstheme="minorHAnsi"/>
        </w:rPr>
        <w:t xml:space="preserve"> ...</w:t>
      </w:r>
      <w:r w:rsidRPr="009555B2">
        <w:rPr>
          <w:rFonts w:asciiTheme="minorHAnsi" w:hAnsiTheme="minorHAnsi" w:cstheme="minorHAnsi"/>
        </w:rPr>
        <w:t>.....................,</w:t>
      </w:r>
      <w:r w:rsidR="00EF0D76" w:rsidRPr="009555B2">
        <w:rPr>
          <w:rFonts w:asciiTheme="minorHAnsi" w:hAnsiTheme="minorHAnsi" w:cstheme="minorHAnsi"/>
        </w:rPr>
        <w:t xml:space="preserve"> </w:t>
      </w:r>
      <w:r w:rsidRPr="009555B2">
        <w:rPr>
          <w:rFonts w:asciiTheme="minorHAnsi" w:hAnsiTheme="minorHAnsi" w:cstheme="minorHAnsi"/>
        </w:rPr>
        <w:t>estabelecida</w:t>
      </w:r>
      <w:r w:rsidR="00EF0D76" w:rsidRPr="009555B2">
        <w:rPr>
          <w:rFonts w:asciiTheme="minorHAnsi" w:hAnsiTheme="minorHAnsi" w:cstheme="minorHAnsi"/>
        </w:rPr>
        <w:t xml:space="preserve"> na </w:t>
      </w:r>
      <w:r w:rsidRPr="009555B2">
        <w:rPr>
          <w:rFonts w:asciiTheme="minorHAnsi" w:hAnsiTheme="minorHAnsi" w:cstheme="minorHAnsi"/>
        </w:rPr>
        <w:t>...................................................................................., nº........., telefone nº</w:t>
      </w:r>
      <w:r w:rsidR="00EF0D76" w:rsidRPr="009555B2">
        <w:rPr>
          <w:rFonts w:asciiTheme="minorHAnsi" w:hAnsiTheme="minorHAnsi" w:cstheme="minorHAnsi"/>
        </w:rPr>
        <w:t xml:space="preserve"> </w:t>
      </w:r>
      <w:r w:rsidRPr="009555B2">
        <w:rPr>
          <w:rFonts w:asciiTheme="minorHAnsi" w:hAnsiTheme="minorHAnsi" w:cstheme="minorHAnsi"/>
        </w:rPr>
        <w:t>................................., e-mail</w:t>
      </w:r>
      <w:r w:rsidR="00EF0D76" w:rsidRPr="009555B2">
        <w:rPr>
          <w:rFonts w:asciiTheme="minorHAnsi" w:hAnsiTheme="minorHAnsi" w:cstheme="minorHAnsi"/>
        </w:rPr>
        <w:t xml:space="preserve"> ...</w:t>
      </w:r>
      <w:r w:rsidRPr="009555B2">
        <w:rPr>
          <w:rFonts w:asciiTheme="minorHAnsi" w:hAnsiTheme="minorHAnsi" w:cstheme="minorHAnsi"/>
        </w:rPr>
        <w:t xml:space="preserve">............................, propõe prestar o serviço licitado, </w:t>
      </w:r>
      <w:r w:rsidR="00A0197E" w:rsidRPr="009555B2">
        <w:rPr>
          <w:rFonts w:asciiTheme="minorHAnsi" w:hAnsiTheme="minorHAnsi" w:cstheme="minorHAnsi"/>
        </w:rPr>
        <w:t>nos seguintes</w:t>
      </w:r>
      <w:r w:rsidRPr="009555B2">
        <w:rPr>
          <w:rFonts w:asciiTheme="minorHAnsi" w:hAnsiTheme="minorHAnsi" w:cstheme="minorHAnsi"/>
        </w:rPr>
        <w:t xml:space="preserve"> preços e condições:</w:t>
      </w:r>
    </w:p>
    <w:p w14:paraId="67EA2105" w14:textId="03D3B9D6" w:rsidR="003F41C2" w:rsidRPr="00201875" w:rsidRDefault="003F41C2" w:rsidP="006D4DEA">
      <w:pPr>
        <w:spacing w:before="120"/>
        <w:jc w:val="both"/>
        <w:rPr>
          <w:rFonts w:asciiTheme="minorHAnsi" w:hAnsiTheme="minorHAnsi" w:cstheme="minorHAnsi"/>
          <w:b/>
          <w:bCs/>
        </w:rPr>
      </w:pPr>
      <w:r w:rsidRPr="00201875">
        <w:rPr>
          <w:rFonts w:asciiTheme="minorHAnsi" w:hAnsiTheme="minorHAnsi" w:cstheme="minorHAnsi"/>
          <w:b/>
          <w:bCs/>
        </w:rPr>
        <w:t xml:space="preserve">Descrição dos serviços: Prestação de serviços de apoio à fiscalização para remoção de produtos decorrentes, entre outros, de comércio ambulante irregular, uso e ocupação irregular de solo, no município de São Paulo, por intermédio de </w:t>
      </w:r>
      <w:r w:rsidR="00954230" w:rsidRPr="00201875">
        <w:rPr>
          <w:rFonts w:asciiTheme="minorHAnsi" w:hAnsiTheme="minorHAnsi" w:cstheme="minorHAnsi"/>
          <w:b/>
          <w:bCs/>
        </w:rPr>
        <w:t>27</w:t>
      </w:r>
      <w:r w:rsidRPr="00201875">
        <w:rPr>
          <w:rFonts w:asciiTheme="minorHAnsi" w:hAnsiTheme="minorHAnsi" w:cstheme="minorHAnsi"/>
          <w:b/>
          <w:bCs/>
        </w:rPr>
        <w:t xml:space="preserve"> (</w:t>
      </w:r>
      <w:r w:rsidR="00954230" w:rsidRPr="00201875">
        <w:rPr>
          <w:rFonts w:asciiTheme="minorHAnsi" w:hAnsiTheme="minorHAnsi" w:cstheme="minorHAnsi"/>
          <w:b/>
          <w:bCs/>
        </w:rPr>
        <w:t>vinte e sete</w:t>
      </w:r>
      <w:r w:rsidRPr="00201875">
        <w:rPr>
          <w:rFonts w:asciiTheme="minorHAnsi" w:hAnsiTheme="minorHAnsi" w:cstheme="minorHAnsi"/>
          <w:b/>
          <w:bCs/>
        </w:rPr>
        <w:t>) equipes estimadas por mês.</w:t>
      </w:r>
    </w:p>
    <w:p w14:paraId="00859BA2" w14:textId="20B05851" w:rsidR="00C7037B" w:rsidRDefault="00C7037B" w:rsidP="006D4DEA">
      <w:pPr>
        <w:ind w:right="12"/>
        <w:jc w:val="both"/>
        <w:rPr>
          <w:b/>
        </w:rPr>
      </w:pPr>
    </w:p>
    <w:tbl>
      <w:tblPr>
        <w:tblStyle w:val="Tabelacomgrade"/>
        <w:tblW w:w="0" w:type="auto"/>
        <w:tblLook w:val="04A0" w:firstRow="1" w:lastRow="0" w:firstColumn="1" w:lastColumn="0" w:noHBand="0" w:noVBand="1"/>
      </w:tblPr>
      <w:tblGrid>
        <w:gridCol w:w="616"/>
        <w:gridCol w:w="4628"/>
        <w:gridCol w:w="992"/>
        <w:gridCol w:w="1558"/>
        <w:gridCol w:w="1550"/>
      </w:tblGrid>
      <w:tr w:rsidR="00C7037B" w:rsidRPr="00C7037B" w14:paraId="2B2FD6CC" w14:textId="77777777" w:rsidTr="00201875">
        <w:tc>
          <w:tcPr>
            <w:tcW w:w="604" w:type="dxa"/>
          </w:tcPr>
          <w:p w14:paraId="6316C4A5" w14:textId="77777777" w:rsidR="00C7037B" w:rsidRPr="00C7037B" w:rsidRDefault="00C7037B" w:rsidP="00C7037B">
            <w:pPr>
              <w:ind w:right="12"/>
              <w:jc w:val="center"/>
              <w:rPr>
                <w:b/>
                <w:sz w:val="20"/>
                <w:szCs w:val="20"/>
              </w:rPr>
            </w:pPr>
          </w:p>
        </w:tc>
        <w:tc>
          <w:tcPr>
            <w:tcW w:w="4636" w:type="dxa"/>
          </w:tcPr>
          <w:p w14:paraId="7B82E227" w14:textId="77777777" w:rsidR="00C7037B" w:rsidRPr="00C7037B" w:rsidRDefault="00C7037B" w:rsidP="00C7037B">
            <w:pPr>
              <w:ind w:right="12"/>
              <w:jc w:val="center"/>
              <w:rPr>
                <w:b/>
                <w:sz w:val="20"/>
                <w:szCs w:val="20"/>
              </w:rPr>
            </w:pPr>
          </w:p>
        </w:tc>
        <w:tc>
          <w:tcPr>
            <w:tcW w:w="992" w:type="dxa"/>
          </w:tcPr>
          <w:p w14:paraId="672AE7CE" w14:textId="005E6B7F" w:rsidR="00C7037B" w:rsidRPr="00C7037B" w:rsidRDefault="00C7037B" w:rsidP="00C7037B">
            <w:pPr>
              <w:ind w:right="12"/>
              <w:jc w:val="center"/>
              <w:rPr>
                <w:b/>
                <w:sz w:val="20"/>
                <w:szCs w:val="20"/>
              </w:rPr>
            </w:pPr>
            <w:r w:rsidRPr="00C7037B">
              <w:rPr>
                <w:b/>
                <w:sz w:val="20"/>
                <w:szCs w:val="20"/>
              </w:rPr>
              <w:t>A</w:t>
            </w:r>
          </w:p>
        </w:tc>
        <w:tc>
          <w:tcPr>
            <w:tcW w:w="1560" w:type="dxa"/>
          </w:tcPr>
          <w:p w14:paraId="740BAA91" w14:textId="414E87BB" w:rsidR="00C7037B" w:rsidRPr="00C7037B" w:rsidRDefault="00C7037B" w:rsidP="00C7037B">
            <w:pPr>
              <w:ind w:right="12"/>
              <w:jc w:val="center"/>
              <w:rPr>
                <w:b/>
                <w:sz w:val="20"/>
                <w:szCs w:val="20"/>
              </w:rPr>
            </w:pPr>
            <w:r w:rsidRPr="00C7037B">
              <w:rPr>
                <w:b/>
                <w:sz w:val="20"/>
                <w:szCs w:val="20"/>
              </w:rPr>
              <w:t>B</w:t>
            </w:r>
          </w:p>
        </w:tc>
        <w:tc>
          <w:tcPr>
            <w:tcW w:w="1552" w:type="dxa"/>
          </w:tcPr>
          <w:p w14:paraId="7E9B699E" w14:textId="7CB9EB4C" w:rsidR="00C7037B" w:rsidRPr="00C7037B" w:rsidRDefault="00C7037B" w:rsidP="00C7037B">
            <w:pPr>
              <w:ind w:right="12"/>
              <w:jc w:val="center"/>
              <w:rPr>
                <w:b/>
                <w:sz w:val="20"/>
                <w:szCs w:val="20"/>
              </w:rPr>
            </w:pPr>
            <w:r w:rsidRPr="00C7037B">
              <w:rPr>
                <w:b/>
                <w:sz w:val="20"/>
                <w:szCs w:val="20"/>
              </w:rPr>
              <w:t>C</w:t>
            </w:r>
          </w:p>
        </w:tc>
      </w:tr>
      <w:tr w:rsidR="00C7037B" w:rsidRPr="00C7037B" w14:paraId="158E04D8" w14:textId="77777777" w:rsidTr="00201875">
        <w:tc>
          <w:tcPr>
            <w:tcW w:w="604" w:type="dxa"/>
            <w:vAlign w:val="center"/>
          </w:tcPr>
          <w:p w14:paraId="65502873" w14:textId="4518338F" w:rsidR="00C7037B" w:rsidRPr="00C7037B" w:rsidRDefault="00C7037B" w:rsidP="00C7037B">
            <w:pPr>
              <w:ind w:right="12"/>
              <w:jc w:val="center"/>
              <w:rPr>
                <w:b/>
                <w:sz w:val="20"/>
                <w:szCs w:val="20"/>
              </w:rPr>
            </w:pPr>
            <w:r w:rsidRPr="00C7037B">
              <w:rPr>
                <w:b/>
                <w:sz w:val="20"/>
                <w:szCs w:val="20"/>
              </w:rPr>
              <w:t>Item</w:t>
            </w:r>
          </w:p>
        </w:tc>
        <w:tc>
          <w:tcPr>
            <w:tcW w:w="4636" w:type="dxa"/>
            <w:vAlign w:val="center"/>
          </w:tcPr>
          <w:p w14:paraId="4F2CA389" w14:textId="319DF300" w:rsidR="00C7037B" w:rsidRPr="00C7037B" w:rsidRDefault="00C7037B" w:rsidP="00C7037B">
            <w:pPr>
              <w:ind w:right="12"/>
              <w:jc w:val="center"/>
              <w:rPr>
                <w:b/>
                <w:sz w:val="20"/>
                <w:szCs w:val="20"/>
              </w:rPr>
            </w:pPr>
            <w:r w:rsidRPr="00C7037B">
              <w:rPr>
                <w:b/>
                <w:sz w:val="20"/>
                <w:szCs w:val="20"/>
              </w:rPr>
              <w:t>Descrição do</w:t>
            </w:r>
            <w:r w:rsidR="00201875">
              <w:rPr>
                <w:b/>
                <w:sz w:val="20"/>
                <w:szCs w:val="20"/>
              </w:rPr>
              <w:t>s</w:t>
            </w:r>
            <w:r w:rsidRPr="00C7037B">
              <w:rPr>
                <w:b/>
                <w:sz w:val="20"/>
                <w:szCs w:val="20"/>
              </w:rPr>
              <w:t xml:space="preserve"> serviço</w:t>
            </w:r>
            <w:r w:rsidR="00201875">
              <w:rPr>
                <w:b/>
                <w:sz w:val="20"/>
                <w:szCs w:val="20"/>
              </w:rPr>
              <w:t>s</w:t>
            </w:r>
          </w:p>
        </w:tc>
        <w:tc>
          <w:tcPr>
            <w:tcW w:w="992" w:type="dxa"/>
            <w:vAlign w:val="center"/>
          </w:tcPr>
          <w:p w14:paraId="7E8A9DDA" w14:textId="50C0F1B0" w:rsidR="00C7037B" w:rsidRPr="00C7037B" w:rsidRDefault="00C7037B" w:rsidP="00C7037B">
            <w:pPr>
              <w:ind w:right="12"/>
              <w:jc w:val="center"/>
              <w:rPr>
                <w:b/>
                <w:sz w:val="20"/>
                <w:szCs w:val="20"/>
              </w:rPr>
            </w:pPr>
            <w:r w:rsidRPr="00C7037B">
              <w:rPr>
                <w:b/>
                <w:sz w:val="20"/>
                <w:szCs w:val="20"/>
              </w:rPr>
              <w:t>Qtde. de equipes</w:t>
            </w:r>
          </w:p>
        </w:tc>
        <w:tc>
          <w:tcPr>
            <w:tcW w:w="1560" w:type="dxa"/>
            <w:vAlign w:val="center"/>
          </w:tcPr>
          <w:p w14:paraId="26D6A14B" w14:textId="2F1354E0" w:rsidR="00C7037B" w:rsidRPr="00C7037B" w:rsidRDefault="00C7037B" w:rsidP="00C7037B">
            <w:pPr>
              <w:ind w:right="12"/>
              <w:jc w:val="center"/>
              <w:rPr>
                <w:b/>
                <w:sz w:val="20"/>
                <w:szCs w:val="20"/>
              </w:rPr>
            </w:pPr>
            <w:r w:rsidRPr="00C7037B">
              <w:rPr>
                <w:b/>
                <w:sz w:val="20"/>
                <w:szCs w:val="20"/>
              </w:rPr>
              <w:t>Preço por equipe</w:t>
            </w:r>
          </w:p>
        </w:tc>
        <w:tc>
          <w:tcPr>
            <w:tcW w:w="1552" w:type="dxa"/>
            <w:vAlign w:val="center"/>
          </w:tcPr>
          <w:p w14:paraId="24A4ABB8" w14:textId="3BCEB84D" w:rsidR="00C7037B" w:rsidRPr="00C7037B" w:rsidRDefault="00C7037B" w:rsidP="00C7037B">
            <w:pPr>
              <w:ind w:right="12"/>
              <w:jc w:val="center"/>
              <w:rPr>
                <w:b/>
                <w:sz w:val="20"/>
                <w:szCs w:val="20"/>
              </w:rPr>
            </w:pPr>
            <w:r w:rsidRPr="00C7037B">
              <w:rPr>
                <w:b/>
                <w:sz w:val="20"/>
                <w:szCs w:val="20"/>
              </w:rPr>
              <w:t>Preço Mensal</w:t>
            </w:r>
          </w:p>
          <w:p w14:paraId="3ACAA2D4" w14:textId="77777777" w:rsidR="00C7037B" w:rsidRPr="00C7037B" w:rsidRDefault="00C7037B" w:rsidP="00C7037B">
            <w:pPr>
              <w:ind w:right="12"/>
              <w:jc w:val="center"/>
              <w:rPr>
                <w:b/>
                <w:sz w:val="20"/>
                <w:szCs w:val="20"/>
              </w:rPr>
            </w:pPr>
            <w:r w:rsidRPr="00C7037B">
              <w:rPr>
                <w:b/>
                <w:sz w:val="20"/>
                <w:szCs w:val="20"/>
              </w:rPr>
              <w:t>27 equipes</w:t>
            </w:r>
          </w:p>
          <w:p w14:paraId="12F67FB5" w14:textId="0D3E8CF0" w:rsidR="00C7037B" w:rsidRPr="00C7037B" w:rsidRDefault="00C7037B" w:rsidP="00C7037B">
            <w:pPr>
              <w:ind w:right="12"/>
              <w:jc w:val="center"/>
              <w:rPr>
                <w:b/>
                <w:sz w:val="20"/>
                <w:szCs w:val="20"/>
              </w:rPr>
            </w:pPr>
            <w:r w:rsidRPr="00C7037B">
              <w:rPr>
                <w:b/>
                <w:sz w:val="20"/>
                <w:szCs w:val="20"/>
              </w:rPr>
              <w:t>(A x B)</w:t>
            </w:r>
          </w:p>
        </w:tc>
      </w:tr>
      <w:tr w:rsidR="00C7037B" w:rsidRPr="00C7037B" w14:paraId="3E7BCC04" w14:textId="77777777" w:rsidTr="00201875">
        <w:tc>
          <w:tcPr>
            <w:tcW w:w="604" w:type="dxa"/>
            <w:vAlign w:val="center"/>
          </w:tcPr>
          <w:p w14:paraId="045C8DE4" w14:textId="3D37A03A" w:rsidR="00C7037B" w:rsidRPr="00C7037B" w:rsidRDefault="00C7037B" w:rsidP="00C7037B">
            <w:pPr>
              <w:ind w:right="12"/>
              <w:jc w:val="center"/>
              <w:rPr>
                <w:bCs/>
                <w:sz w:val="20"/>
                <w:szCs w:val="20"/>
              </w:rPr>
            </w:pPr>
            <w:r>
              <w:rPr>
                <w:bCs/>
                <w:sz w:val="20"/>
                <w:szCs w:val="20"/>
              </w:rPr>
              <w:t>1</w:t>
            </w:r>
          </w:p>
        </w:tc>
        <w:tc>
          <w:tcPr>
            <w:tcW w:w="4636" w:type="dxa"/>
          </w:tcPr>
          <w:p w14:paraId="10AE4333" w14:textId="77777777" w:rsidR="00C7037B" w:rsidRDefault="00C7037B" w:rsidP="008E2DFA">
            <w:pPr>
              <w:ind w:right="12"/>
              <w:jc w:val="both"/>
              <w:rPr>
                <w:rFonts w:cstheme="minorHAnsi"/>
                <w:sz w:val="20"/>
                <w:szCs w:val="20"/>
              </w:rPr>
            </w:pPr>
          </w:p>
          <w:p w14:paraId="375CA1E9" w14:textId="77777777" w:rsidR="00C7037B" w:rsidRDefault="00C7037B" w:rsidP="008E2DFA">
            <w:pPr>
              <w:ind w:right="12"/>
              <w:jc w:val="both"/>
              <w:rPr>
                <w:rFonts w:cstheme="minorHAnsi"/>
                <w:sz w:val="20"/>
                <w:szCs w:val="20"/>
              </w:rPr>
            </w:pPr>
            <w:r w:rsidRPr="008E2DFA">
              <w:rPr>
                <w:rFonts w:cstheme="minorHAnsi"/>
                <w:sz w:val="20"/>
                <w:szCs w:val="20"/>
              </w:rPr>
              <w:t>Prestação de serviços de apoio à fiscalização para remoção de produtos decorrentes, entre outros, de comércio ambulante irregular, uso e ocupação irregular de solo, no município de São Paulo, por intermédio de 27 (vinte e sete) equipes estimadas por mês</w:t>
            </w:r>
          </w:p>
          <w:p w14:paraId="6DBC18E0" w14:textId="0854C6D6" w:rsidR="00C7037B" w:rsidRPr="00C7037B" w:rsidRDefault="00C7037B" w:rsidP="008E2DFA">
            <w:pPr>
              <w:ind w:right="12"/>
              <w:jc w:val="both"/>
              <w:rPr>
                <w:b/>
                <w:sz w:val="20"/>
                <w:szCs w:val="20"/>
              </w:rPr>
            </w:pPr>
          </w:p>
        </w:tc>
        <w:tc>
          <w:tcPr>
            <w:tcW w:w="992" w:type="dxa"/>
            <w:vAlign w:val="center"/>
          </w:tcPr>
          <w:p w14:paraId="64133A4A" w14:textId="26E0F798" w:rsidR="00C7037B" w:rsidRPr="00C7037B" w:rsidRDefault="00C7037B" w:rsidP="00C7037B">
            <w:pPr>
              <w:ind w:right="12"/>
              <w:jc w:val="center"/>
              <w:rPr>
                <w:bCs/>
                <w:sz w:val="20"/>
                <w:szCs w:val="20"/>
              </w:rPr>
            </w:pPr>
            <w:r w:rsidRPr="00C7037B">
              <w:rPr>
                <w:bCs/>
                <w:sz w:val="20"/>
                <w:szCs w:val="20"/>
              </w:rPr>
              <w:t>27</w:t>
            </w:r>
          </w:p>
        </w:tc>
        <w:tc>
          <w:tcPr>
            <w:tcW w:w="1560" w:type="dxa"/>
            <w:vAlign w:val="center"/>
          </w:tcPr>
          <w:p w14:paraId="50B01EE5" w14:textId="2373E4B2" w:rsidR="00C7037B" w:rsidRPr="00C7037B" w:rsidRDefault="00C7037B" w:rsidP="008E2DFA">
            <w:pPr>
              <w:ind w:right="12"/>
              <w:jc w:val="both"/>
              <w:rPr>
                <w:bCs/>
                <w:sz w:val="20"/>
                <w:szCs w:val="20"/>
              </w:rPr>
            </w:pPr>
            <w:r w:rsidRPr="00C7037B">
              <w:rPr>
                <w:bCs/>
                <w:sz w:val="20"/>
                <w:szCs w:val="20"/>
              </w:rPr>
              <w:t>R$</w:t>
            </w:r>
          </w:p>
        </w:tc>
        <w:tc>
          <w:tcPr>
            <w:tcW w:w="1552" w:type="dxa"/>
            <w:vAlign w:val="center"/>
          </w:tcPr>
          <w:p w14:paraId="0F9E1441" w14:textId="56E2E1D8" w:rsidR="00C7037B" w:rsidRPr="00C7037B" w:rsidRDefault="00C7037B" w:rsidP="008E2DFA">
            <w:pPr>
              <w:ind w:right="12"/>
              <w:jc w:val="both"/>
              <w:rPr>
                <w:bCs/>
                <w:sz w:val="20"/>
                <w:szCs w:val="20"/>
              </w:rPr>
            </w:pPr>
            <w:r w:rsidRPr="00C7037B">
              <w:rPr>
                <w:bCs/>
                <w:sz w:val="20"/>
                <w:szCs w:val="20"/>
              </w:rPr>
              <w:t>R$</w:t>
            </w:r>
          </w:p>
        </w:tc>
      </w:tr>
    </w:tbl>
    <w:p w14:paraId="2838D353" w14:textId="77777777" w:rsidR="00C7037B" w:rsidRDefault="00C7037B" w:rsidP="008E2DFA">
      <w:pPr>
        <w:ind w:right="12"/>
        <w:jc w:val="both"/>
        <w:rPr>
          <w:b/>
        </w:rPr>
      </w:pPr>
    </w:p>
    <w:p w14:paraId="32BB77DB" w14:textId="318F385F" w:rsidR="0038194C" w:rsidRPr="009555B2" w:rsidRDefault="0038194C" w:rsidP="00201875">
      <w:pPr>
        <w:spacing w:before="120"/>
        <w:jc w:val="both"/>
        <w:rPr>
          <w:rFonts w:asciiTheme="minorHAnsi" w:hAnsiTheme="minorHAnsi" w:cstheme="minorHAnsi"/>
        </w:rPr>
      </w:pPr>
      <w:r w:rsidRPr="009555B2">
        <w:rPr>
          <w:rFonts w:asciiTheme="minorHAnsi" w:hAnsiTheme="minorHAnsi" w:cstheme="minorHAnsi"/>
          <w:b/>
          <w:bCs/>
        </w:rPr>
        <w:t xml:space="preserve">Preço </w:t>
      </w:r>
      <w:r w:rsidR="000535AF" w:rsidRPr="009555B2">
        <w:rPr>
          <w:rFonts w:asciiTheme="minorHAnsi" w:hAnsiTheme="minorHAnsi" w:cstheme="minorHAnsi"/>
          <w:b/>
          <w:bCs/>
        </w:rPr>
        <w:t>Mensa</w:t>
      </w:r>
      <w:r w:rsidRPr="009555B2">
        <w:rPr>
          <w:rFonts w:asciiTheme="minorHAnsi" w:hAnsiTheme="minorHAnsi" w:cstheme="minorHAnsi"/>
          <w:b/>
          <w:bCs/>
        </w:rPr>
        <w:t>l</w:t>
      </w:r>
      <w:r w:rsidR="008E2DFA">
        <w:rPr>
          <w:rFonts w:asciiTheme="minorHAnsi" w:hAnsiTheme="minorHAnsi" w:cstheme="minorHAnsi"/>
          <w:b/>
          <w:bCs/>
        </w:rPr>
        <w:t xml:space="preserve"> – 27 equipes</w:t>
      </w:r>
      <w:r w:rsidRPr="009555B2">
        <w:rPr>
          <w:rFonts w:asciiTheme="minorHAnsi" w:hAnsiTheme="minorHAnsi" w:cstheme="minorHAnsi"/>
          <w:b/>
          <w:bCs/>
        </w:rPr>
        <w:t>: R$ ......................(..........................................................................)</w:t>
      </w:r>
      <w:r w:rsidR="008E2DFA">
        <w:rPr>
          <w:rFonts w:asciiTheme="minorHAnsi" w:hAnsiTheme="minorHAnsi" w:cstheme="minorHAnsi"/>
          <w:b/>
          <w:bCs/>
        </w:rPr>
        <w:t xml:space="preserve"> </w:t>
      </w:r>
      <w:r w:rsidRPr="009555B2">
        <w:rPr>
          <w:rFonts w:asciiTheme="minorHAnsi" w:hAnsiTheme="minorHAnsi" w:cstheme="minorHAnsi"/>
          <w:b/>
          <w:bCs/>
        </w:rPr>
        <w:t>(em moeda corrente nacional, expressos em algarismos, com duas casas decimais e por extenso)</w:t>
      </w:r>
    </w:p>
    <w:p w14:paraId="074C451C" w14:textId="3216B6A1" w:rsidR="000535AF" w:rsidRPr="009555B2" w:rsidRDefault="000535AF" w:rsidP="002D192B">
      <w:pPr>
        <w:spacing w:before="240"/>
        <w:jc w:val="both"/>
        <w:rPr>
          <w:rFonts w:asciiTheme="minorHAnsi" w:hAnsiTheme="minorHAnsi" w:cstheme="minorHAnsi"/>
        </w:rPr>
      </w:pPr>
      <w:r w:rsidRPr="009555B2">
        <w:rPr>
          <w:rFonts w:asciiTheme="minorHAnsi" w:hAnsiTheme="minorHAnsi" w:cstheme="minorHAnsi"/>
          <w:b/>
          <w:bCs/>
        </w:rPr>
        <w:t>Preço Global</w:t>
      </w:r>
      <w:r w:rsidR="00C93169" w:rsidRPr="009555B2">
        <w:rPr>
          <w:rFonts w:asciiTheme="minorHAnsi" w:hAnsiTheme="minorHAnsi" w:cstheme="minorHAnsi"/>
          <w:b/>
          <w:bCs/>
        </w:rPr>
        <w:t xml:space="preserve"> (12 meses)</w:t>
      </w:r>
      <w:r w:rsidRPr="009555B2">
        <w:rPr>
          <w:rFonts w:asciiTheme="minorHAnsi" w:hAnsiTheme="minorHAnsi" w:cstheme="minorHAnsi"/>
          <w:b/>
          <w:bCs/>
        </w:rPr>
        <w:t>: R$ ......................(..............................................................</w:t>
      </w:r>
      <w:r w:rsidR="008E2DFA">
        <w:rPr>
          <w:rFonts w:asciiTheme="minorHAnsi" w:hAnsiTheme="minorHAnsi" w:cstheme="minorHAnsi"/>
          <w:b/>
          <w:bCs/>
        </w:rPr>
        <w:t>.........</w:t>
      </w:r>
      <w:r w:rsidRPr="009555B2">
        <w:rPr>
          <w:rFonts w:asciiTheme="minorHAnsi" w:hAnsiTheme="minorHAnsi" w:cstheme="minorHAnsi"/>
          <w:b/>
          <w:bCs/>
        </w:rPr>
        <w:t>..)</w:t>
      </w:r>
      <w:r w:rsidR="008E2DFA">
        <w:rPr>
          <w:rFonts w:asciiTheme="minorHAnsi" w:hAnsiTheme="minorHAnsi" w:cstheme="minorHAnsi"/>
          <w:b/>
          <w:bCs/>
        </w:rPr>
        <w:t xml:space="preserve"> </w:t>
      </w:r>
      <w:r w:rsidRPr="009555B2">
        <w:rPr>
          <w:rFonts w:asciiTheme="minorHAnsi" w:hAnsiTheme="minorHAnsi" w:cstheme="minorHAnsi"/>
          <w:b/>
          <w:bCs/>
        </w:rPr>
        <w:t>(em moeda corrente nacional, expressos em algarismos, com duas casas decimais e por extenso)</w:t>
      </w:r>
    </w:p>
    <w:p w14:paraId="1B7F6894" w14:textId="1AFB109E" w:rsidR="00A34422" w:rsidRPr="009555B2" w:rsidRDefault="00A34422" w:rsidP="002D192B">
      <w:pPr>
        <w:spacing w:before="240"/>
        <w:jc w:val="both"/>
        <w:rPr>
          <w:rFonts w:asciiTheme="minorHAnsi" w:hAnsiTheme="minorHAnsi" w:cstheme="minorHAnsi"/>
        </w:rPr>
      </w:pPr>
      <w:r w:rsidRPr="009555B2">
        <w:rPr>
          <w:rFonts w:asciiTheme="minorHAnsi" w:hAnsiTheme="minorHAnsi" w:cstheme="minorHAnsi"/>
          <w:b/>
          <w:u w:val="single"/>
        </w:rPr>
        <w:t xml:space="preserve">DAS DECLARAÇÕES: </w:t>
      </w:r>
    </w:p>
    <w:p w14:paraId="3986AA1A" w14:textId="77777777" w:rsidR="00A34422" w:rsidRPr="009555B2" w:rsidRDefault="00A34422" w:rsidP="002D192B">
      <w:pPr>
        <w:spacing w:before="240"/>
        <w:jc w:val="both"/>
        <w:rPr>
          <w:rFonts w:asciiTheme="minorHAnsi" w:hAnsiTheme="minorHAnsi" w:cstheme="minorHAnsi"/>
        </w:rPr>
      </w:pPr>
      <w:r w:rsidRPr="009555B2">
        <w:rPr>
          <w:rFonts w:asciiTheme="minorHAnsi" w:hAnsiTheme="minorHAnsi" w:cstheme="minorHAnsi"/>
        </w:rPr>
        <w:t>01. Declara, sob as penas da lei, que os preços cotados incluem todos os custos e despesas necessárias ao cumprimento integral das obrigações decorrentes desta licitação.</w:t>
      </w:r>
    </w:p>
    <w:p w14:paraId="66F83473" w14:textId="5D1AD0FF" w:rsidR="003F41C2" w:rsidRPr="009555B2" w:rsidRDefault="003F41C2" w:rsidP="003F41C2">
      <w:pPr>
        <w:jc w:val="center"/>
        <w:rPr>
          <w:rFonts w:asciiTheme="minorHAnsi" w:hAnsiTheme="minorHAnsi" w:cstheme="minorHAnsi"/>
          <w:b/>
          <w:bCs/>
          <w:u w:val="single"/>
        </w:rPr>
      </w:pPr>
      <w:r w:rsidRPr="009555B2">
        <w:rPr>
          <w:rFonts w:asciiTheme="minorHAnsi" w:hAnsiTheme="minorHAnsi" w:cstheme="minorHAnsi"/>
          <w:b/>
          <w:bCs/>
          <w:u w:val="single"/>
        </w:rPr>
        <w:lastRenderedPageBreak/>
        <w:t xml:space="preserve">ANEXO II </w:t>
      </w:r>
    </w:p>
    <w:p w14:paraId="5B011C9B" w14:textId="77777777" w:rsidR="003F41C2" w:rsidRPr="009555B2" w:rsidRDefault="003F41C2" w:rsidP="003F41C2">
      <w:pPr>
        <w:jc w:val="center"/>
        <w:rPr>
          <w:rFonts w:asciiTheme="minorHAnsi" w:hAnsiTheme="minorHAnsi" w:cstheme="minorHAnsi"/>
        </w:rPr>
      </w:pPr>
      <w:r w:rsidRPr="009555B2">
        <w:rPr>
          <w:rFonts w:asciiTheme="minorHAnsi" w:hAnsiTheme="minorHAnsi" w:cstheme="minorHAnsi"/>
          <w:b/>
          <w:bCs/>
        </w:rPr>
        <w:t>MODELO DE PROPOSTA DE PREÇOS</w:t>
      </w:r>
    </w:p>
    <w:p w14:paraId="54B357AD" w14:textId="77777777" w:rsidR="003F41C2" w:rsidRPr="009555B2" w:rsidRDefault="003F41C2" w:rsidP="003F41C2">
      <w:pPr>
        <w:pStyle w:val="BodyText22"/>
        <w:spacing w:line="240" w:lineRule="auto"/>
        <w:jc w:val="right"/>
        <w:rPr>
          <w:rFonts w:asciiTheme="minorHAnsi" w:hAnsiTheme="minorHAnsi" w:cstheme="minorHAnsi"/>
          <w:b/>
          <w:sz w:val="24"/>
          <w:szCs w:val="24"/>
        </w:rPr>
      </w:pPr>
    </w:p>
    <w:p w14:paraId="7F375ADD" w14:textId="77777777" w:rsidR="003F41C2" w:rsidRPr="009555B2" w:rsidRDefault="003F41C2" w:rsidP="003F41C2">
      <w:pPr>
        <w:jc w:val="right"/>
        <w:rPr>
          <w:rFonts w:asciiTheme="minorHAnsi" w:hAnsiTheme="minorHAnsi" w:cstheme="minorHAnsi"/>
        </w:rPr>
      </w:pPr>
      <w:r w:rsidRPr="009555B2">
        <w:rPr>
          <w:rFonts w:asciiTheme="minorHAnsi" w:hAnsiTheme="minorHAnsi" w:cstheme="minorHAnsi"/>
          <w:b/>
        </w:rPr>
        <w:t>Fls. 02/02</w:t>
      </w:r>
    </w:p>
    <w:p w14:paraId="31D3B0D1" w14:textId="77777777" w:rsidR="00201875" w:rsidRPr="009555B2" w:rsidRDefault="00201875" w:rsidP="00201875">
      <w:pPr>
        <w:spacing w:before="240"/>
        <w:jc w:val="both"/>
        <w:rPr>
          <w:rFonts w:asciiTheme="minorHAnsi" w:hAnsiTheme="minorHAnsi" w:cstheme="minorHAnsi"/>
        </w:rPr>
      </w:pPr>
      <w:r w:rsidRPr="009555B2">
        <w:rPr>
          <w:rFonts w:asciiTheme="minorHAnsi" w:hAnsiTheme="minorHAnsi" w:cstheme="minorHAnsi"/>
        </w:rPr>
        <w:t>02. Declara, sob as penas da lei, que os preços cotados incluem todos os custos e despesas necessárias ao cumprimento integral das obrigações decorrentes desta licitação.</w:t>
      </w:r>
    </w:p>
    <w:p w14:paraId="21331C4B" w14:textId="77777777" w:rsidR="00201875" w:rsidRPr="009555B2" w:rsidRDefault="00201875" w:rsidP="00201875">
      <w:pPr>
        <w:pStyle w:val="Corpodetexto"/>
        <w:spacing w:before="240"/>
        <w:rPr>
          <w:rFonts w:asciiTheme="minorHAnsi" w:hAnsiTheme="minorHAnsi" w:cstheme="minorHAnsi"/>
          <w:b/>
          <w:bCs/>
          <w:u w:val="single"/>
        </w:rPr>
      </w:pPr>
      <w:r w:rsidRPr="009555B2">
        <w:rPr>
          <w:rFonts w:asciiTheme="minorHAnsi" w:hAnsiTheme="minorHAnsi" w:cstheme="minorHAnsi"/>
          <w:szCs w:val="24"/>
        </w:rPr>
        <w:t>0</w:t>
      </w:r>
      <w:r w:rsidRPr="009555B2">
        <w:rPr>
          <w:rFonts w:asciiTheme="minorHAnsi" w:hAnsiTheme="minorHAnsi" w:cstheme="minorHAnsi"/>
          <w:szCs w:val="24"/>
          <w:lang w:val="pt-BR"/>
        </w:rPr>
        <w:t>3</w:t>
      </w:r>
      <w:r w:rsidRPr="009555B2">
        <w:rPr>
          <w:rFonts w:asciiTheme="minorHAnsi" w:hAnsiTheme="minorHAnsi" w:cstheme="minorHAnsi"/>
          <w:szCs w:val="24"/>
        </w:rPr>
        <w:t xml:space="preserve">. </w:t>
      </w:r>
      <w:r w:rsidRPr="009555B2">
        <w:rPr>
          <w:rFonts w:asciiTheme="minorHAnsi" w:hAnsiTheme="minorHAnsi" w:cstheme="minorHAnsi"/>
          <w:szCs w:val="24"/>
          <w:lang w:val="pt-BR"/>
        </w:rPr>
        <w:t xml:space="preserve"> </w:t>
      </w:r>
      <w:r w:rsidRPr="009555B2">
        <w:rPr>
          <w:rFonts w:asciiTheme="minorHAnsi" w:hAnsiTheme="minorHAnsi" w:cstheme="minorHAnsi"/>
          <w:szCs w:val="24"/>
        </w:rPr>
        <w:t xml:space="preserve">Declara que, por ser de seu conhecimento, atende e se submete a todas as cláusulas e condições do Edital e Anexos, relativos a licitação supra, bem como às disposições da </w:t>
      </w:r>
      <w:r w:rsidRPr="009555B2">
        <w:rPr>
          <w:rFonts w:asciiTheme="minorHAnsi" w:hAnsiTheme="minorHAnsi" w:cstheme="minorHAnsi"/>
          <w:szCs w:val="24"/>
          <w:lang w:val="pt-BR"/>
        </w:rPr>
        <w:t xml:space="preserve">Lei Federal nº 14.133/2021 </w:t>
      </w:r>
      <w:r w:rsidRPr="009555B2">
        <w:rPr>
          <w:rFonts w:asciiTheme="minorHAnsi" w:hAnsiTheme="minorHAnsi" w:cstheme="minorHAnsi"/>
          <w:szCs w:val="24"/>
        </w:rPr>
        <w:t>Lei Complementar nº 123/2006, com a redação que lhe atribuiu a Lei Complementar 147/2014</w:t>
      </w:r>
      <w:r w:rsidRPr="009555B2">
        <w:rPr>
          <w:rFonts w:asciiTheme="minorHAnsi" w:hAnsiTheme="minorHAnsi" w:cstheme="minorHAnsi"/>
          <w:szCs w:val="24"/>
          <w:lang w:val="pt-BR"/>
        </w:rPr>
        <w:t xml:space="preserve"> e Decretos </w:t>
      </w:r>
      <w:r w:rsidRPr="009555B2">
        <w:rPr>
          <w:rFonts w:asciiTheme="minorHAnsi" w:hAnsiTheme="minorHAnsi" w:cstheme="minorHAnsi"/>
          <w:szCs w:val="24"/>
        </w:rPr>
        <w:t>nº 56.475/2015</w:t>
      </w:r>
      <w:r w:rsidRPr="009555B2">
        <w:rPr>
          <w:rFonts w:asciiTheme="minorHAnsi" w:hAnsiTheme="minorHAnsi" w:cstheme="minorHAnsi"/>
          <w:szCs w:val="24"/>
          <w:lang w:val="pt-BR"/>
        </w:rPr>
        <w:t xml:space="preserve"> e </w:t>
      </w:r>
      <w:r w:rsidRPr="009555B2">
        <w:rPr>
          <w:rFonts w:asciiTheme="minorHAnsi" w:hAnsiTheme="minorHAnsi" w:cstheme="minorHAnsi"/>
          <w:szCs w:val="24"/>
        </w:rPr>
        <w:t>, e demais normas complementares que disciplinam o certame e que integrarão o ajuste correspondente, no que lhe for pertinente.</w:t>
      </w:r>
      <w:r>
        <w:rPr>
          <w:rFonts w:asciiTheme="minorHAnsi" w:hAnsiTheme="minorHAnsi" w:cstheme="minorHAnsi"/>
          <w:szCs w:val="24"/>
          <w:lang w:val="pt-BR"/>
        </w:rPr>
        <w:t xml:space="preserve"> </w:t>
      </w:r>
    </w:p>
    <w:p w14:paraId="2AF07D00" w14:textId="77777777" w:rsidR="003F41C2" w:rsidRPr="009555B2" w:rsidRDefault="003F41C2" w:rsidP="00CA5C20">
      <w:pPr>
        <w:jc w:val="both"/>
        <w:rPr>
          <w:rFonts w:asciiTheme="minorHAnsi" w:hAnsiTheme="minorHAnsi" w:cstheme="minorHAnsi"/>
        </w:rPr>
      </w:pPr>
    </w:p>
    <w:p w14:paraId="422C03FD" w14:textId="398C9EB1" w:rsidR="006C7B2A" w:rsidRPr="009555B2" w:rsidRDefault="006C7B2A" w:rsidP="003F41C2">
      <w:pPr>
        <w:tabs>
          <w:tab w:val="left" w:pos="1701"/>
          <w:tab w:val="left" w:pos="1843"/>
        </w:tabs>
        <w:jc w:val="both"/>
        <w:rPr>
          <w:rFonts w:asciiTheme="minorHAnsi" w:hAnsiTheme="minorHAnsi" w:cstheme="minorHAnsi"/>
        </w:rPr>
      </w:pPr>
      <w:r w:rsidRPr="009555B2">
        <w:rPr>
          <w:rFonts w:asciiTheme="minorHAnsi" w:hAnsiTheme="minorHAnsi" w:cstheme="minorHAnsi"/>
        </w:rPr>
        <w:t xml:space="preserve">04. Declara, sob as penas da lei, que tem condições de prestar o serviço licitado, nos exatos termos da especificação contida no </w:t>
      </w:r>
      <w:r w:rsidRPr="009555B2">
        <w:rPr>
          <w:rFonts w:asciiTheme="minorHAnsi" w:hAnsiTheme="minorHAnsi" w:cstheme="minorHAnsi"/>
          <w:b/>
          <w:bCs/>
        </w:rPr>
        <w:t>ANEXO I</w:t>
      </w:r>
      <w:r w:rsidRPr="009555B2">
        <w:rPr>
          <w:rFonts w:asciiTheme="minorHAnsi" w:hAnsiTheme="minorHAnsi" w:cstheme="minorHAnsi"/>
        </w:rPr>
        <w:t xml:space="preserve"> deste Edital, independentemente</w:t>
      </w:r>
      <w:r w:rsidR="003F41C2" w:rsidRPr="009555B2">
        <w:rPr>
          <w:rFonts w:asciiTheme="minorHAnsi" w:hAnsiTheme="minorHAnsi" w:cstheme="minorHAnsi"/>
        </w:rPr>
        <w:t xml:space="preserve"> </w:t>
      </w:r>
      <w:r w:rsidRPr="009555B2">
        <w:rPr>
          <w:rFonts w:asciiTheme="minorHAnsi" w:hAnsiTheme="minorHAnsi" w:cstheme="minorHAnsi"/>
        </w:rPr>
        <w:t>dos demais compromissos porventura anteriormente firmados, inclusive no que tange</w:t>
      </w:r>
      <w:r w:rsidR="003F41C2" w:rsidRPr="009555B2">
        <w:rPr>
          <w:rFonts w:asciiTheme="minorHAnsi" w:hAnsiTheme="minorHAnsi" w:cstheme="minorHAnsi"/>
        </w:rPr>
        <w:t xml:space="preserve"> </w:t>
      </w:r>
      <w:r w:rsidRPr="009555B2">
        <w:rPr>
          <w:rFonts w:asciiTheme="minorHAnsi" w:hAnsiTheme="minorHAnsi" w:cstheme="minorHAnsi"/>
        </w:rPr>
        <w:t>à disponibilização de mão de obra.</w:t>
      </w:r>
    </w:p>
    <w:p w14:paraId="78502B9C" w14:textId="77777777" w:rsidR="006C7B2A" w:rsidRPr="009555B2" w:rsidRDefault="006C7B2A" w:rsidP="006C7B2A">
      <w:pPr>
        <w:tabs>
          <w:tab w:val="left" w:pos="1701"/>
          <w:tab w:val="left" w:pos="1843"/>
        </w:tabs>
        <w:rPr>
          <w:rFonts w:asciiTheme="minorHAnsi" w:hAnsiTheme="minorHAnsi" w:cstheme="minorHAnsi"/>
        </w:rPr>
      </w:pPr>
    </w:p>
    <w:p w14:paraId="2DA1D355" w14:textId="736E5C9F" w:rsidR="006C7B2A" w:rsidRPr="009555B2" w:rsidRDefault="006C7B2A" w:rsidP="006C7B2A">
      <w:pPr>
        <w:tabs>
          <w:tab w:val="left" w:pos="1701"/>
          <w:tab w:val="left" w:pos="1843"/>
        </w:tabs>
        <w:rPr>
          <w:rFonts w:asciiTheme="minorHAnsi" w:hAnsiTheme="minorHAnsi" w:cstheme="minorHAnsi"/>
        </w:rPr>
      </w:pPr>
      <w:r w:rsidRPr="009555B2">
        <w:rPr>
          <w:rFonts w:asciiTheme="minorHAnsi" w:hAnsiTheme="minorHAnsi" w:cstheme="minorHAnsi"/>
        </w:rPr>
        <w:t>05. Banco do Brasil – Agência</w:t>
      </w:r>
      <w:r w:rsidR="007B2CFF" w:rsidRPr="009555B2">
        <w:rPr>
          <w:rFonts w:asciiTheme="minorHAnsi" w:hAnsiTheme="minorHAnsi" w:cstheme="minorHAnsi"/>
        </w:rPr>
        <w:t xml:space="preserve"> </w:t>
      </w:r>
      <w:r w:rsidRPr="009555B2">
        <w:rPr>
          <w:rFonts w:asciiTheme="minorHAnsi" w:hAnsiTheme="minorHAnsi" w:cstheme="minorHAnsi"/>
        </w:rPr>
        <w:t>.................. Conta</w:t>
      </w:r>
      <w:r w:rsidR="007B2CFF" w:rsidRPr="009555B2">
        <w:rPr>
          <w:rFonts w:asciiTheme="minorHAnsi" w:hAnsiTheme="minorHAnsi" w:cstheme="minorHAnsi"/>
        </w:rPr>
        <w:t xml:space="preserve"> </w:t>
      </w:r>
      <w:r w:rsidRPr="009555B2">
        <w:rPr>
          <w:rFonts w:asciiTheme="minorHAnsi" w:hAnsiTheme="minorHAnsi" w:cstheme="minorHAnsi"/>
        </w:rPr>
        <w:t>.............................</w:t>
      </w:r>
    </w:p>
    <w:p w14:paraId="1AB4B659" w14:textId="77777777" w:rsidR="006C7B2A" w:rsidRPr="009555B2" w:rsidRDefault="006C7B2A" w:rsidP="006C7B2A">
      <w:pPr>
        <w:tabs>
          <w:tab w:val="left" w:pos="1701"/>
          <w:tab w:val="left" w:pos="1843"/>
        </w:tabs>
        <w:rPr>
          <w:rFonts w:asciiTheme="minorHAnsi" w:hAnsiTheme="minorHAnsi" w:cstheme="minorHAnsi"/>
        </w:rPr>
      </w:pPr>
    </w:p>
    <w:p w14:paraId="786E1A72" w14:textId="4F8B3394" w:rsidR="006C7B2A" w:rsidRPr="009555B2" w:rsidRDefault="006C7B2A" w:rsidP="003F41C2">
      <w:pPr>
        <w:tabs>
          <w:tab w:val="left" w:pos="1701"/>
          <w:tab w:val="left" w:pos="1843"/>
        </w:tabs>
        <w:jc w:val="both"/>
        <w:rPr>
          <w:rFonts w:asciiTheme="minorHAnsi" w:hAnsiTheme="minorHAnsi" w:cstheme="minorHAnsi"/>
        </w:rPr>
      </w:pPr>
      <w:r w:rsidRPr="009555B2">
        <w:rPr>
          <w:rFonts w:asciiTheme="minorHAnsi" w:hAnsiTheme="minorHAnsi" w:cstheme="minorHAnsi"/>
        </w:rPr>
        <w:t xml:space="preserve">06. </w:t>
      </w:r>
      <w:r w:rsidRPr="009555B2">
        <w:rPr>
          <w:rFonts w:asciiTheme="minorHAnsi" w:hAnsiTheme="minorHAnsi" w:cstheme="minorHAnsi"/>
          <w:b/>
          <w:bCs/>
        </w:rPr>
        <w:t>DA VALIDADE DA PROPOSTA</w:t>
      </w:r>
      <w:r w:rsidRPr="009555B2">
        <w:rPr>
          <w:rFonts w:asciiTheme="minorHAnsi" w:hAnsiTheme="minorHAnsi" w:cstheme="minorHAnsi"/>
        </w:rPr>
        <w:t>: ......</w:t>
      </w:r>
      <w:r w:rsidR="003F41C2" w:rsidRPr="009555B2">
        <w:rPr>
          <w:rFonts w:asciiTheme="minorHAnsi" w:hAnsiTheme="minorHAnsi" w:cstheme="minorHAnsi"/>
        </w:rPr>
        <w:t xml:space="preserve"> </w:t>
      </w:r>
      <w:r w:rsidRPr="009555B2">
        <w:rPr>
          <w:rFonts w:asciiTheme="minorHAnsi" w:hAnsiTheme="minorHAnsi" w:cstheme="minorHAnsi"/>
        </w:rPr>
        <w:t>(.............) dias corridos. (não inferior a 90</w:t>
      </w:r>
      <w:r w:rsidR="003F41C2" w:rsidRPr="009555B2">
        <w:rPr>
          <w:rFonts w:asciiTheme="minorHAnsi" w:hAnsiTheme="minorHAnsi" w:cstheme="minorHAnsi"/>
        </w:rPr>
        <w:t xml:space="preserve"> </w:t>
      </w:r>
      <w:r w:rsidRPr="009555B2">
        <w:rPr>
          <w:rFonts w:asciiTheme="minorHAnsi" w:hAnsiTheme="minorHAnsi" w:cstheme="minorHAnsi"/>
        </w:rPr>
        <w:t>(noventa) dias.</w:t>
      </w:r>
    </w:p>
    <w:p w14:paraId="496FBE9A" w14:textId="77777777" w:rsidR="003B5D0C" w:rsidRPr="009555B2" w:rsidRDefault="003B5D0C" w:rsidP="003F41C2">
      <w:pPr>
        <w:jc w:val="both"/>
        <w:rPr>
          <w:rFonts w:asciiTheme="minorHAnsi" w:hAnsiTheme="minorHAnsi" w:cstheme="minorHAnsi"/>
        </w:rPr>
      </w:pPr>
    </w:p>
    <w:p w14:paraId="79109F7C" w14:textId="78B57903" w:rsidR="00A25519" w:rsidRPr="009555B2" w:rsidRDefault="006C7B2A" w:rsidP="006C7B2A">
      <w:pPr>
        <w:tabs>
          <w:tab w:val="left" w:pos="1701"/>
          <w:tab w:val="left" w:pos="1843"/>
        </w:tabs>
        <w:jc w:val="center"/>
        <w:rPr>
          <w:rFonts w:asciiTheme="minorHAnsi" w:hAnsiTheme="minorHAnsi" w:cstheme="minorHAnsi"/>
          <w:b/>
          <w:bCs/>
        </w:rPr>
      </w:pPr>
      <w:r w:rsidRPr="009555B2">
        <w:rPr>
          <w:rFonts w:asciiTheme="minorHAnsi" w:hAnsiTheme="minorHAnsi" w:cstheme="minorHAnsi"/>
        </w:rPr>
        <w:t xml:space="preserve">(Local do estabelecimento),          </w:t>
      </w:r>
      <w:r w:rsidR="00A25519" w:rsidRPr="009555B2">
        <w:rPr>
          <w:rFonts w:asciiTheme="minorHAnsi" w:hAnsiTheme="minorHAnsi" w:cstheme="minorHAnsi"/>
          <w:b/>
          <w:bCs/>
        </w:rPr>
        <w:t xml:space="preserve">de                                  </w:t>
      </w:r>
      <w:proofErr w:type="spellStart"/>
      <w:r w:rsidR="00A25519" w:rsidRPr="009555B2">
        <w:rPr>
          <w:rFonts w:asciiTheme="minorHAnsi" w:hAnsiTheme="minorHAnsi" w:cstheme="minorHAnsi"/>
          <w:b/>
          <w:bCs/>
        </w:rPr>
        <w:t>de</w:t>
      </w:r>
      <w:proofErr w:type="spellEnd"/>
      <w:r w:rsidR="00A25519" w:rsidRPr="009555B2">
        <w:rPr>
          <w:rFonts w:asciiTheme="minorHAnsi" w:hAnsiTheme="minorHAnsi" w:cstheme="minorHAnsi"/>
          <w:b/>
          <w:bCs/>
        </w:rPr>
        <w:t xml:space="preserve"> 202</w:t>
      </w:r>
      <w:r w:rsidR="00954230" w:rsidRPr="009555B2">
        <w:rPr>
          <w:rFonts w:asciiTheme="minorHAnsi" w:hAnsiTheme="minorHAnsi" w:cstheme="minorHAnsi"/>
          <w:b/>
          <w:bCs/>
        </w:rPr>
        <w:t>4</w:t>
      </w:r>
      <w:r w:rsidR="00A25519" w:rsidRPr="009555B2">
        <w:rPr>
          <w:rFonts w:asciiTheme="minorHAnsi" w:hAnsiTheme="minorHAnsi" w:cstheme="minorHAnsi"/>
          <w:b/>
          <w:bCs/>
        </w:rPr>
        <w:t>.</w:t>
      </w:r>
    </w:p>
    <w:p w14:paraId="0DC351F5" w14:textId="77777777" w:rsidR="00A25519" w:rsidRPr="009555B2" w:rsidRDefault="00A25519" w:rsidP="00A25519">
      <w:pPr>
        <w:keepNext/>
        <w:spacing w:line="240" w:lineRule="atLeast"/>
        <w:jc w:val="right"/>
        <w:outlineLvl w:val="1"/>
        <w:rPr>
          <w:rFonts w:asciiTheme="minorHAnsi" w:hAnsiTheme="minorHAnsi" w:cstheme="minorHAnsi"/>
          <w:b/>
          <w:bCs/>
        </w:rPr>
      </w:pPr>
    </w:p>
    <w:p w14:paraId="192BEBDD" w14:textId="77777777" w:rsidR="00A25519" w:rsidRPr="009555B2" w:rsidRDefault="00A25519" w:rsidP="00A25519">
      <w:pPr>
        <w:keepNext/>
        <w:spacing w:line="240" w:lineRule="atLeast"/>
        <w:jc w:val="right"/>
        <w:outlineLvl w:val="1"/>
        <w:rPr>
          <w:rFonts w:asciiTheme="minorHAnsi" w:hAnsiTheme="minorHAnsi" w:cstheme="minorHAnsi"/>
          <w:b/>
          <w:bCs/>
        </w:rPr>
      </w:pPr>
    </w:p>
    <w:p w14:paraId="4504382E" w14:textId="77777777" w:rsidR="00A25519" w:rsidRPr="009555B2" w:rsidRDefault="00A25519" w:rsidP="00A25519">
      <w:pPr>
        <w:spacing w:line="240" w:lineRule="atLeast"/>
        <w:jc w:val="center"/>
        <w:rPr>
          <w:rFonts w:asciiTheme="minorHAnsi" w:hAnsiTheme="minorHAnsi" w:cstheme="minorHAnsi"/>
        </w:rPr>
      </w:pPr>
      <w:r w:rsidRPr="009555B2">
        <w:rPr>
          <w:rFonts w:asciiTheme="minorHAnsi" w:hAnsiTheme="minorHAnsi" w:cstheme="minorHAnsi"/>
        </w:rPr>
        <w:t>_____________________________________________________________</w:t>
      </w:r>
    </w:p>
    <w:p w14:paraId="4DEC0DB5" w14:textId="77777777" w:rsidR="00A25519" w:rsidRPr="009555B2" w:rsidRDefault="00A25519" w:rsidP="00A25519">
      <w:pPr>
        <w:spacing w:line="240" w:lineRule="atLeast"/>
        <w:jc w:val="center"/>
        <w:rPr>
          <w:rFonts w:asciiTheme="minorHAnsi" w:hAnsiTheme="minorHAnsi" w:cstheme="minorHAnsi"/>
        </w:rPr>
      </w:pPr>
      <w:r w:rsidRPr="009555B2">
        <w:rPr>
          <w:rFonts w:asciiTheme="minorHAnsi" w:hAnsiTheme="minorHAnsi" w:cstheme="minorHAnsi"/>
        </w:rPr>
        <w:t>(assinatura e identificação do representante legal/procurador da licitante)</w:t>
      </w:r>
    </w:p>
    <w:p w14:paraId="73D6C027" w14:textId="77777777" w:rsidR="00A25519" w:rsidRPr="009555B2" w:rsidRDefault="00A25519" w:rsidP="00A25519">
      <w:pPr>
        <w:spacing w:line="240" w:lineRule="atLeast"/>
        <w:ind w:left="1560"/>
        <w:rPr>
          <w:rFonts w:asciiTheme="minorHAnsi" w:hAnsiTheme="minorHAnsi" w:cstheme="minorHAnsi"/>
        </w:rPr>
      </w:pPr>
      <w:r w:rsidRPr="009555B2">
        <w:rPr>
          <w:rFonts w:asciiTheme="minorHAnsi" w:hAnsiTheme="minorHAnsi" w:cstheme="minorHAnsi"/>
        </w:rPr>
        <w:t>Cargo:</w:t>
      </w:r>
    </w:p>
    <w:p w14:paraId="10968B7C" w14:textId="77777777" w:rsidR="00A25519" w:rsidRPr="009555B2" w:rsidRDefault="00A25519" w:rsidP="00A25519">
      <w:pPr>
        <w:spacing w:line="240" w:lineRule="atLeast"/>
        <w:ind w:left="1560"/>
        <w:rPr>
          <w:rFonts w:asciiTheme="minorHAnsi" w:hAnsiTheme="minorHAnsi" w:cstheme="minorHAnsi"/>
        </w:rPr>
      </w:pPr>
      <w:r w:rsidRPr="009555B2">
        <w:rPr>
          <w:rFonts w:asciiTheme="minorHAnsi" w:hAnsiTheme="minorHAnsi" w:cstheme="minorHAnsi"/>
        </w:rPr>
        <w:t>Nome:</w:t>
      </w:r>
    </w:p>
    <w:p w14:paraId="7A71DC80" w14:textId="77777777" w:rsidR="00A25519" w:rsidRPr="009555B2" w:rsidRDefault="00A25519" w:rsidP="00A25519">
      <w:pPr>
        <w:spacing w:line="240" w:lineRule="atLeast"/>
        <w:ind w:left="1560"/>
        <w:rPr>
          <w:rFonts w:asciiTheme="minorHAnsi" w:hAnsiTheme="minorHAnsi" w:cstheme="minorHAnsi"/>
        </w:rPr>
      </w:pPr>
      <w:r w:rsidRPr="009555B2">
        <w:rPr>
          <w:rFonts w:asciiTheme="minorHAnsi" w:hAnsiTheme="minorHAnsi" w:cstheme="minorHAnsi"/>
        </w:rPr>
        <w:t xml:space="preserve">R.G.:                                     CPF:                           </w:t>
      </w:r>
    </w:p>
    <w:p w14:paraId="54D95392" w14:textId="77777777" w:rsidR="00EC7E02" w:rsidRPr="009555B2" w:rsidRDefault="00EC7E02" w:rsidP="00CA5C20">
      <w:pPr>
        <w:tabs>
          <w:tab w:val="left" w:pos="1701"/>
          <w:tab w:val="left" w:pos="1843"/>
        </w:tabs>
        <w:jc w:val="both"/>
        <w:rPr>
          <w:rFonts w:asciiTheme="minorHAnsi" w:hAnsiTheme="minorHAnsi" w:cstheme="minorHAnsi"/>
        </w:rPr>
      </w:pPr>
    </w:p>
    <w:p w14:paraId="57F657D9" w14:textId="77777777" w:rsidR="00874790" w:rsidRDefault="00C93169" w:rsidP="00C93169">
      <w:pPr>
        <w:suppressAutoHyphens w:val="0"/>
        <w:jc w:val="center"/>
        <w:rPr>
          <w:rFonts w:asciiTheme="minorHAnsi" w:hAnsiTheme="minorHAnsi" w:cstheme="minorHAnsi"/>
          <w:b/>
          <w:bCs/>
          <w:u w:val="single"/>
        </w:rPr>
      </w:pPr>
      <w:r w:rsidRPr="009555B2">
        <w:rPr>
          <w:rFonts w:asciiTheme="minorHAnsi" w:hAnsiTheme="minorHAnsi" w:cstheme="minorHAnsi"/>
          <w:b/>
          <w:bCs/>
          <w:u w:val="single"/>
        </w:rPr>
        <w:br w:type="page"/>
      </w:r>
      <w:r w:rsidR="00874790">
        <w:rPr>
          <w:rFonts w:asciiTheme="minorHAnsi" w:hAnsiTheme="minorHAnsi" w:cstheme="minorHAnsi"/>
          <w:b/>
          <w:bCs/>
          <w:u w:val="single"/>
        </w:rPr>
        <w:lastRenderedPageBreak/>
        <w:t>ANEXO III</w:t>
      </w:r>
    </w:p>
    <w:p w14:paraId="456E8C1E" w14:textId="77777777" w:rsidR="00874790" w:rsidRPr="00874790" w:rsidRDefault="00874790" w:rsidP="00874790">
      <w:pPr>
        <w:suppressAutoHyphens w:val="0"/>
        <w:jc w:val="center"/>
        <w:rPr>
          <w:rFonts w:asciiTheme="minorHAnsi" w:hAnsiTheme="minorHAnsi" w:cstheme="minorHAnsi"/>
          <w:b/>
          <w:bCs/>
          <w:u w:val="single"/>
        </w:rPr>
      </w:pPr>
      <w:r w:rsidRPr="00874790">
        <w:rPr>
          <w:rFonts w:asciiTheme="minorHAnsi" w:hAnsiTheme="minorHAnsi" w:cstheme="minorHAnsi"/>
          <w:b/>
          <w:bCs/>
          <w:u w:val="single"/>
        </w:rPr>
        <w:t>PLANILHA DE CUSTOS E FORMAÇÃO DE PREÇOS</w:t>
      </w:r>
    </w:p>
    <w:p w14:paraId="3D023C02" w14:textId="77777777" w:rsidR="00874790" w:rsidRPr="00874790" w:rsidRDefault="00874790" w:rsidP="00874790">
      <w:pPr>
        <w:suppressAutoHyphens w:val="0"/>
        <w:jc w:val="center"/>
        <w:rPr>
          <w:rFonts w:asciiTheme="minorHAnsi" w:hAnsiTheme="minorHAnsi" w:cstheme="minorHAnsi"/>
          <w:b/>
          <w:bCs/>
          <w:u w:val="single"/>
        </w:rPr>
      </w:pPr>
    </w:p>
    <w:p w14:paraId="19C4DBCA" w14:textId="77777777" w:rsidR="00874790" w:rsidRPr="00874790" w:rsidRDefault="00874790" w:rsidP="00874790">
      <w:pPr>
        <w:suppressAutoHyphens w:val="0"/>
        <w:rPr>
          <w:rFonts w:asciiTheme="minorHAnsi" w:hAnsiTheme="minorHAnsi" w:cstheme="minorHAnsi"/>
          <w:b/>
          <w:bCs/>
        </w:rPr>
      </w:pPr>
      <w:r w:rsidRPr="00874790">
        <w:rPr>
          <w:rFonts w:asciiTheme="minorHAnsi" w:hAnsiTheme="minorHAnsi" w:cstheme="minorHAnsi"/>
          <w:b/>
          <w:bCs/>
        </w:rPr>
        <w:t xml:space="preserve">PROCESSO ELETRÔNICO N° 6046.2024/0002772-7 </w:t>
      </w:r>
    </w:p>
    <w:p w14:paraId="108B3285" w14:textId="2160B006" w:rsidR="00874790" w:rsidRPr="00874790" w:rsidRDefault="00874790" w:rsidP="00874790">
      <w:pPr>
        <w:suppressAutoHyphens w:val="0"/>
        <w:rPr>
          <w:rFonts w:asciiTheme="minorHAnsi" w:hAnsiTheme="minorHAnsi" w:cstheme="minorHAnsi"/>
          <w:b/>
          <w:bCs/>
        </w:rPr>
      </w:pPr>
      <w:r w:rsidRPr="00874790">
        <w:rPr>
          <w:rFonts w:asciiTheme="minorHAnsi" w:hAnsiTheme="minorHAnsi" w:cstheme="minorHAnsi"/>
          <w:b/>
          <w:bCs/>
        </w:rPr>
        <w:t>PREGÃO ELETRÔNICO Nº 004/SUB-MO/2024</w:t>
      </w:r>
    </w:p>
    <w:p w14:paraId="5C5105BA" w14:textId="07AD3FF6" w:rsidR="00874790" w:rsidRDefault="00874790" w:rsidP="00C93169">
      <w:pPr>
        <w:suppressAutoHyphens w:val="0"/>
        <w:jc w:val="center"/>
        <w:rPr>
          <w:rFonts w:asciiTheme="minorHAnsi" w:hAnsiTheme="minorHAnsi" w:cstheme="minorHAnsi"/>
          <w:b/>
          <w:bCs/>
          <w:u w:val="single"/>
        </w:rPr>
      </w:pPr>
    </w:p>
    <w:p w14:paraId="676489A7" w14:textId="178C8AD9" w:rsidR="00874790" w:rsidRDefault="00874790" w:rsidP="00874790">
      <w:pPr>
        <w:pStyle w:val="Corpodetexto"/>
        <w:spacing w:before="121"/>
        <w:rPr>
          <w:sz w:val="20"/>
        </w:rPr>
      </w:pPr>
    </w:p>
    <w:tbl>
      <w:tblPr>
        <w:tblStyle w:val="TableNormal"/>
        <w:tblW w:w="9722" w:type="dxa"/>
        <w:tblInd w:w="16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4128"/>
        <w:gridCol w:w="1032"/>
        <w:gridCol w:w="1032"/>
        <w:gridCol w:w="1032"/>
        <w:gridCol w:w="1032"/>
        <w:gridCol w:w="1466"/>
      </w:tblGrid>
      <w:tr w:rsidR="00874790" w14:paraId="4EB17B52" w14:textId="77777777" w:rsidTr="00874790">
        <w:trPr>
          <w:trHeight w:val="325"/>
        </w:trPr>
        <w:tc>
          <w:tcPr>
            <w:tcW w:w="9722" w:type="dxa"/>
            <w:gridSpan w:val="6"/>
          </w:tcPr>
          <w:p w14:paraId="7E383E0D" w14:textId="3DC6EFAC" w:rsidR="00874790" w:rsidRPr="00874790" w:rsidRDefault="00874790" w:rsidP="00874790">
            <w:pPr>
              <w:pStyle w:val="Corpodetexto"/>
              <w:spacing w:line="253" w:lineRule="exact"/>
              <w:ind w:left="20"/>
              <w:jc w:val="center"/>
              <w:rPr>
                <w:lang w:val="pt-BR"/>
              </w:rPr>
            </w:pPr>
            <w:r>
              <w:t>PLANILHA</w:t>
            </w:r>
            <w:r>
              <w:rPr>
                <w:spacing w:val="-2"/>
              </w:rPr>
              <w:t xml:space="preserve"> </w:t>
            </w:r>
            <w:r>
              <w:t>DE</w:t>
            </w:r>
            <w:r>
              <w:rPr>
                <w:spacing w:val="2"/>
              </w:rPr>
              <w:t xml:space="preserve"> </w:t>
            </w:r>
            <w:r>
              <w:t>CUSTOS</w:t>
            </w:r>
            <w:r>
              <w:rPr>
                <w:spacing w:val="-2"/>
              </w:rPr>
              <w:t xml:space="preserve"> </w:t>
            </w:r>
            <w:r>
              <w:t>E FORMAÇÃO DE</w:t>
            </w:r>
            <w:r>
              <w:rPr>
                <w:spacing w:val="1"/>
              </w:rPr>
              <w:t xml:space="preserve"> </w:t>
            </w:r>
            <w:r>
              <w:rPr>
                <w:spacing w:val="-2"/>
              </w:rPr>
              <w:t>PREÇO</w:t>
            </w:r>
            <w:r>
              <w:rPr>
                <w:spacing w:val="-2"/>
                <w:lang w:val="pt-BR"/>
              </w:rPr>
              <w:t>S</w:t>
            </w:r>
          </w:p>
        </w:tc>
      </w:tr>
      <w:tr w:rsidR="00874790" w14:paraId="0EB516EB" w14:textId="77777777" w:rsidTr="00874790">
        <w:trPr>
          <w:trHeight w:val="811"/>
        </w:trPr>
        <w:tc>
          <w:tcPr>
            <w:tcW w:w="9722" w:type="dxa"/>
            <w:gridSpan w:val="6"/>
          </w:tcPr>
          <w:p w14:paraId="1701C9DA" w14:textId="77777777" w:rsidR="00874790" w:rsidRDefault="00874790" w:rsidP="00175BDA">
            <w:pPr>
              <w:pStyle w:val="TableParagraph"/>
              <w:spacing w:line="241" w:lineRule="exact"/>
              <w:ind w:left="59" w:right="14"/>
              <w:jc w:val="center"/>
            </w:pPr>
            <w:r>
              <w:t>Objeto:</w:t>
            </w:r>
            <w:r>
              <w:rPr>
                <w:spacing w:val="1"/>
              </w:rPr>
              <w:t xml:space="preserve"> </w:t>
            </w:r>
            <w:r>
              <w:t>Contratação de</w:t>
            </w:r>
            <w:r>
              <w:rPr>
                <w:spacing w:val="-1"/>
              </w:rPr>
              <w:t xml:space="preserve"> </w:t>
            </w:r>
            <w:r>
              <w:t>equipes de prestação</w:t>
            </w:r>
            <w:r>
              <w:rPr>
                <w:spacing w:val="-1"/>
              </w:rPr>
              <w:t xml:space="preserve"> </w:t>
            </w:r>
            <w:r>
              <w:t>de serviços</w:t>
            </w:r>
            <w:r>
              <w:rPr>
                <w:spacing w:val="-1"/>
              </w:rPr>
              <w:t xml:space="preserve"> </w:t>
            </w:r>
            <w:r>
              <w:t>SERVIÇOS</w:t>
            </w:r>
            <w:r>
              <w:rPr>
                <w:spacing w:val="-2"/>
              </w:rPr>
              <w:t xml:space="preserve"> </w:t>
            </w:r>
            <w:r>
              <w:t>DE</w:t>
            </w:r>
            <w:r>
              <w:rPr>
                <w:spacing w:val="2"/>
              </w:rPr>
              <w:t xml:space="preserve"> </w:t>
            </w:r>
            <w:r>
              <w:t>APOIO</w:t>
            </w:r>
            <w:r>
              <w:rPr>
                <w:spacing w:val="-3"/>
              </w:rPr>
              <w:t xml:space="preserve"> </w:t>
            </w:r>
            <w:r>
              <w:t xml:space="preserve">À FISCALIZAÇÃO </w:t>
            </w:r>
            <w:r>
              <w:rPr>
                <w:spacing w:val="-4"/>
              </w:rPr>
              <w:t>PARA</w:t>
            </w:r>
          </w:p>
          <w:p w14:paraId="3AA95F2D" w14:textId="77777777" w:rsidR="00874790" w:rsidRDefault="00874790" w:rsidP="00175BDA">
            <w:pPr>
              <w:pStyle w:val="TableParagraph"/>
              <w:spacing w:line="290" w:lineRule="atLeast"/>
              <w:ind w:left="59" w:right="16"/>
              <w:jc w:val="center"/>
            </w:pPr>
            <w:r>
              <w:t>REMOÇÃO DE MATERIAIS DECORRENTES, ENTRE OUTROS, DE</w:t>
            </w:r>
            <w:r>
              <w:rPr>
                <w:spacing w:val="-2"/>
              </w:rPr>
              <w:t xml:space="preserve"> </w:t>
            </w:r>
            <w:r>
              <w:t>COMÉRCIO AMBULANTE IRREGULAR, USO E OCUPAÇÃO IRREGULAR DE SOLO</w:t>
            </w:r>
          </w:p>
        </w:tc>
      </w:tr>
      <w:tr w:rsidR="00874790" w14:paraId="423BC1CB" w14:textId="77777777" w:rsidTr="00874790">
        <w:trPr>
          <w:trHeight w:val="250"/>
        </w:trPr>
        <w:tc>
          <w:tcPr>
            <w:tcW w:w="9722" w:type="dxa"/>
            <w:gridSpan w:val="6"/>
            <w:shd w:val="clear" w:color="auto" w:fill="E6E6E6"/>
          </w:tcPr>
          <w:p w14:paraId="543CF97B" w14:textId="77777777" w:rsidR="00874790" w:rsidRDefault="00874790" w:rsidP="00175BDA">
            <w:pPr>
              <w:pStyle w:val="TableParagraph"/>
              <w:spacing w:line="231" w:lineRule="exact"/>
              <w:ind w:left="59" w:right="1"/>
              <w:jc w:val="center"/>
            </w:pPr>
            <w:r>
              <w:t>MÃO</w:t>
            </w:r>
            <w:r>
              <w:rPr>
                <w:spacing w:val="-2"/>
              </w:rPr>
              <w:t xml:space="preserve"> </w:t>
            </w:r>
            <w:r>
              <w:t xml:space="preserve">DE </w:t>
            </w:r>
            <w:r>
              <w:rPr>
                <w:spacing w:val="-4"/>
              </w:rPr>
              <w:t>OBRA</w:t>
            </w:r>
          </w:p>
        </w:tc>
      </w:tr>
      <w:tr w:rsidR="00874790" w14:paraId="27D09404" w14:textId="77777777" w:rsidTr="00874790">
        <w:trPr>
          <w:trHeight w:val="259"/>
        </w:trPr>
        <w:tc>
          <w:tcPr>
            <w:tcW w:w="4128" w:type="dxa"/>
            <w:tcBorders>
              <w:right w:val="single" w:sz="8" w:space="0" w:color="000000"/>
            </w:tcBorders>
          </w:tcPr>
          <w:p w14:paraId="098667FC" w14:textId="77777777" w:rsidR="00874790" w:rsidRDefault="00874790" w:rsidP="00175BDA">
            <w:pPr>
              <w:pStyle w:val="TableParagraph"/>
              <w:spacing w:line="240" w:lineRule="exact"/>
              <w:ind w:left="35"/>
            </w:pPr>
            <w:r>
              <w:rPr>
                <w:spacing w:val="-2"/>
              </w:rPr>
              <w:t>FUNÇÃO</w:t>
            </w:r>
          </w:p>
        </w:tc>
        <w:tc>
          <w:tcPr>
            <w:tcW w:w="1032" w:type="dxa"/>
            <w:tcBorders>
              <w:left w:val="single" w:sz="8" w:space="0" w:color="000000"/>
              <w:right w:val="single" w:sz="8" w:space="0" w:color="000000"/>
            </w:tcBorders>
          </w:tcPr>
          <w:p w14:paraId="044FDCDB" w14:textId="77777777" w:rsidR="00874790" w:rsidRDefault="00874790" w:rsidP="00175BDA">
            <w:pPr>
              <w:pStyle w:val="TableParagraph"/>
              <w:spacing w:line="240" w:lineRule="exact"/>
              <w:ind w:left="55"/>
              <w:jc w:val="center"/>
            </w:pPr>
            <w:r>
              <w:rPr>
                <w:spacing w:val="-2"/>
              </w:rPr>
              <w:t>UNID.</w:t>
            </w:r>
          </w:p>
        </w:tc>
        <w:tc>
          <w:tcPr>
            <w:tcW w:w="1032" w:type="dxa"/>
            <w:tcBorders>
              <w:left w:val="single" w:sz="8" w:space="0" w:color="000000"/>
              <w:right w:val="single" w:sz="8" w:space="0" w:color="000000"/>
            </w:tcBorders>
          </w:tcPr>
          <w:p w14:paraId="06D87AC7" w14:textId="77777777" w:rsidR="00874790" w:rsidRDefault="00874790" w:rsidP="00175BDA">
            <w:pPr>
              <w:pStyle w:val="TableParagraph"/>
              <w:spacing w:line="240" w:lineRule="exact"/>
              <w:ind w:left="55" w:right="2"/>
              <w:jc w:val="center"/>
            </w:pPr>
            <w:r>
              <w:rPr>
                <w:spacing w:val="-4"/>
              </w:rPr>
              <w:t>QTDE</w:t>
            </w:r>
          </w:p>
        </w:tc>
        <w:tc>
          <w:tcPr>
            <w:tcW w:w="1032" w:type="dxa"/>
            <w:tcBorders>
              <w:left w:val="single" w:sz="8" w:space="0" w:color="000000"/>
              <w:right w:val="single" w:sz="8" w:space="0" w:color="000000"/>
            </w:tcBorders>
          </w:tcPr>
          <w:p w14:paraId="39EAE721" w14:textId="77777777" w:rsidR="00874790" w:rsidRDefault="00874790" w:rsidP="00175BDA">
            <w:pPr>
              <w:pStyle w:val="TableParagraph"/>
              <w:spacing w:line="240" w:lineRule="exact"/>
              <w:ind w:left="218"/>
            </w:pPr>
            <w:r>
              <w:rPr>
                <w:spacing w:val="-2"/>
              </w:rPr>
              <w:t>HORAS</w:t>
            </w:r>
          </w:p>
        </w:tc>
        <w:tc>
          <w:tcPr>
            <w:tcW w:w="1032" w:type="dxa"/>
            <w:tcBorders>
              <w:left w:val="single" w:sz="8" w:space="0" w:color="000000"/>
              <w:right w:val="single" w:sz="8" w:space="0" w:color="000000"/>
            </w:tcBorders>
          </w:tcPr>
          <w:p w14:paraId="03B1B7BB" w14:textId="77777777" w:rsidR="00874790" w:rsidRDefault="00874790" w:rsidP="00175BDA">
            <w:pPr>
              <w:pStyle w:val="TableParagraph"/>
              <w:spacing w:line="240" w:lineRule="exact"/>
              <w:ind w:left="225"/>
            </w:pPr>
            <w:r>
              <w:rPr>
                <w:spacing w:val="-2"/>
              </w:rPr>
              <w:t>C.UNIT</w:t>
            </w:r>
          </w:p>
        </w:tc>
        <w:tc>
          <w:tcPr>
            <w:tcW w:w="1466" w:type="dxa"/>
            <w:tcBorders>
              <w:left w:val="single" w:sz="8" w:space="0" w:color="000000"/>
            </w:tcBorders>
          </w:tcPr>
          <w:p w14:paraId="53E23322" w14:textId="77777777" w:rsidR="00874790" w:rsidRDefault="00874790" w:rsidP="00175BDA">
            <w:pPr>
              <w:pStyle w:val="TableParagraph"/>
              <w:spacing w:line="240" w:lineRule="exact"/>
              <w:ind w:left="70"/>
              <w:jc w:val="center"/>
            </w:pPr>
            <w:r>
              <w:rPr>
                <w:spacing w:val="-4"/>
              </w:rPr>
              <w:t>VALOR</w:t>
            </w:r>
          </w:p>
        </w:tc>
      </w:tr>
      <w:tr w:rsidR="00874790" w14:paraId="5CDC0FE5" w14:textId="77777777" w:rsidTr="00874790">
        <w:trPr>
          <w:trHeight w:val="257"/>
        </w:trPr>
        <w:tc>
          <w:tcPr>
            <w:tcW w:w="4128" w:type="dxa"/>
            <w:tcBorders>
              <w:left w:val="single" w:sz="8" w:space="0" w:color="000000"/>
              <w:bottom w:val="single" w:sz="8" w:space="0" w:color="000000"/>
              <w:right w:val="single" w:sz="8" w:space="0" w:color="000000"/>
            </w:tcBorders>
          </w:tcPr>
          <w:p w14:paraId="07CB302D" w14:textId="77777777" w:rsidR="00874790" w:rsidRDefault="00874790" w:rsidP="00175BDA">
            <w:pPr>
              <w:pStyle w:val="TableParagraph"/>
              <w:spacing w:line="238" w:lineRule="exact"/>
              <w:ind w:left="47"/>
            </w:pPr>
            <w:r>
              <w:rPr>
                <w:spacing w:val="-2"/>
              </w:rPr>
              <w:t>Encarregado</w:t>
            </w:r>
          </w:p>
        </w:tc>
        <w:tc>
          <w:tcPr>
            <w:tcW w:w="1032" w:type="dxa"/>
            <w:tcBorders>
              <w:left w:val="single" w:sz="8" w:space="0" w:color="000000"/>
              <w:bottom w:val="single" w:sz="8" w:space="0" w:color="000000"/>
              <w:right w:val="single" w:sz="8" w:space="0" w:color="000000"/>
            </w:tcBorders>
          </w:tcPr>
          <w:p w14:paraId="1903F635" w14:textId="77777777" w:rsidR="00874790" w:rsidRDefault="00874790" w:rsidP="00175BDA">
            <w:pPr>
              <w:pStyle w:val="TableParagraph"/>
              <w:spacing w:line="238" w:lineRule="exact"/>
              <w:ind w:left="55"/>
              <w:jc w:val="center"/>
            </w:pPr>
            <w:r>
              <w:rPr>
                <w:spacing w:val="-10"/>
              </w:rPr>
              <w:t>H</w:t>
            </w:r>
          </w:p>
        </w:tc>
        <w:tc>
          <w:tcPr>
            <w:tcW w:w="1032" w:type="dxa"/>
            <w:tcBorders>
              <w:left w:val="single" w:sz="8" w:space="0" w:color="000000"/>
              <w:bottom w:val="single" w:sz="8" w:space="0" w:color="000000"/>
              <w:right w:val="single" w:sz="8" w:space="0" w:color="000000"/>
            </w:tcBorders>
          </w:tcPr>
          <w:p w14:paraId="48090A26" w14:textId="77777777" w:rsidR="00874790" w:rsidRDefault="00874790" w:rsidP="00175BDA">
            <w:pPr>
              <w:pStyle w:val="TableParagraph"/>
              <w:spacing w:line="238" w:lineRule="exact"/>
              <w:ind w:left="55" w:right="1"/>
              <w:jc w:val="center"/>
            </w:pPr>
            <w:r>
              <w:rPr>
                <w:spacing w:val="-10"/>
              </w:rPr>
              <w:t>1</w:t>
            </w:r>
          </w:p>
        </w:tc>
        <w:tc>
          <w:tcPr>
            <w:tcW w:w="1032" w:type="dxa"/>
            <w:tcBorders>
              <w:left w:val="single" w:sz="8" w:space="0" w:color="000000"/>
              <w:bottom w:val="single" w:sz="8" w:space="0" w:color="000000"/>
              <w:right w:val="single" w:sz="8" w:space="0" w:color="000000"/>
            </w:tcBorders>
          </w:tcPr>
          <w:p w14:paraId="1DD724CE" w14:textId="77777777" w:rsidR="00874790" w:rsidRDefault="00874790" w:rsidP="00175BDA">
            <w:pPr>
              <w:pStyle w:val="TableParagraph"/>
              <w:spacing w:line="238" w:lineRule="exact"/>
              <w:ind w:right="8"/>
              <w:jc w:val="right"/>
            </w:pPr>
            <w:r>
              <w:rPr>
                <w:spacing w:val="-2"/>
              </w:rPr>
              <w:t>184,89</w:t>
            </w:r>
          </w:p>
        </w:tc>
        <w:tc>
          <w:tcPr>
            <w:tcW w:w="1032" w:type="dxa"/>
            <w:tcBorders>
              <w:left w:val="single" w:sz="8" w:space="0" w:color="000000"/>
              <w:bottom w:val="single" w:sz="8" w:space="0" w:color="000000"/>
              <w:right w:val="single" w:sz="8" w:space="0" w:color="000000"/>
            </w:tcBorders>
          </w:tcPr>
          <w:p w14:paraId="61ABB3DF" w14:textId="77777777" w:rsidR="00874790" w:rsidRDefault="00874790" w:rsidP="00175BDA">
            <w:pPr>
              <w:pStyle w:val="TableParagraph"/>
              <w:rPr>
                <w:rFonts w:ascii="Times New Roman"/>
                <w:sz w:val="18"/>
              </w:rPr>
            </w:pPr>
          </w:p>
        </w:tc>
        <w:tc>
          <w:tcPr>
            <w:tcW w:w="1466" w:type="dxa"/>
            <w:tcBorders>
              <w:left w:val="single" w:sz="8" w:space="0" w:color="000000"/>
              <w:bottom w:val="single" w:sz="8" w:space="0" w:color="000000"/>
              <w:right w:val="single" w:sz="8" w:space="0" w:color="000000"/>
            </w:tcBorders>
          </w:tcPr>
          <w:p w14:paraId="13206554" w14:textId="77777777" w:rsidR="00874790" w:rsidRDefault="00874790" w:rsidP="00175BDA">
            <w:pPr>
              <w:pStyle w:val="TableParagraph"/>
              <w:rPr>
                <w:rFonts w:ascii="Times New Roman"/>
                <w:sz w:val="18"/>
              </w:rPr>
            </w:pPr>
          </w:p>
        </w:tc>
      </w:tr>
      <w:tr w:rsidR="00874790" w14:paraId="58A47DF7" w14:textId="77777777" w:rsidTr="00874790">
        <w:trPr>
          <w:trHeight w:val="272"/>
        </w:trPr>
        <w:tc>
          <w:tcPr>
            <w:tcW w:w="4128" w:type="dxa"/>
            <w:tcBorders>
              <w:top w:val="single" w:sz="8" w:space="0" w:color="000000"/>
              <w:left w:val="single" w:sz="8" w:space="0" w:color="000000"/>
              <w:bottom w:val="single" w:sz="8" w:space="0" w:color="000000"/>
              <w:right w:val="single" w:sz="8" w:space="0" w:color="000000"/>
            </w:tcBorders>
          </w:tcPr>
          <w:p w14:paraId="015AAFDE" w14:textId="77777777" w:rsidR="00874790" w:rsidRDefault="00874790" w:rsidP="00175BDA">
            <w:pPr>
              <w:pStyle w:val="TableParagraph"/>
              <w:spacing w:line="252" w:lineRule="exact"/>
              <w:ind w:left="47"/>
            </w:pPr>
            <w:r>
              <w:rPr>
                <w:spacing w:val="-2"/>
              </w:rPr>
              <w:t>Serventes</w:t>
            </w:r>
          </w:p>
        </w:tc>
        <w:tc>
          <w:tcPr>
            <w:tcW w:w="1032" w:type="dxa"/>
            <w:tcBorders>
              <w:top w:val="single" w:sz="8" w:space="0" w:color="000000"/>
              <w:left w:val="single" w:sz="8" w:space="0" w:color="000000"/>
              <w:bottom w:val="single" w:sz="8" w:space="0" w:color="000000"/>
              <w:right w:val="single" w:sz="8" w:space="0" w:color="000000"/>
            </w:tcBorders>
          </w:tcPr>
          <w:p w14:paraId="0F198BCD" w14:textId="77777777" w:rsidR="00874790" w:rsidRDefault="00874790" w:rsidP="00175BDA">
            <w:pPr>
              <w:pStyle w:val="TableParagraph"/>
              <w:spacing w:line="252" w:lineRule="exact"/>
              <w:ind w:left="55"/>
              <w:jc w:val="center"/>
            </w:pPr>
            <w:r>
              <w:rPr>
                <w:spacing w:val="-10"/>
              </w:rPr>
              <w:t>H</w:t>
            </w:r>
          </w:p>
        </w:tc>
        <w:tc>
          <w:tcPr>
            <w:tcW w:w="1032" w:type="dxa"/>
            <w:tcBorders>
              <w:top w:val="single" w:sz="8" w:space="0" w:color="000000"/>
              <w:left w:val="single" w:sz="8" w:space="0" w:color="000000"/>
              <w:bottom w:val="single" w:sz="8" w:space="0" w:color="000000"/>
              <w:right w:val="single" w:sz="8" w:space="0" w:color="000000"/>
            </w:tcBorders>
          </w:tcPr>
          <w:p w14:paraId="6214FB22" w14:textId="77777777" w:rsidR="00874790" w:rsidRDefault="00874790" w:rsidP="00175BDA">
            <w:pPr>
              <w:pStyle w:val="TableParagraph"/>
              <w:spacing w:line="252" w:lineRule="exact"/>
              <w:ind w:left="55" w:right="1"/>
              <w:jc w:val="center"/>
            </w:pPr>
            <w:r>
              <w:rPr>
                <w:spacing w:val="-10"/>
              </w:rPr>
              <w:t>6</w:t>
            </w:r>
          </w:p>
        </w:tc>
        <w:tc>
          <w:tcPr>
            <w:tcW w:w="1032" w:type="dxa"/>
            <w:tcBorders>
              <w:top w:val="single" w:sz="8" w:space="0" w:color="000000"/>
              <w:left w:val="single" w:sz="8" w:space="0" w:color="000000"/>
              <w:bottom w:val="single" w:sz="8" w:space="0" w:color="000000"/>
              <w:right w:val="single" w:sz="8" w:space="0" w:color="000000"/>
            </w:tcBorders>
          </w:tcPr>
          <w:p w14:paraId="59F32D84" w14:textId="77777777" w:rsidR="00874790" w:rsidRDefault="00874790" w:rsidP="00175BDA">
            <w:pPr>
              <w:pStyle w:val="TableParagraph"/>
              <w:spacing w:line="252" w:lineRule="exact"/>
              <w:ind w:right="8"/>
              <w:jc w:val="right"/>
            </w:pPr>
            <w:r>
              <w:rPr>
                <w:spacing w:val="-2"/>
              </w:rPr>
              <w:t>184,89</w:t>
            </w:r>
          </w:p>
        </w:tc>
        <w:tc>
          <w:tcPr>
            <w:tcW w:w="1032" w:type="dxa"/>
            <w:tcBorders>
              <w:top w:val="single" w:sz="8" w:space="0" w:color="000000"/>
              <w:left w:val="single" w:sz="8" w:space="0" w:color="000000"/>
              <w:bottom w:val="single" w:sz="8" w:space="0" w:color="000000"/>
              <w:right w:val="single" w:sz="8" w:space="0" w:color="000000"/>
            </w:tcBorders>
          </w:tcPr>
          <w:p w14:paraId="61260129" w14:textId="77777777" w:rsidR="00874790" w:rsidRDefault="00874790" w:rsidP="00175BDA">
            <w:pPr>
              <w:pStyle w:val="TableParagraph"/>
              <w:rPr>
                <w:rFonts w:ascii="Times New Roman"/>
                <w:sz w:val="20"/>
              </w:rPr>
            </w:pPr>
          </w:p>
        </w:tc>
        <w:tc>
          <w:tcPr>
            <w:tcW w:w="1466" w:type="dxa"/>
            <w:tcBorders>
              <w:top w:val="single" w:sz="8" w:space="0" w:color="000000"/>
              <w:left w:val="single" w:sz="8" w:space="0" w:color="000000"/>
              <w:right w:val="single" w:sz="8" w:space="0" w:color="000000"/>
            </w:tcBorders>
          </w:tcPr>
          <w:p w14:paraId="0A07646E" w14:textId="77777777" w:rsidR="00874790" w:rsidRDefault="00874790" w:rsidP="00175BDA">
            <w:pPr>
              <w:pStyle w:val="TableParagraph"/>
              <w:rPr>
                <w:rFonts w:ascii="Times New Roman"/>
                <w:sz w:val="20"/>
              </w:rPr>
            </w:pPr>
          </w:p>
        </w:tc>
      </w:tr>
      <w:tr w:rsidR="00874790" w14:paraId="3CA06DFC" w14:textId="77777777" w:rsidTr="00874790">
        <w:trPr>
          <w:trHeight w:val="259"/>
        </w:trPr>
        <w:tc>
          <w:tcPr>
            <w:tcW w:w="8256" w:type="dxa"/>
            <w:gridSpan w:val="5"/>
            <w:tcBorders>
              <w:top w:val="single" w:sz="8" w:space="0" w:color="000000"/>
              <w:left w:val="nil"/>
              <w:bottom w:val="single" w:sz="8" w:space="0" w:color="000000"/>
            </w:tcBorders>
          </w:tcPr>
          <w:p w14:paraId="39815ACD" w14:textId="77777777" w:rsidR="00874790" w:rsidRDefault="00874790" w:rsidP="00874790">
            <w:pPr>
              <w:pStyle w:val="TableParagraph"/>
              <w:spacing w:line="240" w:lineRule="exact"/>
              <w:ind w:right="57"/>
              <w:jc w:val="right"/>
            </w:pPr>
            <w:r>
              <w:t>SUBTOTAL</w:t>
            </w:r>
            <w:r>
              <w:rPr>
                <w:spacing w:val="-2"/>
              </w:rPr>
              <w:t xml:space="preserve"> </w:t>
            </w:r>
            <w:r>
              <w:t>MÃO DE</w:t>
            </w:r>
            <w:r>
              <w:rPr>
                <w:spacing w:val="2"/>
              </w:rPr>
              <w:t xml:space="preserve"> </w:t>
            </w:r>
            <w:r>
              <w:rPr>
                <w:spacing w:val="-4"/>
              </w:rPr>
              <w:t>OBRA</w:t>
            </w:r>
          </w:p>
        </w:tc>
        <w:tc>
          <w:tcPr>
            <w:tcW w:w="1466" w:type="dxa"/>
          </w:tcPr>
          <w:p w14:paraId="32853DCB" w14:textId="77777777" w:rsidR="00874790" w:rsidRDefault="00874790" w:rsidP="00175BDA">
            <w:pPr>
              <w:pStyle w:val="TableParagraph"/>
              <w:rPr>
                <w:rFonts w:ascii="Times New Roman"/>
                <w:sz w:val="18"/>
              </w:rPr>
            </w:pPr>
          </w:p>
        </w:tc>
      </w:tr>
      <w:tr w:rsidR="00874790" w14:paraId="6EF412FB" w14:textId="77777777" w:rsidTr="00874790">
        <w:trPr>
          <w:trHeight w:val="259"/>
        </w:trPr>
        <w:tc>
          <w:tcPr>
            <w:tcW w:w="8256" w:type="dxa"/>
            <w:gridSpan w:val="5"/>
            <w:tcBorders>
              <w:top w:val="single" w:sz="8" w:space="0" w:color="000000"/>
              <w:left w:val="nil"/>
              <w:bottom w:val="single" w:sz="8" w:space="0" w:color="000000"/>
            </w:tcBorders>
          </w:tcPr>
          <w:p w14:paraId="71A84332" w14:textId="77777777" w:rsidR="00874790" w:rsidRDefault="00874790" w:rsidP="00175BDA">
            <w:pPr>
              <w:pStyle w:val="TableParagraph"/>
              <w:tabs>
                <w:tab w:val="left" w:pos="7046"/>
              </w:tabs>
              <w:spacing w:line="240" w:lineRule="exact"/>
              <w:ind w:left="4418"/>
            </w:pPr>
            <w:r>
              <w:t>ENCARGOS</w:t>
            </w:r>
            <w:r>
              <w:rPr>
                <w:spacing w:val="-2"/>
              </w:rPr>
              <w:t xml:space="preserve"> SOCIAIS</w:t>
            </w:r>
            <w:r>
              <w:tab/>
            </w:r>
            <w:r>
              <w:rPr>
                <w:spacing w:val="-10"/>
              </w:rPr>
              <w:t>%</w:t>
            </w:r>
          </w:p>
        </w:tc>
        <w:tc>
          <w:tcPr>
            <w:tcW w:w="1466" w:type="dxa"/>
          </w:tcPr>
          <w:p w14:paraId="5F26CF85" w14:textId="77777777" w:rsidR="00874790" w:rsidRDefault="00874790" w:rsidP="00175BDA">
            <w:pPr>
              <w:pStyle w:val="TableParagraph"/>
              <w:rPr>
                <w:rFonts w:ascii="Times New Roman"/>
                <w:sz w:val="18"/>
              </w:rPr>
            </w:pPr>
          </w:p>
        </w:tc>
      </w:tr>
      <w:tr w:rsidR="00874790" w14:paraId="17EC03DD" w14:textId="77777777" w:rsidTr="00874790">
        <w:trPr>
          <w:trHeight w:val="259"/>
        </w:trPr>
        <w:tc>
          <w:tcPr>
            <w:tcW w:w="8256" w:type="dxa"/>
            <w:gridSpan w:val="5"/>
            <w:tcBorders>
              <w:top w:val="single" w:sz="8" w:space="0" w:color="000000"/>
              <w:left w:val="nil"/>
            </w:tcBorders>
          </w:tcPr>
          <w:p w14:paraId="24891614" w14:textId="77777777" w:rsidR="00874790" w:rsidRDefault="00874790" w:rsidP="00175BDA">
            <w:pPr>
              <w:pStyle w:val="TableParagraph"/>
              <w:spacing w:line="240" w:lineRule="exact"/>
              <w:ind w:left="4315" w:right="-15"/>
            </w:pPr>
            <w:r>
              <w:t>TOTAL MÃO DE</w:t>
            </w:r>
            <w:r>
              <w:rPr>
                <w:spacing w:val="2"/>
              </w:rPr>
              <w:t xml:space="preserve"> </w:t>
            </w:r>
            <w:r>
              <w:t>OBRA + ENCARGOS</w:t>
            </w:r>
            <w:r>
              <w:rPr>
                <w:spacing w:val="-1"/>
              </w:rPr>
              <w:t xml:space="preserve"> </w:t>
            </w:r>
            <w:r>
              <w:rPr>
                <w:spacing w:val="-2"/>
              </w:rPr>
              <w:t>SOCIAIS</w:t>
            </w:r>
          </w:p>
        </w:tc>
        <w:tc>
          <w:tcPr>
            <w:tcW w:w="1466" w:type="dxa"/>
          </w:tcPr>
          <w:p w14:paraId="3A20D083" w14:textId="77777777" w:rsidR="00874790" w:rsidRDefault="00874790" w:rsidP="00175BDA">
            <w:pPr>
              <w:pStyle w:val="TableParagraph"/>
              <w:rPr>
                <w:rFonts w:ascii="Times New Roman"/>
                <w:sz w:val="18"/>
              </w:rPr>
            </w:pPr>
          </w:p>
        </w:tc>
      </w:tr>
      <w:tr w:rsidR="00874790" w14:paraId="0DE3F54A" w14:textId="77777777" w:rsidTr="00874790">
        <w:trPr>
          <w:trHeight w:val="259"/>
        </w:trPr>
        <w:tc>
          <w:tcPr>
            <w:tcW w:w="9722" w:type="dxa"/>
            <w:gridSpan w:val="6"/>
            <w:shd w:val="clear" w:color="auto" w:fill="E6E6E6"/>
          </w:tcPr>
          <w:p w14:paraId="545CF9B2" w14:textId="77777777" w:rsidR="00874790" w:rsidRDefault="00874790" w:rsidP="00175BDA">
            <w:pPr>
              <w:pStyle w:val="TableParagraph"/>
              <w:spacing w:line="240" w:lineRule="exact"/>
              <w:ind w:left="59"/>
              <w:jc w:val="center"/>
            </w:pPr>
            <w:r>
              <w:rPr>
                <w:spacing w:val="-2"/>
              </w:rPr>
              <w:t>MATERIAIS</w:t>
            </w:r>
          </w:p>
        </w:tc>
      </w:tr>
      <w:tr w:rsidR="00874790" w14:paraId="7DB2EC70" w14:textId="77777777" w:rsidTr="00874790">
        <w:trPr>
          <w:trHeight w:val="259"/>
        </w:trPr>
        <w:tc>
          <w:tcPr>
            <w:tcW w:w="8256" w:type="dxa"/>
            <w:gridSpan w:val="5"/>
            <w:tcBorders>
              <w:right w:val="single" w:sz="8" w:space="0" w:color="000000"/>
            </w:tcBorders>
          </w:tcPr>
          <w:p w14:paraId="7D45C044" w14:textId="77777777" w:rsidR="00874790" w:rsidRDefault="00874790" w:rsidP="00175BDA">
            <w:pPr>
              <w:pStyle w:val="TableParagraph"/>
              <w:spacing w:line="240" w:lineRule="exact"/>
              <w:ind w:left="35"/>
            </w:pPr>
            <w:r>
              <w:rPr>
                <w:spacing w:val="-2"/>
              </w:rPr>
              <w:t>DESCRIÇÃO</w:t>
            </w:r>
          </w:p>
        </w:tc>
        <w:tc>
          <w:tcPr>
            <w:tcW w:w="1466" w:type="dxa"/>
            <w:tcBorders>
              <w:left w:val="single" w:sz="8" w:space="0" w:color="000000"/>
            </w:tcBorders>
          </w:tcPr>
          <w:p w14:paraId="77EDED3B" w14:textId="77777777" w:rsidR="00874790" w:rsidRDefault="00874790" w:rsidP="00175BDA">
            <w:pPr>
              <w:pStyle w:val="TableParagraph"/>
              <w:spacing w:line="240" w:lineRule="exact"/>
              <w:ind w:left="70"/>
              <w:jc w:val="center"/>
            </w:pPr>
            <w:r>
              <w:rPr>
                <w:spacing w:val="-4"/>
              </w:rPr>
              <w:t>VALOR</w:t>
            </w:r>
          </w:p>
        </w:tc>
      </w:tr>
      <w:tr w:rsidR="00874790" w14:paraId="6A7FF633" w14:textId="77777777" w:rsidTr="00874790">
        <w:trPr>
          <w:trHeight w:val="257"/>
        </w:trPr>
        <w:tc>
          <w:tcPr>
            <w:tcW w:w="7224" w:type="dxa"/>
            <w:gridSpan w:val="4"/>
            <w:tcBorders>
              <w:left w:val="single" w:sz="8" w:space="0" w:color="000000"/>
              <w:bottom w:val="single" w:sz="8" w:space="0" w:color="000000"/>
              <w:right w:val="single" w:sz="8" w:space="0" w:color="000000"/>
            </w:tcBorders>
          </w:tcPr>
          <w:p w14:paraId="54257634" w14:textId="77777777" w:rsidR="00874790" w:rsidRDefault="00874790" w:rsidP="00175BDA">
            <w:pPr>
              <w:pStyle w:val="TableParagraph"/>
              <w:spacing w:line="238" w:lineRule="exact"/>
              <w:ind w:left="47"/>
            </w:pPr>
            <w:r>
              <w:t>Materiais,</w:t>
            </w:r>
            <w:r>
              <w:rPr>
                <w:spacing w:val="1"/>
              </w:rPr>
              <w:t xml:space="preserve"> </w:t>
            </w:r>
            <w:r>
              <w:t>EPC´s,</w:t>
            </w:r>
            <w:r>
              <w:rPr>
                <w:spacing w:val="1"/>
              </w:rPr>
              <w:t xml:space="preserve"> </w:t>
            </w:r>
            <w:r>
              <w:t>ferramentas,</w:t>
            </w:r>
            <w:r>
              <w:rPr>
                <w:spacing w:val="1"/>
              </w:rPr>
              <w:t xml:space="preserve"> </w:t>
            </w:r>
            <w:r>
              <w:rPr>
                <w:spacing w:val="-2"/>
              </w:rPr>
              <w:t>sinalizadores</w:t>
            </w:r>
          </w:p>
        </w:tc>
        <w:tc>
          <w:tcPr>
            <w:tcW w:w="1032" w:type="dxa"/>
            <w:tcBorders>
              <w:left w:val="single" w:sz="8" w:space="0" w:color="000000"/>
              <w:bottom w:val="single" w:sz="8" w:space="0" w:color="000000"/>
              <w:right w:val="single" w:sz="8" w:space="0" w:color="000000"/>
            </w:tcBorders>
          </w:tcPr>
          <w:p w14:paraId="3C3489EC" w14:textId="77777777" w:rsidR="00874790" w:rsidRDefault="00874790" w:rsidP="00175BDA">
            <w:pPr>
              <w:pStyle w:val="TableParagraph"/>
              <w:spacing w:line="238" w:lineRule="exact"/>
              <w:ind w:left="450"/>
            </w:pPr>
            <w:r>
              <w:rPr>
                <w:spacing w:val="-2"/>
              </w:rPr>
              <w:t>5,50%</w:t>
            </w:r>
          </w:p>
        </w:tc>
        <w:tc>
          <w:tcPr>
            <w:tcW w:w="1466" w:type="dxa"/>
            <w:tcBorders>
              <w:left w:val="single" w:sz="8" w:space="0" w:color="000000"/>
              <w:bottom w:val="single" w:sz="8" w:space="0" w:color="000000"/>
              <w:right w:val="single" w:sz="8" w:space="0" w:color="000000"/>
            </w:tcBorders>
          </w:tcPr>
          <w:p w14:paraId="469C0531" w14:textId="77777777" w:rsidR="00874790" w:rsidRDefault="00874790" w:rsidP="00175BDA">
            <w:pPr>
              <w:pStyle w:val="TableParagraph"/>
              <w:rPr>
                <w:rFonts w:ascii="Times New Roman"/>
                <w:sz w:val="18"/>
              </w:rPr>
            </w:pPr>
          </w:p>
        </w:tc>
      </w:tr>
      <w:tr w:rsidR="00874790" w14:paraId="4E1ACB56" w14:textId="77777777" w:rsidTr="00874790">
        <w:trPr>
          <w:trHeight w:val="272"/>
        </w:trPr>
        <w:tc>
          <w:tcPr>
            <w:tcW w:w="7224" w:type="dxa"/>
            <w:gridSpan w:val="4"/>
            <w:tcBorders>
              <w:top w:val="single" w:sz="8" w:space="0" w:color="000000"/>
              <w:left w:val="single" w:sz="8" w:space="0" w:color="000000"/>
              <w:bottom w:val="single" w:sz="8" w:space="0" w:color="000000"/>
              <w:right w:val="single" w:sz="8" w:space="0" w:color="000000"/>
            </w:tcBorders>
          </w:tcPr>
          <w:p w14:paraId="4A14F4B8" w14:textId="77777777" w:rsidR="00874790" w:rsidRDefault="00874790" w:rsidP="00175BDA">
            <w:pPr>
              <w:pStyle w:val="TableParagraph"/>
              <w:spacing w:line="252" w:lineRule="exact"/>
              <w:ind w:left="47"/>
            </w:pPr>
            <w:r>
              <w:t>Sacos</w:t>
            </w:r>
            <w:r>
              <w:rPr>
                <w:spacing w:val="-1"/>
              </w:rPr>
              <w:t xml:space="preserve"> </w:t>
            </w:r>
            <w:r>
              <w:t xml:space="preserve">de Ráfia e </w:t>
            </w:r>
            <w:r>
              <w:rPr>
                <w:spacing w:val="-2"/>
              </w:rPr>
              <w:t>Lacres</w:t>
            </w:r>
          </w:p>
        </w:tc>
        <w:tc>
          <w:tcPr>
            <w:tcW w:w="1032" w:type="dxa"/>
            <w:tcBorders>
              <w:top w:val="single" w:sz="8" w:space="0" w:color="000000"/>
              <w:left w:val="single" w:sz="8" w:space="0" w:color="000000"/>
              <w:bottom w:val="single" w:sz="8" w:space="0" w:color="000000"/>
              <w:right w:val="single" w:sz="8" w:space="0" w:color="000000"/>
            </w:tcBorders>
          </w:tcPr>
          <w:p w14:paraId="20FD09CB" w14:textId="77777777" w:rsidR="00874790" w:rsidRDefault="00874790" w:rsidP="00175BDA">
            <w:pPr>
              <w:pStyle w:val="TableParagraph"/>
              <w:rPr>
                <w:rFonts w:ascii="Times New Roman"/>
                <w:sz w:val="20"/>
              </w:rPr>
            </w:pPr>
          </w:p>
        </w:tc>
        <w:tc>
          <w:tcPr>
            <w:tcW w:w="1466" w:type="dxa"/>
            <w:tcBorders>
              <w:top w:val="single" w:sz="8" w:space="0" w:color="000000"/>
              <w:left w:val="single" w:sz="8" w:space="0" w:color="000000"/>
              <w:right w:val="single" w:sz="8" w:space="0" w:color="000000"/>
            </w:tcBorders>
          </w:tcPr>
          <w:p w14:paraId="266D6725" w14:textId="77777777" w:rsidR="00874790" w:rsidRDefault="00874790" w:rsidP="00175BDA">
            <w:pPr>
              <w:pStyle w:val="TableParagraph"/>
              <w:rPr>
                <w:rFonts w:ascii="Times New Roman"/>
                <w:sz w:val="20"/>
              </w:rPr>
            </w:pPr>
          </w:p>
        </w:tc>
      </w:tr>
      <w:tr w:rsidR="00874790" w14:paraId="0116DFB4" w14:textId="77777777" w:rsidTr="00874790">
        <w:trPr>
          <w:trHeight w:val="259"/>
        </w:trPr>
        <w:tc>
          <w:tcPr>
            <w:tcW w:w="8256" w:type="dxa"/>
            <w:gridSpan w:val="5"/>
            <w:tcBorders>
              <w:top w:val="single" w:sz="8" w:space="0" w:color="000000"/>
              <w:left w:val="nil"/>
            </w:tcBorders>
          </w:tcPr>
          <w:p w14:paraId="74F7745C" w14:textId="77777777" w:rsidR="00874790" w:rsidRDefault="00874790" w:rsidP="00874790">
            <w:pPr>
              <w:pStyle w:val="TableParagraph"/>
              <w:spacing w:line="240" w:lineRule="exact"/>
              <w:ind w:right="57"/>
              <w:jc w:val="right"/>
            </w:pPr>
            <w:r>
              <w:t xml:space="preserve">SUBTOTAL </w:t>
            </w:r>
            <w:r>
              <w:rPr>
                <w:spacing w:val="-2"/>
              </w:rPr>
              <w:t>MATERIAIS</w:t>
            </w:r>
          </w:p>
        </w:tc>
        <w:tc>
          <w:tcPr>
            <w:tcW w:w="1466" w:type="dxa"/>
          </w:tcPr>
          <w:p w14:paraId="5437F09F" w14:textId="77777777" w:rsidR="00874790" w:rsidRDefault="00874790" w:rsidP="00175BDA">
            <w:pPr>
              <w:pStyle w:val="TableParagraph"/>
              <w:rPr>
                <w:rFonts w:ascii="Times New Roman"/>
                <w:sz w:val="18"/>
              </w:rPr>
            </w:pPr>
          </w:p>
        </w:tc>
      </w:tr>
      <w:tr w:rsidR="00874790" w14:paraId="79FCD1B9" w14:textId="77777777" w:rsidTr="00874790">
        <w:trPr>
          <w:trHeight w:val="259"/>
        </w:trPr>
        <w:tc>
          <w:tcPr>
            <w:tcW w:w="9722" w:type="dxa"/>
            <w:gridSpan w:val="6"/>
            <w:shd w:val="clear" w:color="auto" w:fill="E6E6E6"/>
          </w:tcPr>
          <w:p w14:paraId="6590AAFE" w14:textId="77777777" w:rsidR="00874790" w:rsidRDefault="00874790" w:rsidP="00175BDA">
            <w:pPr>
              <w:pStyle w:val="TableParagraph"/>
              <w:spacing w:line="240" w:lineRule="exact"/>
              <w:ind w:left="59"/>
              <w:jc w:val="center"/>
            </w:pPr>
            <w:r>
              <w:rPr>
                <w:spacing w:val="-2"/>
              </w:rPr>
              <w:t>EQUIPAMENTOS</w:t>
            </w:r>
          </w:p>
        </w:tc>
      </w:tr>
      <w:tr w:rsidR="00874790" w14:paraId="17724818" w14:textId="77777777" w:rsidTr="00874790">
        <w:trPr>
          <w:trHeight w:val="259"/>
        </w:trPr>
        <w:tc>
          <w:tcPr>
            <w:tcW w:w="4128" w:type="dxa"/>
            <w:tcBorders>
              <w:right w:val="single" w:sz="8" w:space="0" w:color="000000"/>
            </w:tcBorders>
          </w:tcPr>
          <w:p w14:paraId="7306B0BF" w14:textId="77777777" w:rsidR="00874790" w:rsidRDefault="00874790" w:rsidP="00175BDA">
            <w:pPr>
              <w:pStyle w:val="TableParagraph"/>
              <w:spacing w:line="240" w:lineRule="exact"/>
              <w:ind w:left="35"/>
            </w:pPr>
            <w:r>
              <w:rPr>
                <w:spacing w:val="-2"/>
              </w:rPr>
              <w:t>FUNÇÃO</w:t>
            </w:r>
          </w:p>
        </w:tc>
        <w:tc>
          <w:tcPr>
            <w:tcW w:w="1032" w:type="dxa"/>
            <w:tcBorders>
              <w:left w:val="single" w:sz="8" w:space="0" w:color="000000"/>
              <w:right w:val="single" w:sz="8" w:space="0" w:color="000000"/>
            </w:tcBorders>
          </w:tcPr>
          <w:p w14:paraId="62B78A0B" w14:textId="77777777" w:rsidR="00874790" w:rsidRDefault="00874790" w:rsidP="00175BDA">
            <w:pPr>
              <w:pStyle w:val="TableParagraph"/>
              <w:spacing w:line="240" w:lineRule="exact"/>
              <w:ind w:left="55"/>
              <w:jc w:val="center"/>
            </w:pPr>
            <w:r>
              <w:rPr>
                <w:spacing w:val="-2"/>
              </w:rPr>
              <w:t>UNID.</w:t>
            </w:r>
          </w:p>
        </w:tc>
        <w:tc>
          <w:tcPr>
            <w:tcW w:w="1032" w:type="dxa"/>
            <w:tcBorders>
              <w:left w:val="single" w:sz="8" w:space="0" w:color="000000"/>
              <w:right w:val="single" w:sz="8" w:space="0" w:color="000000"/>
            </w:tcBorders>
          </w:tcPr>
          <w:p w14:paraId="3637AF2C" w14:textId="77777777" w:rsidR="00874790" w:rsidRDefault="00874790" w:rsidP="00175BDA">
            <w:pPr>
              <w:pStyle w:val="TableParagraph"/>
              <w:spacing w:line="240" w:lineRule="exact"/>
              <w:ind w:left="55" w:right="2"/>
              <w:jc w:val="center"/>
            </w:pPr>
            <w:r>
              <w:rPr>
                <w:spacing w:val="-4"/>
              </w:rPr>
              <w:t>QTDE</w:t>
            </w:r>
          </w:p>
        </w:tc>
        <w:tc>
          <w:tcPr>
            <w:tcW w:w="1032" w:type="dxa"/>
            <w:tcBorders>
              <w:left w:val="single" w:sz="8" w:space="0" w:color="000000"/>
              <w:right w:val="single" w:sz="8" w:space="0" w:color="000000"/>
            </w:tcBorders>
          </w:tcPr>
          <w:p w14:paraId="11480966" w14:textId="77777777" w:rsidR="00874790" w:rsidRDefault="00874790" w:rsidP="00175BDA">
            <w:pPr>
              <w:pStyle w:val="TableParagraph"/>
              <w:spacing w:line="240" w:lineRule="exact"/>
              <w:ind w:left="218"/>
            </w:pPr>
            <w:r>
              <w:rPr>
                <w:spacing w:val="-2"/>
              </w:rPr>
              <w:t>HORAS</w:t>
            </w:r>
          </w:p>
        </w:tc>
        <w:tc>
          <w:tcPr>
            <w:tcW w:w="1032" w:type="dxa"/>
            <w:tcBorders>
              <w:left w:val="single" w:sz="8" w:space="0" w:color="000000"/>
              <w:right w:val="single" w:sz="8" w:space="0" w:color="000000"/>
            </w:tcBorders>
          </w:tcPr>
          <w:p w14:paraId="139D3C70" w14:textId="77777777" w:rsidR="00874790" w:rsidRDefault="00874790" w:rsidP="00175BDA">
            <w:pPr>
              <w:pStyle w:val="TableParagraph"/>
              <w:spacing w:line="240" w:lineRule="exact"/>
              <w:ind w:left="225"/>
            </w:pPr>
            <w:r>
              <w:rPr>
                <w:spacing w:val="-2"/>
              </w:rPr>
              <w:t>C.UNIT</w:t>
            </w:r>
          </w:p>
        </w:tc>
        <w:tc>
          <w:tcPr>
            <w:tcW w:w="1466" w:type="dxa"/>
            <w:tcBorders>
              <w:left w:val="single" w:sz="8" w:space="0" w:color="000000"/>
            </w:tcBorders>
          </w:tcPr>
          <w:p w14:paraId="122458E0" w14:textId="77777777" w:rsidR="00874790" w:rsidRDefault="00874790" w:rsidP="00175BDA">
            <w:pPr>
              <w:pStyle w:val="TableParagraph"/>
              <w:spacing w:line="240" w:lineRule="exact"/>
              <w:ind w:left="70"/>
              <w:jc w:val="center"/>
            </w:pPr>
            <w:r>
              <w:rPr>
                <w:spacing w:val="-4"/>
              </w:rPr>
              <w:t>VALOR</w:t>
            </w:r>
          </w:p>
        </w:tc>
      </w:tr>
      <w:tr w:rsidR="00874790" w14:paraId="5945C3C1" w14:textId="77777777" w:rsidTr="00874790">
        <w:trPr>
          <w:trHeight w:val="257"/>
        </w:trPr>
        <w:tc>
          <w:tcPr>
            <w:tcW w:w="4128" w:type="dxa"/>
            <w:tcBorders>
              <w:left w:val="single" w:sz="8" w:space="0" w:color="000000"/>
              <w:bottom w:val="single" w:sz="8" w:space="0" w:color="000000"/>
              <w:right w:val="single" w:sz="8" w:space="0" w:color="000000"/>
            </w:tcBorders>
          </w:tcPr>
          <w:p w14:paraId="16447579" w14:textId="77777777" w:rsidR="00874790" w:rsidRDefault="00874790" w:rsidP="00175BDA">
            <w:pPr>
              <w:pStyle w:val="TableParagraph"/>
              <w:spacing w:line="238" w:lineRule="exact"/>
              <w:ind w:left="47"/>
            </w:pPr>
            <w:r>
              <w:t>Caminhão</w:t>
            </w:r>
            <w:r>
              <w:rPr>
                <w:spacing w:val="-2"/>
              </w:rPr>
              <w:t xml:space="preserve"> </w:t>
            </w:r>
            <w:r>
              <w:rPr>
                <w:spacing w:val="-5"/>
              </w:rPr>
              <w:t>Baú</w:t>
            </w:r>
          </w:p>
        </w:tc>
        <w:tc>
          <w:tcPr>
            <w:tcW w:w="1032" w:type="dxa"/>
            <w:tcBorders>
              <w:left w:val="single" w:sz="8" w:space="0" w:color="000000"/>
              <w:bottom w:val="single" w:sz="8" w:space="0" w:color="000000"/>
              <w:right w:val="single" w:sz="8" w:space="0" w:color="000000"/>
            </w:tcBorders>
          </w:tcPr>
          <w:p w14:paraId="5B5B51A3" w14:textId="77777777" w:rsidR="00874790" w:rsidRDefault="00874790" w:rsidP="00175BDA">
            <w:pPr>
              <w:pStyle w:val="TableParagraph"/>
              <w:spacing w:line="238" w:lineRule="exact"/>
              <w:ind w:left="55"/>
              <w:jc w:val="center"/>
            </w:pPr>
            <w:r>
              <w:rPr>
                <w:spacing w:val="-10"/>
              </w:rPr>
              <w:t>H</w:t>
            </w:r>
          </w:p>
        </w:tc>
        <w:tc>
          <w:tcPr>
            <w:tcW w:w="1032" w:type="dxa"/>
            <w:tcBorders>
              <w:left w:val="single" w:sz="8" w:space="0" w:color="000000"/>
              <w:bottom w:val="single" w:sz="8" w:space="0" w:color="000000"/>
              <w:right w:val="single" w:sz="8" w:space="0" w:color="000000"/>
            </w:tcBorders>
          </w:tcPr>
          <w:p w14:paraId="5957BA46" w14:textId="77777777" w:rsidR="00874790" w:rsidRDefault="00874790" w:rsidP="00175BDA">
            <w:pPr>
              <w:pStyle w:val="TableParagraph"/>
              <w:rPr>
                <w:rFonts w:ascii="Times New Roman"/>
                <w:sz w:val="18"/>
              </w:rPr>
            </w:pPr>
          </w:p>
        </w:tc>
        <w:tc>
          <w:tcPr>
            <w:tcW w:w="1032" w:type="dxa"/>
            <w:tcBorders>
              <w:left w:val="single" w:sz="8" w:space="0" w:color="000000"/>
              <w:bottom w:val="single" w:sz="8" w:space="0" w:color="000000"/>
              <w:right w:val="single" w:sz="8" w:space="0" w:color="000000"/>
            </w:tcBorders>
          </w:tcPr>
          <w:p w14:paraId="1591E407" w14:textId="77777777" w:rsidR="00874790" w:rsidRDefault="00874790" w:rsidP="00175BDA">
            <w:pPr>
              <w:pStyle w:val="TableParagraph"/>
              <w:spacing w:line="238" w:lineRule="exact"/>
              <w:ind w:right="8"/>
              <w:jc w:val="right"/>
            </w:pPr>
            <w:r>
              <w:rPr>
                <w:spacing w:val="-2"/>
              </w:rPr>
              <w:t>184,89</w:t>
            </w:r>
          </w:p>
        </w:tc>
        <w:tc>
          <w:tcPr>
            <w:tcW w:w="1032" w:type="dxa"/>
            <w:tcBorders>
              <w:left w:val="single" w:sz="8" w:space="0" w:color="000000"/>
              <w:bottom w:val="single" w:sz="8" w:space="0" w:color="000000"/>
              <w:right w:val="single" w:sz="8" w:space="0" w:color="000000"/>
            </w:tcBorders>
          </w:tcPr>
          <w:p w14:paraId="18E596CB" w14:textId="77777777" w:rsidR="00874790" w:rsidRDefault="00874790" w:rsidP="00175BDA">
            <w:pPr>
              <w:pStyle w:val="TableParagraph"/>
              <w:rPr>
                <w:rFonts w:ascii="Times New Roman"/>
                <w:sz w:val="18"/>
              </w:rPr>
            </w:pPr>
          </w:p>
        </w:tc>
        <w:tc>
          <w:tcPr>
            <w:tcW w:w="1466" w:type="dxa"/>
            <w:tcBorders>
              <w:left w:val="single" w:sz="8" w:space="0" w:color="000000"/>
              <w:bottom w:val="single" w:sz="8" w:space="0" w:color="000000"/>
              <w:right w:val="single" w:sz="8" w:space="0" w:color="000000"/>
            </w:tcBorders>
          </w:tcPr>
          <w:p w14:paraId="3AD6B0B4" w14:textId="77777777" w:rsidR="00874790" w:rsidRDefault="00874790" w:rsidP="00175BDA">
            <w:pPr>
              <w:pStyle w:val="TableParagraph"/>
              <w:rPr>
                <w:rFonts w:ascii="Times New Roman"/>
                <w:sz w:val="18"/>
              </w:rPr>
            </w:pPr>
          </w:p>
        </w:tc>
      </w:tr>
      <w:tr w:rsidR="00874790" w14:paraId="51D620B5" w14:textId="77777777" w:rsidTr="00874790">
        <w:trPr>
          <w:trHeight w:val="270"/>
        </w:trPr>
        <w:tc>
          <w:tcPr>
            <w:tcW w:w="4128" w:type="dxa"/>
            <w:tcBorders>
              <w:top w:val="single" w:sz="8" w:space="0" w:color="000000"/>
              <w:left w:val="single" w:sz="8" w:space="0" w:color="000000"/>
              <w:bottom w:val="single" w:sz="8" w:space="0" w:color="000000"/>
              <w:right w:val="single" w:sz="8" w:space="0" w:color="000000"/>
            </w:tcBorders>
          </w:tcPr>
          <w:p w14:paraId="64739F33" w14:textId="77777777" w:rsidR="00874790" w:rsidRDefault="00874790" w:rsidP="00175BDA">
            <w:pPr>
              <w:pStyle w:val="TableParagraph"/>
              <w:spacing w:line="250" w:lineRule="exact"/>
              <w:ind w:left="47"/>
            </w:pPr>
            <w:r>
              <w:t>Caminhão</w:t>
            </w:r>
            <w:r>
              <w:rPr>
                <w:spacing w:val="-3"/>
              </w:rPr>
              <w:t xml:space="preserve"> </w:t>
            </w:r>
            <w:r>
              <w:t>Carga</w:t>
            </w:r>
            <w:r>
              <w:rPr>
                <w:spacing w:val="-2"/>
              </w:rPr>
              <w:t xml:space="preserve"> </w:t>
            </w:r>
            <w:r>
              <w:rPr>
                <w:spacing w:val="-4"/>
              </w:rPr>
              <w:t>Seca</w:t>
            </w:r>
          </w:p>
        </w:tc>
        <w:tc>
          <w:tcPr>
            <w:tcW w:w="1032" w:type="dxa"/>
            <w:tcBorders>
              <w:top w:val="single" w:sz="8" w:space="0" w:color="000000"/>
              <w:left w:val="single" w:sz="8" w:space="0" w:color="000000"/>
              <w:bottom w:val="single" w:sz="8" w:space="0" w:color="000000"/>
              <w:right w:val="single" w:sz="8" w:space="0" w:color="000000"/>
            </w:tcBorders>
          </w:tcPr>
          <w:p w14:paraId="42AF4A6F" w14:textId="77777777" w:rsidR="00874790" w:rsidRDefault="00874790" w:rsidP="00175BDA">
            <w:pPr>
              <w:pStyle w:val="TableParagraph"/>
              <w:spacing w:line="250" w:lineRule="exact"/>
              <w:ind w:left="55"/>
              <w:jc w:val="center"/>
            </w:pPr>
            <w:r>
              <w:rPr>
                <w:spacing w:val="-10"/>
              </w:rPr>
              <w:t>H</w:t>
            </w:r>
          </w:p>
        </w:tc>
        <w:tc>
          <w:tcPr>
            <w:tcW w:w="1032" w:type="dxa"/>
            <w:tcBorders>
              <w:top w:val="single" w:sz="8" w:space="0" w:color="000000"/>
              <w:left w:val="single" w:sz="8" w:space="0" w:color="000000"/>
              <w:bottom w:val="single" w:sz="8" w:space="0" w:color="000000"/>
              <w:right w:val="single" w:sz="8" w:space="0" w:color="000000"/>
            </w:tcBorders>
          </w:tcPr>
          <w:p w14:paraId="59C7552C" w14:textId="77777777" w:rsidR="00874790" w:rsidRDefault="00874790" w:rsidP="00175BDA">
            <w:pPr>
              <w:pStyle w:val="TableParagraph"/>
              <w:rPr>
                <w:rFonts w:ascii="Times New Roman"/>
                <w:sz w:val="20"/>
              </w:rPr>
            </w:pPr>
          </w:p>
        </w:tc>
        <w:tc>
          <w:tcPr>
            <w:tcW w:w="1032" w:type="dxa"/>
            <w:tcBorders>
              <w:top w:val="single" w:sz="8" w:space="0" w:color="000000"/>
              <w:left w:val="single" w:sz="8" w:space="0" w:color="000000"/>
              <w:bottom w:val="single" w:sz="8" w:space="0" w:color="000000"/>
              <w:right w:val="single" w:sz="8" w:space="0" w:color="000000"/>
            </w:tcBorders>
          </w:tcPr>
          <w:p w14:paraId="4F1B5273" w14:textId="77777777" w:rsidR="00874790" w:rsidRDefault="00874790" w:rsidP="00175BDA">
            <w:pPr>
              <w:pStyle w:val="TableParagraph"/>
              <w:spacing w:line="250" w:lineRule="exact"/>
              <w:ind w:right="8"/>
              <w:jc w:val="right"/>
            </w:pPr>
            <w:r>
              <w:rPr>
                <w:spacing w:val="-2"/>
              </w:rPr>
              <w:t>184,89</w:t>
            </w:r>
          </w:p>
        </w:tc>
        <w:tc>
          <w:tcPr>
            <w:tcW w:w="1032" w:type="dxa"/>
            <w:tcBorders>
              <w:top w:val="single" w:sz="8" w:space="0" w:color="000000"/>
              <w:left w:val="single" w:sz="8" w:space="0" w:color="000000"/>
              <w:bottom w:val="single" w:sz="8" w:space="0" w:color="000000"/>
              <w:right w:val="single" w:sz="8" w:space="0" w:color="000000"/>
            </w:tcBorders>
          </w:tcPr>
          <w:p w14:paraId="6636DAF8" w14:textId="77777777" w:rsidR="00874790" w:rsidRDefault="00874790" w:rsidP="00175BDA">
            <w:pPr>
              <w:pStyle w:val="TableParagraph"/>
              <w:rPr>
                <w:rFonts w:ascii="Times New Roman"/>
                <w:sz w:val="20"/>
              </w:rPr>
            </w:pPr>
          </w:p>
        </w:tc>
        <w:tc>
          <w:tcPr>
            <w:tcW w:w="1466" w:type="dxa"/>
            <w:tcBorders>
              <w:top w:val="single" w:sz="8" w:space="0" w:color="000000"/>
              <w:left w:val="single" w:sz="8" w:space="0" w:color="000000"/>
              <w:bottom w:val="single" w:sz="8" w:space="0" w:color="000000"/>
              <w:right w:val="single" w:sz="8" w:space="0" w:color="000000"/>
            </w:tcBorders>
          </w:tcPr>
          <w:p w14:paraId="617B4A16" w14:textId="77777777" w:rsidR="00874790" w:rsidRDefault="00874790" w:rsidP="00175BDA">
            <w:pPr>
              <w:pStyle w:val="TableParagraph"/>
              <w:rPr>
                <w:rFonts w:ascii="Times New Roman"/>
                <w:sz w:val="20"/>
              </w:rPr>
            </w:pPr>
          </w:p>
        </w:tc>
      </w:tr>
      <w:tr w:rsidR="00874790" w14:paraId="7CBDE659" w14:textId="77777777" w:rsidTr="00874790">
        <w:trPr>
          <w:trHeight w:val="270"/>
        </w:trPr>
        <w:tc>
          <w:tcPr>
            <w:tcW w:w="4128" w:type="dxa"/>
            <w:tcBorders>
              <w:top w:val="single" w:sz="8" w:space="0" w:color="000000"/>
              <w:left w:val="single" w:sz="8" w:space="0" w:color="000000"/>
              <w:bottom w:val="single" w:sz="8" w:space="0" w:color="000000"/>
              <w:right w:val="single" w:sz="8" w:space="0" w:color="000000"/>
            </w:tcBorders>
          </w:tcPr>
          <w:p w14:paraId="1EB19D1E" w14:textId="77777777" w:rsidR="00874790" w:rsidRDefault="00874790" w:rsidP="00175BDA">
            <w:pPr>
              <w:pStyle w:val="TableParagraph"/>
              <w:spacing w:line="250" w:lineRule="exact"/>
              <w:ind w:left="47"/>
            </w:pPr>
            <w:r>
              <w:t>Van</w:t>
            </w:r>
            <w:r>
              <w:rPr>
                <w:spacing w:val="-3"/>
              </w:rPr>
              <w:t xml:space="preserve"> </w:t>
            </w:r>
            <w:r>
              <w:t>Longo,</w:t>
            </w:r>
            <w:r>
              <w:rPr>
                <w:spacing w:val="1"/>
              </w:rPr>
              <w:t xml:space="preserve"> </w:t>
            </w:r>
            <w:r>
              <w:t>teto</w:t>
            </w:r>
            <w:r>
              <w:rPr>
                <w:spacing w:val="1"/>
              </w:rPr>
              <w:t xml:space="preserve"> </w:t>
            </w:r>
            <w:r>
              <w:rPr>
                <w:spacing w:val="-4"/>
              </w:rPr>
              <w:t>alto</w:t>
            </w:r>
          </w:p>
        </w:tc>
        <w:tc>
          <w:tcPr>
            <w:tcW w:w="1032" w:type="dxa"/>
            <w:tcBorders>
              <w:top w:val="single" w:sz="8" w:space="0" w:color="000000"/>
              <w:left w:val="single" w:sz="8" w:space="0" w:color="000000"/>
              <w:bottom w:val="single" w:sz="8" w:space="0" w:color="000000"/>
              <w:right w:val="single" w:sz="8" w:space="0" w:color="000000"/>
            </w:tcBorders>
          </w:tcPr>
          <w:p w14:paraId="1EE547D1" w14:textId="77777777" w:rsidR="00874790" w:rsidRDefault="00874790" w:rsidP="00175BDA">
            <w:pPr>
              <w:pStyle w:val="TableParagraph"/>
              <w:spacing w:line="250" w:lineRule="exact"/>
              <w:ind w:left="55"/>
              <w:jc w:val="center"/>
            </w:pPr>
            <w:r>
              <w:rPr>
                <w:spacing w:val="-10"/>
              </w:rPr>
              <w:t>H</w:t>
            </w:r>
          </w:p>
        </w:tc>
        <w:tc>
          <w:tcPr>
            <w:tcW w:w="1032" w:type="dxa"/>
            <w:tcBorders>
              <w:top w:val="single" w:sz="8" w:space="0" w:color="000000"/>
              <w:left w:val="single" w:sz="8" w:space="0" w:color="000000"/>
              <w:bottom w:val="single" w:sz="8" w:space="0" w:color="000000"/>
              <w:right w:val="single" w:sz="8" w:space="0" w:color="000000"/>
            </w:tcBorders>
          </w:tcPr>
          <w:p w14:paraId="5D00CE14" w14:textId="77777777" w:rsidR="00874790" w:rsidRDefault="00874790" w:rsidP="00175BDA">
            <w:pPr>
              <w:pStyle w:val="TableParagraph"/>
              <w:rPr>
                <w:rFonts w:ascii="Times New Roman"/>
                <w:sz w:val="20"/>
              </w:rPr>
            </w:pPr>
          </w:p>
        </w:tc>
        <w:tc>
          <w:tcPr>
            <w:tcW w:w="1032" w:type="dxa"/>
            <w:tcBorders>
              <w:top w:val="single" w:sz="8" w:space="0" w:color="000000"/>
              <w:left w:val="single" w:sz="8" w:space="0" w:color="000000"/>
              <w:bottom w:val="single" w:sz="8" w:space="0" w:color="000000"/>
              <w:right w:val="single" w:sz="8" w:space="0" w:color="000000"/>
            </w:tcBorders>
          </w:tcPr>
          <w:p w14:paraId="02EEB51A" w14:textId="77777777" w:rsidR="00874790" w:rsidRDefault="00874790" w:rsidP="00175BDA">
            <w:pPr>
              <w:pStyle w:val="TableParagraph"/>
              <w:spacing w:line="250" w:lineRule="exact"/>
              <w:ind w:right="8"/>
              <w:jc w:val="right"/>
            </w:pPr>
            <w:r>
              <w:rPr>
                <w:spacing w:val="-2"/>
              </w:rPr>
              <w:t>184,89</w:t>
            </w:r>
          </w:p>
        </w:tc>
        <w:tc>
          <w:tcPr>
            <w:tcW w:w="1032" w:type="dxa"/>
            <w:tcBorders>
              <w:top w:val="single" w:sz="8" w:space="0" w:color="000000"/>
              <w:left w:val="single" w:sz="8" w:space="0" w:color="000000"/>
              <w:bottom w:val="single" w:sz="8" w:space="0" w:color="000000"/>
              <w:right w:val="single" w:sz="8" w:space="0" w:color="000000"/>
            </w:tcBorders>
          </w:tcPr>
          <w:p w14:paraId="1AA66623" w14:textId="77777777" w:rsidR="00874790" w:rsidRDefault="00874790" w:rsidP="00175BDA">
            <w:pPr>
              <w:pStyle w:val="TableParagraph"/>
              <w:rPr>
                <w:rFonts w:ascii="Times New Roman"/>
                <w:sz w:val="20"/>
              </w:rPr>
            </w:pPr>
          </w:p>
        </w:tc>
        <w:tc>
          <w:tcPr>
            <w:tcW w:w="1466" w:type="dxa"/>
            <w:tcBorders>
              <w:top w:val="single" w:sz="8" w:space="0" w:color="000000"/>
              <w:left w:val="single" w:sz="8" w:space="0" w:color="000000"/>
              <w:bottom w:val="single" w:sz="8" w:space="0" w:color="000000"/>
              <w:right w:val="single" w:sz="8" w:space="0" w:color="000000"/>
            </w:tcBorders>
          </w:tcPr>
          <w:p w14:paraId="7CA90F53" w14:textId="77777777" w:rsidR="00874790" w:rsidRDefault="00874790" w:rsidP="00175BDA">
            <w:pPr>
              <w:pStyle w:val="TableParagraph"/>
              <w:rPr>
                <w:rFonts w:ascii="Times New Roman"/>
                <w:sz w:val="20"/>
              </w:rPr>
            </w:pPr>
          </w:p>
        </w:tc>
      </w:tr>
      <w:tr w:rsidR="00874790" w14:paraId="6D1AF0DA" w14:textId="77777777" w:rsidTr="00874790">
        <w:trPr>
          <w:trHeight w:val="272"/>
        </w:trPr>
        <w:tc>
          <w:tcPr>
            <w:tcW w:w="4128" w:type="dxa"/>
            <w:tcBorders>
              <w:top w:val="single" w:sz="8" w:space="0" w:color="000000"/>
              <w:left w:val="single" w:sz="8" w:space="0" w:color="000000"/>
              <w:bottom w:val="single" w:sz="8" w:space="0" w:color="000000"/>
              <w:right w:val="single" w:sz="8" w:space="0" w:color="000000"/>
            </w:tcBorders>
          </w:tcPr>
          <w:p w14:paraId="1C3AE6A3" w14:textId="77777777" w:rsidR="00874790" w:rsidRDefault="00874790" w:rsidP="00175BDA">
            <w:pPr>
              <w:pStyle w:val="TableParagraph"/>
              <w:spacing w:line="252" w:lineRule="exact"/>
              <w:ind w:left="47"/>
            </w:pPr>
            <w:r>
              <w:t>Caminhão</w:t>
            </w:r>
            <w:r>
              <w:rPr>
                <w:spacing w:val="-3"/>
              </w:rPr>
              <w:t xml:space="preserve"> </w:t>
            </w:r>
            <w:r>
              <w:t>Guincho</w:t>
            </w:r>
            <w:r>
              <w:rPr>
                <w:spacing w:val="-2"/>
              </w:rPr>
              <w:t xml:space="preserve"> Plataforma</w:t>
            </w:r>
          </w:p>
        </w:tc>
        <w:tc>
          <w:tcPr>
            <w:tcW w:w="1032" w:type="dxa"/>
            <w:tcBorders>
              <w:top w:val="single" w:sz="8" w:space="0" w:color="000000"/>
              <w:left w:val="single" w:sz="8" w:space="0" w:color="000000"/>
              <w:bottom w:val="single" w:sz="8" w:space="0" w:color="000000"/>
              <w:right w:val="single" w:sz="8" w:space="0" w:color="000000"/>
            </w:tcBorders>
          </w:tcPr>
          <w:p w14:paraId="1AAEA9E6" w14:textId="77777777" w:rsidR="00874790" w:rsidRDefault="00874790" w:rsidP="00175BDA">
            <w:pPr>
              <w:pStyle w:val="TableParagraph"/>
              <w:spacing w:line="252" w:lineRule="exact"/>
              <w:ind w:left="55"/>
              <w:jc w:val="center"/>
            </w:pPr>
            <w:r>
              <w:rPr>
                <w:spacing w:val="-10"/>
              </w:rPr>
              <w:t>H</w:t>
            </w:r>
          </w:p>
        </w:tc>
        <w:tc>
          <w:tcPr>
            <w:tcW w:w="1032" w:type="dxa"/>
            <w:tcBorders>
              <w:top w:val="single" w:sz="8" w:space="0" w:color="000000"/>
              <w:left w:val="single" w:sz="8" w:space="0" w:color="000000"/>
              <w:bottom w:val="single" w:sz="8" w:space="0" w:color="000000"/>
              <w:right w:val="single" w:sz="8" w:space="0" w:color="000000"/>
            </w:tcBorders>
          </w:tcPr>
          <w:p w14:paraId="39B89640" w14:textId="77777777" w:rsidR="00874790" w:rsidRDefault="00874790" w:rsidP="00175BDA">
            <w:pPr>
              <w:pStyle w:val="TableParagraph"/>
              <w:rPr>
                <w:rFonts w:ascii="Times New Roman"/>
                <w:sz w:val="20"/>
              </w:rPr>
            </w:pPr>
          </w:p>
        </w:tc>
        <w:tc>
          <w:tcPr>
            <w:tcW w:w="1032" w:type="dxa"/>
            <w:tcBorders>
              <w:top w:val="single" w:sz="8" w:space="0" w:color="000000"/>
              <w:left w:val="single" w:sz="8" w:space="0" w:color="000000"/>
              <w:bottom w:val="single" w:sz="8" w:space="0" w:color="000000"/>
              <w:right w:val="single" w:sz="8" w:space="0" w:color="000000"/>
            </w:tcBorders>
          </w:tcPr>
          <w:p w14:paraId="7968E9D7" w14:textId="77777777" w:rsidR="00874790" w:rsidRDefault="00874790" w:rsidP="00175BDA">
            <w:pPr>
              <w:pStyle w:val="TableParagraph"/>
              <w:spacing w:line="252" w:lineRule="exact"/>
              <w:ind w:right="8"/>
              <w:jc w:val="right"/>
            </w:pPr>
            <w:r>
              <w:rPr>
                <w:spacing w:val="-2"/>
              </w:rPr>
              <w:t>184,89</w:t>
            </w:r>
          </w:p>
        </w:tc>
        <w:tc>
          <w:tcPr>
            <w:tcW w:w="1032" w:type="dxa"/>
            <w:tcBorders>
              <w:top w:val="single" w:sz="8" w:space="0" w:color="000000"/>
              <w:left w:val="single" w:sz="8" w:space="0" w:color="000000"/>
              <w:bottom w:val="single" w:sz="8" w:space="0" w:color="000000"/>
              <w:right w:val="single" w:sz="8" w:space="0" w:color="000000"/>
            </w:tcBorders>
          </w:tcPr>
          <w:p w14:paraId="48DFE014" w14:textId="77777777" w:rsidR="00874790" w:rsidRDefault="00874790" w:rsidP="00175BDA">
            <w:pPr>
              <w:pStyle w:val="TableParagraph"/>
              <w:rPr>
                <w:rFonts w:ascii="Times New Roman"/>
                <w:sz w:val="20"/>
              </w:rPr>
            </w:pPr>
          </w:p>
        </w:tc>
        <w:tc>
          <w:tcPr>
            <w:tcW w:w="1466" w:type="dxa"/>
            <w:tcBorders>
              <w:top w:val="single" w:sz="8" w:space="0" w:color="000000"/>
              <w:left w:val="single" w:sz="8" w:space="0" w:color="000000"/>
              <w:right w:val="single" w:sz="8" w:space="0" w:color="000000"/>
            </w:tcBorders>
          </w:tcPr>
          <w:p w14:paraId="4FA44C96" w14:textId="77777777" w:rsidR="00874790" w:rsidRDefault="00874790" w:rsidP="00175BDA">
            <w:pPr>
              <w:pStyle w:val="TableParagraph"/>
              <w:rPr>
                <w:rFonts w:ascii="Times New Roman"/>
                <w:sz w:val="20"/>
              </w:rPr>
            </w:pPr>
          </w:p>
        </w:tc>
      </w:tr>
      <w:tr w:rsidR="00874790" w14:paraId="2C9E668D" w14:textId="77777777" w:rsidTr="00874790">
        <w:trPr>
          <w:trHeight w:val="259"/>
        </w:trPr>
        <w:tc>
          <w:tcPr>
            <w:tcW w:w="8256" w:type="dxa"/>
            <w:gridSpan w:val="5"/>
            <w:tcBorders>
              <w:top w:val="single" w:sz="8" w:space="0" w:color="000000"/>
              <w:left w:val="nil"/>
            </w:tcBorders>
          </w:tcPr>
          <w:p w14:paraId="3D96DDA5" w14:textId="77777777" w:rsidR="00874790" w:rsidRDefault="00874790" w:rsidP="00874790">
            <w:pPr>
              <w:pStyle w:val="TableParagraph"/>
              <w:spacing w:line="240" w:lineRule="exact"/>
              <w:ind w:right="57"/>
              <w:jc w:val="right"/>
            </w:pPr>
            <w:r>
              <w:t xml:space="preserve">SUBTOTAL </w:t>
            </w:r>
            <w:r>
              <w:rPr>
                <w:spacing w:val="-2"/>
              </w:rPr>
              <w:t>EQUIPAMENTOS</w:t>
            </w:r>
          </w:p>
        </w:tc>
        <w:tc>
          <w:tcPr>
            <w:tcW w:w="1466" w:type="dxa"/>
          </w:tcPr>
          <w:p w14:paraId="5FC1E5EC" w14:textId="77777777" w:rsidR="00874790" w:rsidRDefault="00874790" w:rsidP="00175BDA">
            <w:pPr>
              <w:pStyle w:val="TableParagraph"/>
              <w:rPr>
                <w:rFonts w:ascii="Times New Roman"/>
                <w:sz w:val="18"/>
              </w:rPr>
            </w:pPr>
          </w:p>
        </w:tc>
      </w:tr>
      <w:tr w:rsidR="00874790" w14:paraId="14A9043F" w14:textId="77777777" w:rsidTr="00874790">
        <w:trPr>
          <w:trHeight w:val="259"/>
        </w:trPr>
        <w:tc>
          <w:tcPr>
            <w:tcW w:w="9722" w:type="dxa"/>
            <w:gridSpan w:val="6"/>
            <w:shd w:val="clear" w:color="auto" w:fill="E6E6E6"/>
          </w:tcPr>
          <w:p w14:paraId="53D10491" w14:textId="77777777" w:rsidR="00874790" w:rsidRDefault="00874790" w:rsidP="00175BDA">
            <w:pPr>
              <w:pStyle w:val="TableParagraph"/>
              <w:spacing w:line="240" w:lineRule="exact"/>
              <w:ind w:left="59" w:right="1"/>
              <w:jc w:val="center"/>
            </w:pPr>
            <w:r>
              <w:t>SISTEMA</w:t>
            </w:r>
            <w:r>
              <w:rPr>
                <w:spacing w:val="-2"/>
              </w:rPr>
              <w:t xml:space="preserve"> </w:t>
            </w:r>
            <w:r>
              <w:t>DE RASTREAMENTO E</w:t>
            </w:r>
            <w:r>
              <w:rPr>
                <w:spacing w:val="-1"/>
              </w:rPr>
              <w:t xml:space="preserve"> </w:t>
            </w:r>
            <w:r>
              <w:rPr>
                <w:spacing w:val="-2"/>
              </w:rPr>
              <w:t>ZELADORIA</w:t>
            </w:r>
          </w:p>
        </w:tc>
      </w:tr>
      <w:tr w:rsidR="00874790" w14:paraId="3C355455" w14:textId="77777777" w:rsidTr="00874790">
        <w:trPr>
          <w:trHeight w:val="259"/>
        </w:trPr>
        <w:tc>
          <w:tcPr>
            <w:tcW w:w="4128" w:type="dxa"/>
            <w:tcBorders>
              <w:right w:val="single" w:sz="8" w:space="0" w:color="000000"/>
            </w:tcBorders>
          </w:tcPr>
          <w:p w14:paraId="3314A8FF" w14:textId="77777777" w:rsidR="00874790" w:rsidRDefault="00874790" w:rsidP="00175BDA">
            <w:pPr>
              <w:pStyle w:val="TableParagraph"/>
              <w:spacing w:line="240" w:lineRule="exact"/>
              <w:ind w:left="35"/>
            </w:pPr>
            <w:r>
              <w:rPr>
                <w:spacing w:val="-2"/>
              </w:rPr>
              <w:t>DESCRIÇÃO</w:t>
            </w:r>
          </w:p>
        </w:tc>
        <w:tc>
          <w:tcPr>
            <w:tcW w:w="2064" w:type="dxa"/>
            <w:gridSpan w:val="2"/>
            <w:tcBorders>
              <w:left w:val="single" w:sz="8" w:space="0" w:color="000000"/>
              <w:right w:val="single" w:sz="8" w:space="0" w:color="000000"/>
            </w:tcBorders>
          </w:tcPr>
          <w:p w14:paraId="3AA41CBF" w14:textId="77777777" w:rsidR="00874790" w:rsidRDefault="00874790" w:rsidP="00175BDA">
            <w:pPr>
              <w:pStyle w:val="TableParagraph"/>
              <w:spacing w:line="240" w:lineRule="exact"/>
              <w:ind w:left="54" w:right="1"/>
              <w:jc w:val="center"/>
            </w:pPr>
            <w:r>
              <w:rPr>
                <w:spacing w:val="-4"/>
              </w:rPr>
              <w:t>QTDE</w:t>
            </w:r>
          </w:p>
        </w:tc>
        <w:tc>
          <w:tcPr>
            <w:tcW w:w="1032" w:type="dxa"/>
            <w:tcBorders>
              <w:left w:val="single" w:sz="8" w:space="0" w:color="000000"/>
              <w:right w:val="single" w:sz="8" w:space="0" w:color="000000"/>
            </w:tcBorders>
          </w:tcPr>
          <w:p w14:paraId="44EFAA9F" w14:textId="77777777" w:rsidR="00874790" w:rsidRDefault="00874790" w:rsidP="00175BDA">
            <w:pPr>
              <w:pStyle w:val="TableParagraph"/>
              <w:spacing w:line="240" w:lineRule="exact"/>
              <w:ind w:left="268"/>
            </w:pPr>
            <w:r>
              <w:rPr>
                <w:spacing w:val="-2"/>
              </w:rPr>
              <w:t>UNID.</w:t>
            </w:r>
          </w:p>
        </w:tc>
        <w:tc>
          <w:tcPr>
            <w:tcW w:w="1032" w:type="dxa"/>
            <w:tcBorders>
              <w:left w:val="single" w:sz="8" w:space="0" w:color="000000"/>
              <w:right w:val="single" w:sz="8" w:space="0" w:color="000000"/>
            </w:tcBorders>
          </w:tcPr>
          <w:p w14:paraId="39716A6E" w14:textId="77777777" w:rsidR="00874790" w:rsidRDefault="00874790" w:rsidP="00175BDA">
            <w:pPr>
              <w:pStyle w:val="TableParagraph"/>
              <w:spacing w:line="240" w:lineRule="exact"/>
              <w:ind w:left="225"/>
            </w:pPr>
            <w:r>
              <w:rPr>
                <w:spacing w:val="-2"/>
              </w:rPr>
              <w:t>C.UNIT</w:t>
            </w:r>
          </w:p>
        </w:tc>
        <w:tc>
          <w:tcPr>
            <w:tcW w:w="1466" w:type="dxa"/>
            <w:tcBorders>
              <w:left w:val="single" w:sz="8" w:space="0" w:color="000000"/>
            </w:tcBorders>
          </w:tcPr>
          <w:p w14:paraId="4F0CE18A" w14:textId="77777777" w:rsidR="00874790" w:rsidRDefault="00874790" w:rsidP="00175BDA">
            <w:pPr>
              <w:pStyle w:val="TableParagraph"/>
              <w:spacing w:line="240" w:lineRule="exact"/>
              <w:ind w:left="70"/>
              <w:jc w:val="center"/>
            </w:pPr>
            <w:r>
              <w:rPr>
                <w:spacing w:val="-4"/>
              </w:rPr>
              <w:t>VALOR</w:t>
            </w:r>
          </w:p>
        </w:tc>
      </w:tr>
      <w:tr w:rsidR="00874790" w14:paraId="260BF44D" w14:textId="77777777" w:rsidTr="00874790">
        <w:trPr>
          <w:trHeight w:val="257"/>
        </w:trPr>
        <w:tc>
          <w:tcPr>
            <w:tcW w:w="4128" w:type="dxa"/>
            <w:tcBorders>
              <w:left w:val="single" w:sz="8" w:space="0" w:color="000000"/>
              <w:bottom w:val="single" w:sz="8" w:space="0" w:color="000000"/>
              <w:right w:val="single" w:sz="8" w:space="0" w:color="000000"/>
            </w:tcBorders>
          </w:tcPr>
          <w:p w14:paraId="64F11B9D" w14:textId="77777777" w:rsidR="00874790" w:rsidRDefault="00874790" w:rsidP="00175BDA">
            <w:pPr>
              <w:pStyle w:val="TableParagraph"/>
              <w:spacing w:line="238" w:lineRule="exact"/>
              <w:ind w:left="47"/>
            </w:pPr>
            <w:r>
              <w:t>Equip</w:t>
            </w:r>
            <w:r>
              <w:rPr>
                <w:spacing w:val="-2"/>
              </w:rPr>
              <w:t xml:space="preserve"> </w:t>
            </w:r>
            <w:r>
              <w:t>de</w:t>
            </w:r>
            <w:r>
              <w:rPr>
                <w:spacing w:val="-1"/>
              </w:rPr>
              <w:t xml:space="preserve"> </w:t>
            </w:r>
            <w:r>
              <w:t xml:space="preserve">rastreamento </w:t>
            </w:r>
            <w:r>
              <w:rPr>
                <w:spacing w:val="-2"/>
              </w:rPr>
              <w:t>(GPS)</w:t>
            </w:r>
          </w:p>
        </w:tc>
        <w:tc>
          <w:tcPr>
            <w:tcW w:w="2064" w:type="dxa"/>
            <w:gridSpan w:val="2"/>
            <w:tcBorders>
              <w:left w:val="single" w:sz="8" w:space="0" w:color="000000"/>
              <w:bottom w:val="single" w:sz="8" w:space="0" w:color="000000"/>
              <w:right w:val="single" w:sz="8" w:space="0" w:color="000000"/>
            </w:tcBorders>
          </w:tcPr>
          <w:p w14:paraId="10BD54F8" w14:textId="77777777" w:rsidR="00874790" w:rsidRDefault="00874790" w:rsidP="00175BDA">
            <w:pPr>
              <w:pStyle w:val="TableParagraph"/>
              <w:spacing w:line="238" w:lineRule="exact"/>
              <w:ind w:left="54"/>
              <w:jc w:val="center"/>
            </w:pPr>
            <w:r>
              <w:rPr>
                <w:spacing w:val="-10"/>
              </w:rPr>
              <w:t>1</w:t>
            </w:r>
          </w:p>
        </w:tc>
        <w:tc>
          <w:tcPr>
            <w:tcW w:w="1032" w:type="dxa"/>
            <w:tcBorders>
              <w:left w:val="single" w:sz="8" w:space="0" w:color="000000"/>
              <w:bottom w:val="single" w:sz="8" w:space="0" w:color="000000"/>
              <w:right w:val="single" w:sz="8" w:space="0" w:color="000000"/>
            </w:tcBorders>
          </w:tcPr>
          <w:p w14:paraId="4A715608" w14:textId="77777777" w:rsidR="00874790" w:rsidRDefault="00874790" w:rsidP="00175BDA">
            <w:pPr>
              <w:pStyle w:val="TableParagraph"/>
              <w:spacing w:line="238" w:lineRule="exact"/>
              <w:ind w:left="153"/>
            </w:pPr>
            <w:r>
              <w:rPr>
                <w:spacing w:val="-2"/>
              </w:rPr>
              <w:t>MENSAL</w:t>
            </w:r>
          </w:p>
        </w:tc>
        <w:tc>
          <w:tcPr>
            <w:tcW w:w="1032" w:type="dxa"/>
            <w:tcBorders>
              <w:left w:val="single" w:sz="8" w:space="0" w:color="000000"/>
              <w:bottom w:val="single" w:sz="8" w:space="0" w:color="000000"/>
              <w:right w:val="single" w:sz="8" w:space="0" w:color="000000"/>
            </w:tcBorders>
          </w:tcPr>
          <w:p w14:paraId="78FE43A0" w14:textId="77777777" w:rsidR="00874790" w:rsidRDefault="00874790" w:rsidP="00175BDA">
            <w:pPr>
              <w:pStyle w:val="TableParagraph"/>
              <w:rPr>
                <w:rFonts w:ascii="Times New Roman"/>
                <w:sz w:val="18"/>
              </w:rPr>
            </w:pPr>
          </w:p>
        </w:tc>
        <w:tc>
          <w:tcPr>
            <w:tcW w:w="1466" w:type="dxa"/>
            <w:tcBorders>
              <w:left w:val="single" w:sz="8" w:space="0" w:color="000000"/>
              <w:bottom w:val="single" w:sz="8" w:space="0" w:color="000000"/>
              <w:right w:val="single" w:sz="8" w:space="0" w:color="000000"/>
            </w:tcBorders>
          </w:tcPr>
          <w:p w14:paraId="4D753F58" w14:textId="77777777" w:rsidR="00874790" w:rsidRDefault="00874790" w:rsidP="00175BDA">
            <w:pPr>
              <w:pStyle w:val="TableParagraph"/>
              <w:rPr>
                <w:rFonts w:ascii="Times New Roman"/>
                <w:sz w:val="18"/>
              </w:rPr>
            </w:pPr>
          </w:p>
        </w:tc>
      </w:tr>
      <w:tr w:rsidR="00874790" w14:paraId="230B680F" w14:textId="77777777" w:rsidTr="00874790">
        <w:trPr>
          <w:trHeight w:val="272"/>
        </w:trPr>
        <w:tc>
          <w:tcPr>
            <w:tcW w:w="4128" w:type="dxa"/>
            <w:tcBorders>
              <w:top w:val="single" w:sz="8" w:space="0" w:color="000000"/>
              <w:left w:val="single" w:sz="8" w:space="0" w:color="000000"/>
              <w:bottom w:val="single" w:sz="8" w:space="0" w:color="000000"/>
              <w:right w:val="single" w:sz="8" w:space="0" w:color="000000"/>
            </w:tcBorders>
          </w:tcPr>
          <w:p w14:paraId="33A805F1" w14:textId="77777777" w:rsidR="00874790" w:rsidRDefault="00874790" w:rsidP="00175BDA">
            <w:pPr>
              <w:pStyle w:val="TableParagraph"/>
              <w:spacing w:line="252" w:lineRule="exact"/>
              <w:ind w:left="47"/>
            </w:pPr>
            <w:r>
              <w:t xml:space="preserve">Sistema de Gestão de Zeladoria </w:t>
            </w:r>
            <w:r>
              <w:rPr>
                <w:spacing w:val="-4"/>
              </w:rPr>
              <w:t>(SGZ)</w:t>
            </w:r>
          </w:p>
        </w:tc>
        <w:tc>
          <w:tcPr>
            <w:tcW w:w="2064" w:type="dxa"/>
            <w:gridSpan w:val="2"/>
            <w:tcBorders>
              <w:top w:val="single" w:sz="8" w:space="0" w:color="000000"/>
              <w:left w:val="single" w:sz="8" w:space="0" w:color="000000"/>
              <w:bottom w:val="single" w:sz="8" w:space="0" w:color="000000"/>
              <w:right w:val="single" w:sz="8" w:space="0" w:color="000000"/>
            </w:tcBorders>
          </w:tcPr>
          <w:p w14:paraId="4FF8AB78" w14:textId="77777777" w:rsidR="00874790" w:rsidRDefault="00874790" w:rsidP="00175BDA">
            <w:pPr>
              <w:pStyle w:val="TableParagraph"/>
              <w:spacing w:line="252" w:lineRule="exact"/>
              <w:ind w:left="54"/>
              <w:jc w:val="center"/>
            </w:pPr>
            <w:r>
              <w:rPr>
                <w:spacing w:val="-10"/>
              </w:rPr>
              <w:t>1</w:t>
            </w:r>
          </w:p>
        </w:tc>
        <w:tc>
          <w:tcPr>
            <w:tcW w:w="1032" w:type="dxa"/>
            <w:tcBorders>
              <w:top w:val="single" w:sz="8" w:space="0" w:color="000000"/>
              <w:left w:val="single" w:sz="8" w:space="0" w:color="000000"/>
              <w:bottom w:val="single" w:sz="8" w:space="0" w:color="000000"/>
              <w:right w:val="single" w:sz="8" w:space="0" w:color="000000"/>
            </w:tcBorders>
          </w:tcPr>
          <w:p w14:paraId="11D6E7EC" w14:textId="77777777" w:rsidR="00874790" w:rsidRDefault="00874790" w:rsidP="00175BDA">
            <w:pPr>
              <w:pStyle w:val="TableParagraph"/>
              <w:spacing w:line="252" w:lineRule="exact"/>
              <w:ind w:left="153"/>
            </w:pPr>
            <w:r>
              <w:rPr>
                <w:spacing w:val="-2"/>
              </w:rPr>
              <w:t>MENSAL</w:t>
            </w:r>
          </w:p>
        </w:tc>
        <w:tc>
          <w:tcPr>
            <w:tcW w:w="1032" w:type="dxa"/>
            <w:tcBorders>
              <w:top w:val="single" w:sz="8" w:space="0" w:color="000000"/>
              <w:left w:val="single" w:sz="8" w:space="0" w:color="000000"/>
              <w:bottom w:val="single" w:sz="8" w:space="0" w:color="000000"/>
              <w:right w:val="single" w:sz="8" w:space="0" w:color="000000"/>
            </w:tcBorders>
          </w:tcPr>
          <w:p w14:paraId="7C8C0D97" w14:textId="77777777" w:rsidR="00874790" w:rsidRDefault="00874790" w:rsidP="00175BDA">
            <w:pPr>
              <w:pStyle w:val="TableParagraph"/>
              <w:rPr>
                <w:rFonts w:ascii="Times New Roman"/>
                <w:sz w:val="20"/>
              </w:rPr>
            </w:pPr>
          </w:p>
        </w:tc>
        <w:tc>
          <w:tcPr>
            <w:tcW w:w="1466" w:type="dxa"/>
            <w:tcBorders>
              <w:top w:val="single" w:sz="8" w:space="0" w:color="000000"/>
              <w:left w:val="single" w:sz="8" w:space="0" w:color="000000"/>
              <w:right w:val="single" w:sz="8" w:space="0" w:color="000000"/>
            </w:tcBorders>
          </w:tcPr>
          <w:p w14:paraId="23F2574A" w14:textId="77777777" w:rsidR="00874790" w:rsidRDefault="00874790" w:rsidP="00175BDA">
            <w:pPr>
              <w:pStyle w:val="TableParagraph"/>
              <w:rPr>
                <w:rFonts w:ascii="Times New Roman"/>
                <w:sz w:val="20"/>
              </w:rPr>
            </w:pPr>
          </w:p>
        </w:tc>
      </w:tr>
      <w:tr w:rsidR="00874790" w14:paraId="3E255DB2" w14:textId="77777777" w:rsidTr="00874790">
        <w:trPr>
          <w:trHeight w:val="259"/>
        </w:trPr>
        <w:tc>
          <w:tcPr>
            <w:tcW w:w="8256" w:type="dxa"/>
            <w:gridSpan w:val="5"/>
            <w:tcBorders>
              <w:top w:val="single" w:sz="8" w:space="0" w:color="000000"/>
              <w:left w:val="nil"/>
            </w:tcBorders>
          </w:tcPr>
          <w:p w14:paraId="07A3C771" w14:textId="77777777" w:rsidR="00874790" w:rsidRDefault="00874790" w:rsidP="00175BDA">
            <w:pPr>
              <w:pStyle w:val="TableParagraph"/>
              <w:spacing w:line="240" w:lineRule="exact"/>
              <w:ind w:left="4509" w:right="-15"/>
            </w:pPr>
            <w:r>
              <w:t>SUBTOTAL</w:t>
            </w:r>
            <w:r>
              <w:rPr>
                <w:spacing w:val="-1"/>
              </w:rPr>
              <w:t xml:space="preserve"> </w:t>
            </w:r>
            <w:r>
              <w:t>RASTREAMENTO E</w:t>
            </w:r>
            <w:r>
              <w:rPr>
                <w:spacing w:val="-1"/>
              </w:rPr>
              <w:t xml:space="preserve"> </w:t>
            </w:r>
            <w:r>
              <w:rPr>
                <w:spacing w:val="-2"/>
              </w:rPr>
              <w:t>ZELADORIA</w:t>
            </w:r>
          </w:p>
        </w:tc>
        <w:tc>
          <w:tcPr>
            <w:tcW w:w="1466" w:type="dxa"/>
          </w:tcPr>
          <w:p w14:paraId="3126F22C" w14:textId="77777777" w:rsidR="00874790" w:rsidRDefault="00874790" w:rsidP="00175BDA">
            <w:pPr>
              <w:pStyle w:val="TableParagraph"/>
              <w:rPr>
                <w:rFonts w:ascii="Times New Roman"/>
                <w:sz w:val="18"/>
              </w:rPr>
            </w:pPr>
          </w:p>
        </w:tc>
      </w:tr>
      <w:tr w:rsidR="00874790" w14:paraId="1C41C3D0" w14:textId="77777777" w:rsidTr="00874790">
        <w:trPr>
          <w:trHeight w:val="245"/>
        </w:trPr>
        <w:tc>
          <w:tcPr>
            <w:tcW w:w="9722" w:type="dxa"/>
            <w:gridSpan w:val="6"/>
            <w:shd w:val="clear" w:color="auto" w:fill="E6E6E6"/>
          </w:tcPr>
          <w:p w14:paraId="3A885C17" w14:textId="77777777" w:rsidR="00874790" w:rsidRDefault="00874790" w:rsidP="00175BDA">
            <w:pPr>
              <w:pStyle w:val="TableParagraph"/>
              <w:spacing w:line="225" w:lineRule="exact"/>
              <w:ind w:left="59" w:right="3"/>
              <w:jc w:val="center"/>
            </w:pPr>
            <w:r>
              <w:rPr>
                <w:spacing w:val="-2"/>
              </w:rPr>
              <w:t>RESUMO</w:t>
            </w:r>
          </w:p>
        </w:tc>
      </w:tr>
      <w:tr w:rsidR="00874790" w14:paraId="63C77401" w14:textId="77777777" w:rsidTr="00874790">
        <w:trPr>
          <w:trHeight w:val="259"/>
        </w:trPr>
        <w:tc>
          <w:tcPr>
            <w:tcW w:w="8256" w:type="dxa"/>
            <w:gridSpan w:val="5"/>
            <w:tcBorders>
              <w:left w:val="single" w:sz="8" w:space="0" w:color="000000"/>
              <w:bottom w:val="single" w:sz="8" w:space="0" w:color="000000"/>
            </w:tcBorders>
          </w:tcPr>
          <w:p w14:paraId="2201B3CB" w14:textId="77777777" w:rsidR="00874790" w:rsidRDefault="00874790" w:rsidP="00874790">
            <w:pPr>
              <w:pStyle w:val="TableParagraph"/>
              <w:spacing w:line="240" w:lineRule="exact"/>
              <w:ind w:right="57"/>
              <w:jc w:val="right"/>
            </w:pPr>
            <w:r>
              <w:t>SUBTOTAL</w:t>
            </w:r>
            <w:r>
              <w:rPr>
                <w:spacing w:val="50"/>
              </w:rPr>
              <w:t xml:space="preserve"> </w:t>
            </w:r>
            <w:r>
              <w:t>MÃO DE</w:t>
            </w:r>
            <w:r>
              <w:rPr>
                <w:spacing w:val="2"/>
              </w:rPr>
              <w:t xml:space="preserve"> </w:t>
            </w:r>
            <w:r>
              <w:rPr>
                <w:spacing w:val="-4"/>
              </w:rPr>
              <w:t>OBRA</w:t>
            </w:r>
          </w:p>
        </w:tc>
        <w:tc>
          <w:tcPr>
            <w:tcW w:w="1466" w:type="dxa"/>
          </w:tcPr>
          <w:p w14:paraId="365B332F" w14:textId="77777777" w:rsidR="00874790" w:rsidRDefault="00874790" w:rsidP="00175BDA">
            <w:pPr>
              <w:pStyle w:val="TableParagraph"/>
              <w:rPr>
                <w:rFonts w:ascii="Times New Roman"/>
                <w:sz w:val="18"/>
              </w:rPr>
            </w:pPr>
          </w:p>
        </w:tc>
      </w:tr>
      <w:tr w:rsidR="00874790" w14:paraId="6370FD24" w14:textId="77777777" w:rsidTr="00874790">
        <w:trPr>
          <w:trHeight w:val="259"/>
        </w:trPr>
        <w:tc>
          <w:tcPr>
            <w:tcW w:w="8256" w:type="dxa"/>
            <w:gridSpan w:val="5"/>
            <w:tcBorders>
              <w:top w:val="single" w:sz="8" w:space="0" w:color="000000"/>
              <w:left w:val="single" w:sz="8" w:space="0" w:color="000000"/>
              <w:bottom w:val="single" w:sz="8" w:space="0" w:color="000000"/>
            </w:tcBorders>
          </w:tcPr>
          <w:p w14:paraId="75BA33B6" w14:textId="77777777" w:rsidR="00874790" w:rsidRDefault="00874790" w:rsidP="00874790">
            <w:pPr>
              <w:pStyle w:val="TableParagraph"/>
              <w:spacing w:line="240" w:lineRule="exact"/>
              <w:ind w:right="57"/>
              <w:jc w:val="right"/>
            </w:pPr>
            <w:r>
              <w:t xml:space="preserve">SUBTOTAL </w:t>
            </w:r>
            <w:r>
              <w:rPr>
                <w:spacing w:val="-2"/>
              </w:rPr>
              <w:t>MATERIAIS</w:t>
            </w:r>
          </w:p>
        </w:tc>
        <w:tc>
          <w:tcPr>
            <w:tcW w:w="1466" w:type="dxa"/>
          </w:tcPr>
          <w:p w14:paraId="035EB5CC" w14:textId="77777777" w:rsidR="00874790" w:rsidRDefault="00874790" w:rsidP="00175BDA">
            <w:pPr>
              <w:pStyle w:val="TableParagraph"/>
              <w:rPr>
                <w:rFonts w:ascii="Times New Roman"/>
                <w:sz w:val="18"/>
              </w:rPr>
            </w:pPr>
          </w:p>
        </w:tc>
      </w:tr>
      <w:tr w:rsidR="00874790" w14:paraId="6A9A12FB" w14:textId="77777777" w:rsidTr="00874790">
        <w:trPr>
          <w:trHeight w:val="259"/>
        </w:trPr>
        <w:tc>
          <w:tcPr>
            <w:tcW w:w="8256" w:type="dxa"/>
            <w:gridSpan w:val="5"/>
            <w:tcBorders>
              <w:top w:val="single" w:sz="8" w:space="0" w:color="000000"/>
              <w:left w:val="single" w:sz="8" w:space="0" w:color="000000"/>
              <w:bottom w:val="single" w:sz="8" w:space="0" w:color="000000"/>
            </w:tcBorders>
          </w:tcPr>
          <w:p w14:paraId="00AC4A77" w14:textId="77777777" w:rsidR="00874790" w:rsidRDefault="00874790" w:rsidP="00874790">
            <w:pPr>
              <w:pStyle w:val="TableParagraph"/>
              <w:spacing w:line="240" w:lineRule="exact"/>
              <w:ind w:right="57"/>
              <w:jc w:val="right"/>
            </w:pPr>
            <w:r>
              <w:t xml:space="preserve">SUBTOTAL </w:t>
            </w:r>
            <w:r>
              <w:rPr>
                <w:spacing w:val="-2"/>
              </w:rPr>
              <w:t>EQUIPAMENTOS</w:t>
            </w:r>
          </w:p>
        </w:tc>
        <w:tc>
          <w:tcPr>
            <w:tcW w:w="1466" w:type="dxa"/>
          </w:tcPr>
          <w:p w14:paraId="6CB1586C" w14:textId="77777777" w:rsidR="00874790" w:rsidRDefault="00874790" w:rsidP="00175BDA">
            <w:pPr>
              <w:pStyle w:val="TableParagraph"/>
              <w:rPr>
                <w:rFonts w:ascii="Times New Roman"/>
                <w:sz w:val="18"/>
              </w:rPr>
            </w:pPr>
          </w:p>
        </w:tc>
      </w:tr>
      <w:tr w:rsidR="00874790" w14:paraId="6D49AC98" w14:textId="77777777" w:rsidTr="00874790">
        <w:trPr>
          <w:trHeight w:val="259"/>
        </w:trPr>
        <w:tc>
          <w:tcPr>
            <w:tcW w:w="8256" w:type="dxa"/>
            <w:gridSpan w:val="5"/>
            <w:tcBorders>
              <w:top w:val="single" w:sz="8" w:space="0" w:color="000000"/>
              <w:left w:val="single" w:sz="8" w:space="0" w:color="000000"/>
              <w:bottom w:val="single" w:sz="8" w:space="0" w:color="000000"/>
            </w:tcBorders>
          </w:tcPr>
          <w:p w14:paraId="33D71435" w14:textId="77777777" w:rsidR="00874790" w:rsidRDefault="00874790" w:rsidP="00874790">
            <w:pPr>
              <w:pStyle w:val="TableParagraph"/>
              <w:spacing w:line="240" w:lineRule="exact"/>
              <w:ind w:right="57"/>
              <w:jc w:val="right"/>
            </w:pPr>
            <w:r>
              <w:t xml:space="preserve">SUBTOTAL </w:t>
            </w:r>
            <w:r>
              <w:rPr>
                <w:spacing w:val="-4"/>
              </w:rPr>
              <w:t>GERAL</w:t>
            </w:r>
          </w:p>
        </w:tc>
        <w:tc>
          <w:tcPr>
            <w:tcW w:w="1466" w:type="dxa"/>
          </w:tcPr>
          <w:p w14:paraId="5D2EF3BE" w14:textId="77777777" w:rsidR="00874790" w:rsidRDefault="00874790" w:rsidP="00175BDA">
            <w:pPr>
              <w:pStyle w:val="TableParagraph"/>
              <w:rPr>
                <w:rFonts w:ascii="Times New Roman"/>
                <w:sz w:val="18"/>
              </w:rPr>
            </w:pPr>
          </w:p>
        </w:tc>
      </w:tr>
      <w:tr w:rsidR="00874790" w14:paraId="5E7F379B" w14:textId="77777777" w:rsidTr="00874790">
        <w:trPr>
          <w:trHeight w:val="259"/>
        </w:trPr>
        <w:tc>
          <w:tcPr>
            <w:tcW w:w="8256" w:type="dxa"/>
            <w:gridSpan w:val="5"/>
            <w:tcBorders>
              <w:top w:val="single" w:sz="8" w:space="0" w:color="000000"/>
              <w:left w:val="single" w:sz="8" w:space="0" w:color="000000"/>
              <w:bottom w:val="single" w:sz="8" w:space="0" w:color="000000"/>
            </w:tcBorders>
          </w:tcPr>
          <w:p w14:paraId="3E6F24A0" w14:textId="77777777" w:rsidR="00874790" w:rsidRDefault="00874790" w:rsidP="00874790">
            <w:pPr>
              <w:pStyle w:val="TableParagraph"/>
              <w:spacing w:line="240" w:lineRule="exact"/>
              <w:ind w:right="57"/>
              <w:jc w:val="right"/>
            </w:pPr>
            <w:r>
              <w:rPr>
                <w:spacing w:val="-5"/>
              </w:rPr>
              <w:t>BDI</w:t>
            </w:r>
          </w:p>
        </w:tc>
        <w:tc>
          <w:tcPr>
            <w:tcW w:w="1466" w:type="dxa"/>
          </w:tcPr>
          <w:p w14:paraId="48DCED0F" w14:textId="77777777" w:rsidR="00874790" w:rsidRDefault="00874790" w:rsidP="00175BDA">
            <w:pPr>
              <w:pStyle w:val="TableParagraph"/>
              <w:rPr>
                <w:rFonts w:ascii="Times New Roman"/>
                <w:sz w:val="18"/>
              </w:rPr>
            </w:pPr>
          </w:p>
        </w:tc>
      </w:tr>
      <w:tr w:rsidR="00874790" w14:paraId="631B4571" w14:textId="77777777" w:rsidTr="00874790">
        <w:trPr>
          <w:trHeight w:val="259"/>
        </w:trPr>
        <w:tc>
          <w:tcPr>
            <w:tcW w:w="8256" w:type="dxa"/>
            <w:gridSpan w:val="5"/>
            <w:tcBorders>
              <w:top w:val="single" w:sz="8" w:space="0" w:color="000000"/>
              <w:left w:val="single" w:sz="8" w:space="0" w:color="000000"/>
            </w:tcBorders>
          </w:tcPr>
          <w:p w14:paraId="5185295F" w14:textId="77777777" w:rsidR="00874790" w:rsidRDefault="00874790" w:rsidP="00874790">
            <w:pPr>
              <w:pStyle w:val="TableParagraph"/>
              <w:spacing w:line="240" w:lineRule="exact"/>
              <w:ind w:left="4499" w:right="57" w:hanging="718"/>
            </w:pPr>
            <w:r>
              <w:t>SUBTOTAL</w:t>
            </w:r>
            <w:r>
              <w:rPr>
                <w:spacing w:val="-1"/>
              </w:rPr>
              <w:t xml:space="preserve"> </w:t>
            </w:r>
            <w:r>
              <w:t>RASTREAMENTO E</w:t>
            </w:r>
            <w:r>
              <w:rPr>
                <w:spacing w:val="-1"/>
              </w:rPr>
              <w:t xml:space="preserve"> </w:t>
            </w:r>
            <w:r>
              <w:rPr>
                <w:spacing w:val="-2"/>
              </w:rPr>
              <w:t>ZELADORIA</w:t>
            </w:r>
          </w:p>
        </w:tc>
        <w:tc>
          <w:tcPr>
            <w:tcW w:w="1466" w:type="dxa"/>
          </w:tcPr>
          <w:p w14:paraId="7C910936" w14:textId="77777777" w:rsidR="00874790" w:rsidRDefault="00874790" w:rsidP="00175BDA">
            <w:pPr>
              <w:pStyle w:val="TableParagraph"/>
              <w:rPr>
                <w:rFonts w:ascii="Times New Roman"/>
                <w:sz w:val="18"/>
              </w:rPr>
            </w:pPr>
          </w:p>
        </w:tc>
      </w:tr>
      <w:tr w:rsidR="00874790" w14:paraId="6894C654" w14:textId="77777777" w:rsidTr="00874790">
        <w:trPr>
          <w:trHeight w:val="259"/>
        </w:trPr>
        <w:tc>
          <w:tcPr>
            <w:tcW w:w="8256" w:type="dxa"/>
            <w:gridSpan w:val="5"/>
            <w:shd w:val="clear" w:color="auto" w:fill="E6E6E6"/>
          </w:tcPr>
          <w:p w14:paraId="2843DE63" w14:textId="77777777" w:rsidR="00874790" w:rsidRDefault="00874790" w:rsidP="00175BDA">
            <w:pPr>
              <w:pStyle w:val="TableParagraph"/>
              <w:spacing w:line="240" w:lineRule="exact"/>
              <w:ind w:left="35"/>
            </w:pPr>
            <w:r>
              <w:t>VALOR</w:t>
            </w:r>
            <w:r>
              <w:rPr>
                <w:spacing w:val="-2"/>
              </w:rPr>
              <w:t xml:space="preserve"> MENSAL</w:t>
            </w:r>
          </w:p>
        </w:tc>
        <w:tc>
          <w:tcPr>
            <w:tcW w:w="1466" w:type="dxa"/>
            <w:shd w:val="clear" w:color="auto" w:fill="AEAAAA"/>
          </w:tcPr>
          <w:p w14:paraId="4EB749BD" w14:textId="77777777" w:rsidR="00874790" w:rsidRDefault="00874790" w:rsidP="00175BDA">
            <w:pPr>
              <w:pStyle w:val="TableParagraph"/>
              <w:rPr>
                <w:rFonts w:ascii="Times New Roman"/>
                <w:sz w:val="18"/>
              </w:rPr>
            </w:pPr>
          </w:p>
        </w:tc>
      </w:tr>
    </w:tbl>
    <w:p w14:paraId="4AC5B4A0" w14:textId="3649C9DD" w:rsidR="00874790" w:rsidRDefault="00874790" w:rsidP="00C93169">
      <w:pPr>
        <w:suppressAutoHyphens w:val="0"/>
        <w:jc w:val="center"/>
        <w:rPr>
          <w:rFonts w:asciiTheme="minorHAnsi" w:hAnsiTheme="minorHAnsi" w:cstheme="minorHAnsi"/>
          <w:b/>
          <w:bCs/>
          <w:u w:val="single"/>
        </w:rPr>
      </w:pPr>
      <w:r>
        <w:rPr>
          <w:rFonts w:asciiTheme="minorHAnsi" w:hAnsiTheme="minorHAnsi" w:cstheme="minorHAnsi"/>
          <w:b/>
          <w:bCs/>
          <w:u w:val="single"/>
        </w:rPr>
        <w:br w:type="page"/>
      </w:r>
    </w:p>
    <w:p w14:paraId="3C3FFBD6" w14:textId="33BBE825" w:rsidR="001B6908" w:rsidRPr="009555B2" w:rsidRDefault="003500CE" w:rsidP="00C93169">
      <w:pPr>
        <w:suppressAutoHyphens w:val="0"/>
        <w:jc w:val="center"/>
        <w:rPr>
          <w:rFonts w:asciiTheme="minorHAnsi" w:hAnsiTheme="minorHAnsi" w:cstheme="minorHAnsi"/>
          <w:b/>
          <w:bCs/>
          <w:u w:val="single"/>
        </w:rPr>
      </w:pPr>
      <w:r w:rsidRPr="009555B2">
        <w:rPr>
          <w:rFonts w:asciiTheme="minorHAnsi" w:hAnsiTheme="minorHAnsi" w:cstheme="minorHAnsi"/>
          <w:b/>
          <w:bCs/>
          <w:u w:val="single"/>
        </w:rPr>
        <w:lastRenderedPageBreak/>
        <w:t>ANEXO I</w:t>
      </w:r>
      <w:r w:rsidR="00201875">
        <w:rPr>
          <w:rFonts w:asciiTheme="minorHAnsi" w:hAnsiTheme="minorHAnsi" w:cstheme="minorHAnsi"/>
          <w:b/>
          <w:bCs/>
          <w:u w:val="single"/>
        </w:rPr>
        <w:t>V</w:t>
      </w:r>
    </w:p>
    <w:p w14:paraId="62AAF3EF" w14:textId="350FDA8C" w:rsidR="003B5D0C" w:rsidRPr="009555B2" w:rsidRDefault="003500CE" w:rsidP="001B6908">
      <w:pPr>
        <w:tabs>
          <w:tab w:val="left" w:pos="284"/>
        </w:tabs>
        <w:jc w:val="center"/>
        <w:rPr>
          <w:rFonts w:asciiTheme="minorHAnsi" w:hAnsiTheme="minorHAnsi" w:cstheme="minorHAnsi"/>
          <w:b/>
          <w:bCs/>
        </w:rPr>
      </w:pPr>
      <w:r w:rsidRPr="009555B2">
        <w:rPr>
          <w:rFonts w:asciiTheme="minorHAnsi" w:hAnsiTheme="minorHAnsi" w:cstheme="minorHAnsi"/>
          <w:b/>
          <w:bCs/>
        </w:rPr>
        <w:t>MODELO REFERENCIAL DE DECLARAÇÃO DE NÃO CADASTRAMENTO E INEXISTÊNCIA DE DÉBITOS PARA COM A FAZENDA DO MUNICÍPIO DE SÃO PAULO</w:t>
      </w:r>
    </w:p>
    <w:p w14:paraId="0C3A355A" w14:textId="77777777" w:rsidR="00EC7E02" w:rsidRPr="009555B2" w:rsidRDefault="00EC7E02" w:rsidP="001B6908">
      <w:pPr>
        <w:tabs>
          <w:tab w:val="left" w:pos="284"/>
        </w:tabs>
        <w:jc w:val="center"/>
        <w:rPr>
          <w:rFonts w:asciiTheme="minorHAnsi" w:hAnsiTheme="minorHAnsi" w:cstheme="minorHAnsi"/>
          <w:b/>
          <w:bCs/>
        </w:rPr>
      </w:pPr>
    </w:p>
    <w:p w14:paraId="72AE4C1F" w14:textId="77777777" w:rsidR="00EC7E02" w:rsidRPr="009555B2" w:rsidRDefault="00EC7E02" w:rsidP="001B6908">
      <w:pPr>
        <w:tabs>
          <w:tab w:val="left" w:pos="284"/>
        </w:tabs>
        <w:jc w:val="center"/>
        <w:rPr>
          <w:rFonts w:asciiTheme="minorHAnsi" w:hAnsiTheme="minorHAnsi" w:cstheme="minorHAnsi"/>
          <w:b/>
          <w:bCs/>
        </w:rPr>
      </w:pPr>
    </w:p>
    <w:p w14:paraId="5C271B7D" w14:textId="7C0F5865" w:rsidR="00425B3D" w:rsidRPr="009555B2" w:rsidRDefault="00425B3D" w:rsidP="00425B3D">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 xml:space="preserve">PROCESSO ELETRÔNICO N° </w:t>
      </w:r>
      <w:r w:rsidR="009555B2" w:rsidRPr="009555B2">
        <w:rPr>
          <w:rFonts w:asciiTheme="minorHAnsi" w:hAnsiTheme="minorHAnsi" w:cstheme="minorHAnsi"/>
          <w:b/>
        </w:rPr>
        <w:t>6046.2024/0003083-3</w:t>
      </w:r>
    </w:p>
    <w:p w14:paraId="2DFC2E98" w14:textId="77777777" w:rsidR="00E173CF" w:rsidRPr="009555B2" w:rsidRDefault="00E173CF" w:rsidP="00E173CF">
      <w:pPr>
        <w:spacing w:after="120"/>
        <w:rPr>
          <w:rFonts w:asciiTheme="minorHAnsi" w:hAnsiTheme="minorHAnsi" w:cstheme="minorHAnsi"/>
          <w:b/>
          <w:bCs/>
        </w:rPr>
      </w:pPr>
      <w:r w:rsidRPr="009555B2">
        <w:rPr>
          <w:rFonts w:asciiTheme="minorHAnsi" w:hAnsiTheme="minorHAnsi" w:cstheme="minorHAnsi"/>
          <w:b/>
          <w:bCs/>
        </w:rPr>
        <w:t xml:space="preserve">PREGÃO ELETRÔNICO Nº </w:t>
      </w:r>
      <w:r>
        <w:rPr>
          <w:rFonts w:asciiTheme="minorHAnsi" w:hAnsiTheme="minorHAnsi" w:cstheme="minorHAnsi"/>
          <w:b/>
          <w:bCs/>
        </w:rPr>
        <w:t>003</w:t>
      </w:r>
      <w:r w:rsidRPr="009555B2">
        <w:rPr>
          <w:rFonts w:asciiTheme="minorHAnsi" w:hAnsiTheme="minorHAnsi" w:cstheme="minorHAnsi"/>
          <w:b/>
          <w:bCs/>
        </w:rPr>
        <w:t>/SUB-MO/2024</w:t>
      </w:r>
    </w:p>
    <w:p w14:paraId="04F4958E" w14:textId="77777777" w:rsidR="00425B3D" w:rsidRPr="009555B2" w:rsidRDefault="00425B3D" w:rsidP="00425B3D">
      <w:pPr>
        <w:spacing w:after="120"/>
        <w:rPr>
          <w:rFonts w:asciiTheme="minorHAnsi" w:hAnsiTheme="minorHAnsi" w:cstheme="minorHAnsi"/>
          <w:b/>
          <w:bCs/>
        </w:rPr>
      </w:pPr>
      <w:r w:rsidRPr="009555B2">
        <w:rPr>
          <w:rFonts w:asciiTheme="minorHAnsi" w:hAnsiTheme="minorHAnsi" w:cstheme="minorHAnsi"/>
          <w:b/>
          <w:bCs/>
        </w:rPr>
        <w:t xml:space="preserve">TIPO: MENOR PREÇO </w:t>
      </w:r>
    </w:p>
    <w:p w14:paraId="755C9836" w14:textId="77777777" w:rsidR="006D4DEA" w:rsidRPr="009555B2" w:rsidRDefault="006D4DEA" w:rsidP="006D4DEA">
      <w:pPr>
        <w:suppressAutoHyphens w:val="0"/>
        <w:spacing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 xml:space="preserve">OBJETO: </w:t>
      </w:r>
      <w:r w:rsidRPr="00563463">
        <w:rPr>
          <w:rFonts w:asciiTheme="minorHAnsi" w:hAnsiTheme="minorHAnsi" w:cstheme="minorHAnsi"/>
          <w:b/>
          <w:bCs/>
          <w:caps/>
          <w:lang w:eastAsia="pt-BR"/>
        </w:rPr>
        <w:t xml:space="preserve">PRESTAÇÃO DE SERVIÇOS DE APOIO À FISCALIZAÇÃO, VISANDO AO COMBATE DO COMÉRCIO IRREGULAR E DO COMÉRCIO AMBULANTE IRREGULAR, À REMOÇÃO DE PROPAGANDA IRREGULAR E À REMOÇÃO DE MATERIAIS E ESTRUTURAS EM ÁREAS PÚBLICAS, QUE CARACTERIZEM O USO E OCUPAÇÃO IRREGULAR DO ESPAÇO PÚBLICO MUNICIPAL, ATRAVÉS DE </w:t>
      </w:r>
      <w:r>
        <w:rPr>
          <w:rFonts w:asciiTheme="minorHAnsi" w:hAnsiTheme="minorHAnsi" w:cstheme="minorHAnsi"/>
          <w:b/>
          <w:bCs/>
          <w:caps/>
          <w:lang w:eastAsia="pt-BR"/>
        </w:rPr>
        <w:t xml:space="preserve">27 (vinte e sete) </w:t>
      </w:r>
      <w:r w:rsidRPr="00563463">
        <w:rPr>
          <w:rFonts w:asciiTheme="minorHAnsi" w:hAnsiTheme="minorHAnsi" w:cstheme="minorHAnsi"/>
          <w:b/>
          <w:bCs/>
          <w:caps/>
          <w:lang w:eastAsia="pt-BR"/>
        </w:rPr>
        <w:t>EQUIPES</w:t>
      </w:r>
      <w:r>
        <w:rPr>
          <w:rFonts w:asciiTheme="minorHAnsi" w:hAnsiTheme="minorHAnsi" w:cstheme="minorHAnsi"/>
          <w:b/>
          <w:bCs/>
          <w:caps/>
          <w:lang w:eastAsia="pt-BR"/>
        </w:rPr>
        <w:t xml:space="preserve"> estimadas por mês para o período de 12 (doze) meses.</w:t>
      </w:r>
    </w:p>
    <w:p w14:paraId="7AF2CFDF" w14:textId="77777777" w:rsidR="00EC7E02" w:rsidRPr="009555B2" w:rsidRDefault="00EC7E02" w:rsidP="001B6908">
      <w:pPr>
        <w:tabs>
          <w:tab w:val="left" w:pos="284"/>
        </w:tabs>
        <w:jc w:val="center"/>
        <w:rPr>
          <w:rFonts w:asciiTheme="minorHAnsi" w:hAnsiTheme="minorHAnsi" w:cstheme="minorHAnsi"/>
          <w:b/>
          <w:bCs/>
        </w:rPr>
      </w:pPr>
    </w:p>
    <w:p w14:paraId="535CF52F" w14:textId="77777777" w:rsidR="003B5D0C" w:rsidRPr="009555B2" w:rsidRDefault="003B5D0C" w:rsidP="00CA5C20">
      <w:pPr>
        <w:pStyle w:val="Ttulo10"/>
        <w:rPr>
          <w:rFonts w:asciiTheme="minorHAnsi" w:hAnsiTheme="minorHAnsi" w:cstheme="minorHAnsi"/>
          <w:sz w:val="24"/>
          <w:szCs w:val="24"/>
        </w:rPr>
      </w:pPr>
    </w:p>
    <w:p w14:paraId="3036F25A" w14:textId="77777777" w:rsidR="003B5D0C" w:rsidRPr="009555B2" w:rsidRDefault="003500CE" w:rsidP="00CA5C20">
      <w:pPr>
        <w:widowControl w:val="0"/>
        <w:tabs>
          <w:tab w:val="left" w:pos="990"/>
        </w:tabs>
        <w:jc w:val="both"/>
        <w:rPr>
          <w:rFonts w:asciiTheme="minorHAnsi" w:hAnsiTheme="minorHAnsi" w:cstheme="minorHAnsi"/>
        </w:rPr>
      </w:pPr>
      <w:r w:rsidRPr="009555B2">
        <w:rPr>
          <w:rFonts w:asciiTheme="minorHAnsi" w:hAnsiTheme="minorHAnsi" w:cstheme="minorHAnsi"/>
        </w:rPr>
        <w:tab/>
      </w:r>
    </w:p>
    <w:p w14:paraId="46FC3E36" w14:textId="2BDE5542" w:rsidR="003B5D0C" w:rsidRPr="009555B2" w:rsidRDefault="003500CE" w:rsidP="00CA5C20">
      <w:pPr>
        <w:widowControl w:val="0"/>
        <w:jc w:val="both"/>
        <w:rPr>
          <w:rFonts w:asciiTheme="minorHAnsi" w:hAnsiTheme="minorHAnsi" w:cstheme="minorHAnsi"/>
        </w:rPr>
      </w:pPr>
      <w:r w:rsidRPr="009555B2">
        <w:rPr>
          <w:rFonts w:asciiTheme="minorHAnsi" w:hAnsiTheme="minorHAnsi" w:cstheme="minorHAnsi"/>
        </w:rPr>
        <w:t xml:space="preserve">A empresa </w:t>
      </w:r>
      <w:r w:rsidR="004158AE" w:rsidRPr="009555B2">
        <w:rPr>
          <w:rFonts w:asciiTheme="minorHAnsi" w:hAnsiTheme="minorHAnsi" w:cstheme="minorHAnsi"/>
        </w:rPr>
        <w:t>________________</w:t>
      </w:r>
      <w:r w:rsidRPr="009555B2">
        <w:rPr>
          <w:rFonts w:asciiTheme="minorHAnsi" w:hAnsiTheme="minorHAnsi" w:cstheme="minorHAnsi"/>
        </w:rPr>
        <w:t>__________________________</w:t>
      </w:r>
      <w:r w:rsidR="004158AE" w:rsidRPr="009555B2">
        <w:rPr>
          <w:rFonts w:asciiTheme="minorHAnsi" w:hAnsiTheme="minorHAnsi" w:cstheme="minorHAnsi"/>
        </w:rPr>
        <w:t xml:space="preserve">, </w:t>
      </w:r>
      <w:r w:rsidRPr="009555B2">
        <w:rPr>
          <w:rFonts w:asciiTheme="minorHAnsi" w:hAnsiTheme="minorHAnsi" w:cstheme="minorHAnsi"/>
        </w:rPr>
        <w:t>inscrita no CNPJ sob nº __________</w:t>
      </w:r>
      <w:r w:rsidR="004158AE" w:rsidRPr="009555B2">
        <w:rPr>
          <w:rFonts w:asciiTheme="minorHAnsi" w:hAnsiTheme="minorHAnsi" w:cstheme="minorHAnsi"/>
        </w:rPr>
        <w:t>___________________</w:t>
      </w:r>
      <w:r w:rsidRPr="009555B2">
        <w:rPr>
          <w:rFonts w:asciiTheme="minorHAnsi" w:hAnsiTheme="minorHAnsi" w:cstheme="minorHAnsi"/>
        </w:rPr>
        <w:t>___, por intermédio de seu representante legal, Sr.</w:t>
      </w:r>
      <w:r w:rsidR="004158AE" w:rsidRPr="009555B2">
        <w:rPr>
          <w:rFonts w:asciiTheme="minorHAnsi" w:hAnsiTheme="minorHAnsi" w:cstheme="minorHAnsi"/>
        </w:rPr>
        <w:t xml:space="preserve"> </w:t>
      </w:r>
      <w:r w:rsidRPr="009555B2">
        <w:rPr>
          <w:rFonts w:asciiTheme="minorHAnsi" w:hAnsiTheme="minorHAnsi" w:cstheme="minorHAnsi"/>
        </w:rPr>
        <w:t>______________________, portador(a) da Carteira de Identidade nº______________ e do CPF nº  _____________________ DECLARA, sob as penas da Lei, que não está inscrita no Cadastro de Contribuintes Mobiliários do Município de São Paulo, bem assim que não possui débitos para com a Fazenda deste Município.</w:t>
      </w:r>
    </w:p>
    <w:p w14:paraId="55EB7D73" w14:textId="77777777" w:rsidR="003B5D0C" w:rsidRPr="009555B2" w:rsidRDefault="003B5D0C" w:rsidP="00CA5C20">
      <w:pPr>
        <w:widowControl w:val="0"/>
        <w:jc w:val="both"/>
        <w:rPr>
          <w:rFonts w:asciiTheme="minorHAnsi" w:hAnsiTheme="minorHAnsi" w:cstheme="minorHAnsi"/>
        </w:rPr>
      </w:pPr>
    </w:p>
    <w:p w14:paraId="6EB66C6A" w14:textId="77777777" w:rsidR="007E151D" w:rsidRPr="009555B2" w:rsidRDefault="007E151D" w:rsidP="00A25519">
      <w:pPr>
        <w:keepNext/>
        <w:spacing w:line="240" w:lineRule="atLeast"/>
        <w:jc w:val="right"/>
        <w:outlineLvl w:val="1"/>
        <w:rPr>
          <w:rFonts w:asciiTheme="minorHAnsi" w:hAnsiTheme="minorHAnsi" w:cstheme="minorHAnsi"/>
          <w:b/>
          <w:bCs/>
        </w:rPr>
      </w:pPr>
    </w:p>
    <w:p w14:paraId="27E8B1CF" w14:textId="4DCF67FD" w:rsidR="00A25519" w:rsidRPr="009555B2" w:rsidRDefault="005563FD" w:rsidP="00A25519">
      <w:pPr>
        <w:keepNext/>
        <w:spacing w:line="240" w:lineRule="atLeast"/>
        <w:jc w:val="right"/>
        <w:outlineLvl w:val="1"/>
        <w:rPr>
          <w:rFonts w:asciiTheme="minorHAnsi" w:hAnsiTheme="minorHAnsi" w:cstheme="minorHAnsi"/>
          <w:b/>
          <w:bCs/>
        </w:rPr>
      </w:pPr>
      <w:r w:rsidRPr="009555B2">
        <w:rPr>
          <w:rFonts w:asciiTheme="minorHAnsi" w:hAnsiTheme="minorHAnsi" w:cstheme="minorHAnsi"/>
          <w:b/>
          <w:bCs/>
        </w:rPr>
        <w:t>Local</w:t>
      </w:r>
      <w:r w:rsidR="00A25519" w:rsidRPr="009555B2">
        <w:rPr>
          <w:rFonts w:asciiTheme="minorHAnsi" w:hAnsiTheme="minorHAnsi" w:cstheme="minorHAnsi"/>
          <w:b/>
          <w:bCs/>
        </w:rPr>
        <w:t xml:space="preserve">,     de                                            </w:t>
      </w:r>
      <w:proofErr w:type="spellStart"/>
      <w:r w:rsidR="00A25519" w:rsidRPr="009555B2">
        <w:rPr>
          <w:rFonts w:asciiTheme="minorHAnsi" w:hAnsiTheme="minorHAnsi" w:cstheme="minorHAnsi"/>
          <w:b/>
          <w:bCs/>
        </w:rPr>
        <w:t>de</w:t>
      </w:r>
      <w:proofErr w:type="spellEnd"/>
      <w:r w:rsidR="00A25519" w:rsidRPr="009555B2">
        <w:rPr>
          <w:rFonts w:asciiTheme="minorHAnsi" w:hAnsiTheme="minorHAnsi" w:cstheme="minorHAnsi"/>
          <w:b/>
          <w:bCs/>
        </w:rPr>
        <w:t xml:space="preserve"> 202</w:t>
      </w:r>
      <w:r w:rsidR="00954230" w:rsidRPr="009555B2">
        <w:rPr>
          <w:rFonts w:asciiTheme="minorHAnsi" w:hAnsiTheme="minorHAnsi" w:cstheme="minorHAnsi"/>
          <w:b/>
          <w:bCs/>
        </w:rPr>
        <w:t>4</w:t>
      </w:r>
      <w:r w:rsidR="00A25519" w:rsidRPr="009555B2">
        <w:rPr>
          <w:rFonts w:asciiTheme="minorHAnsi" w:hAnsiTheme="minorHAnsi" w:cstheme="minorHAnsi"/>
          <w:b/>
          <w:bCs/>
        </w:rPr>
        <w:t>.</w:t>
      </w:r>
    </w:p>
    <w:p w14:paraId="24FA12A4" w14:textId="77777777" w:rsidR="00A25519" w:rsidRPr="009555B2" w:rsidRDefault="00A25519" w:rsidP="00A25519">
      <w:pPr>
        <w:keepNext/>
        <w:spacing w:line="240" w:lineRule="atLeast"/>
        <w:jc w:val="right"/>
        <w:outlineLvl w:val="1"/>
        <w:rPr>
          <w:rFonts w:asciiTheme="minorHAnsi" w:hAnsiTheme="minorHAnsi" w:cstheme="minorHAnsi"/>
          <w:b/>
          <w:bCs/>
        </w:rPr>
      </w:pPr>
    </w:p>
    <w:p w14:paraId="28A9D926" w14:textId="77777777" w:rsidR="00A25519" w:rsidRPr="009555B2" w:rsidRDefault="00A25519" w:rsidP="00A25519">
      <w:pPr>
        <w:keepNext/>
        <w:spacing w:line="240" w:lineRule="atLeast"/>
        <w:jc w:val="right"/>
        <w:outlineLvl w:val="1"/>
        <w:rPr>
          <w:rFonts w:asciiTheme="minorHAnsi" w:hAnsiTheme="minorHAnsi" w:cstheme="minorHAnsi"/>
          <w:b/>
          <w:bCs/>
        </w:rPr>
      </w:pPr>
    </w:p>
    <w:p w14:paraId="4FCA4D5F" w14:textId="77777777" w:rsidR="007E151D" w:rsidRPr="009555B2" w:rsidRDefault="007E151D" w:rsidP="00A25519">
      <w:pPr>
        <w:keepNext/>
        <w:spacing w:line="240" w:lineRule="atLeast"/>
        <w:jc w:val="right"/>
        <w:outlineLvl w:val="1"/>
        <w:rPr>
          <w:rFonts w:asciiTheme="minorHAnsi" w:hAnsiTheme="minorHAnsi" w:cstheme="minorHAnsi"/>
          <w:b/>
          <w:bCs/>
        </w:rPr>
      </w:pPr>
    </w:p>
    <w:p w14:paraId="16FC49CB" w14:textId="77777777" w:rsidR="00A25519" w:rsidRPr="009555B2" w:rsidRDefault="00A25519" w:rsidP="00A25519">
      <w:pPr>
        <w:spacing w:line="240" w:lineRule="atLeast"/>
        <w:jc w:val="center"/>
        <w:rPr>
          <w:rFonts w:asciiTheme="minorHAnsi" w:hAnsiTheme="minorHAnsi" w:cstheme="minorHAnsi"/>
        </w:rPr>
      </w:pPr>
      <w:r w:rsidRPr="009555B2">
        <w:rPr>
          <w:rFonts w:asciiTheme="minorHAnsi" w:hAnsiTheme="minorHAnsi" w:cstheme="minorHAnsi"/>
        </w:rPr>
        <w:t>_____________________________________________________________</w:t>
      </w:r>
    </w:p>
    <w:p w14:paraId="67A7B30E" w14:textId="77777777" w:rsidR="00A25519" w:rsidRPr="009555B2" w:rsidRDefault="00A25519" w:rsidP="00A25519">
      <w:pPr>
        <w:spacing w:line="240" w:lineRule="atLeast"/>
        <w:jc w:val="center"/>
        <w:rPr>
          <w:rFonts w:asciiTheme="minorHAnsi" w:hAnsiTheme="minorHAnsi" w:cstheme="minorHAnsi"/>
        </w:rPr>
      </w:pPr>
      <w:r w:rsidRPr="009555B2">
        <w:rPr>
          <w:rFonts w:asciiTheme="minorHAnsi" w:hAnsiTheme="minorHAnsi" w:cstheme="minorHAnsi"/>
        </w:rPr>
        <w:t>(assinatura e identificação do representante legal/procurador da licitante)</w:t>
      </w:r>
    </w:p>
    <w:p w14:paraId="278D16C6" w14:textId="77777777" w:rsidR="00A25519" w:rsidRPr="009555B2" w:rsidRDefault="00A25519" w:rsidP="00A25519">
      <w:pPr>
        <w:spacing w:line="240" w:lineRule="atLeast"/>
        <w:ind w:left="1560"/>
        <w:rPr>
          <w:rFonts w:asciiTheme="minorHAnsi" w:hAnsiTheme="minorHAnsi" w:cstheme="minorHAnsi"/>
        </w:rPr>
      </w:pPr>
      <w:r w:rsidRPr="009555B2">
        <w:rPr>
          <w:rFonts w:asciiTheme="minorHAnsi" w:hAnsiTheme="minorHAnsi" w:cstheme="minorHAnsi"/>
        </w:rPr>
        <w:t>Cargo:</w:t>
      </w:r>
    </w:p>
    <w:p w14:paraId="6AAF78FA" w14:textId="77777777" w:rsidR="00A25519" w:rsidRPr="009555B2" w:rsidRDefault="00A25519" w:rsidP="00A25519">
      <w:pPr>
        <w:spacing w:line="240" w:lineRule="atLeast"/>
        <w:ind w:left="1560"/>
        <w:rPr>
          <w:rFonts w:asciiTheme="minorHAnsi" w:hAnsiTheme="minorHAnsi" w:cstheme="minorHAnsi"/>
        </w:rPr>
      </w:pPr>
      <w:r w:rsidRPr="009555B2">
        <w:rPr>
          <w:rFonts w:asciiTheme="minorHAnsi" w:hAnsiTheme="minorHAnsi" w:cstheme="minorHAnsi"/>
        </w:rPr>
        <w:t>Nome:</w:t>
      </w:r>
    </w:p>
    <w:p w14:paraId="68C100DC" w14:textId="77777777" w:rsidR="00A25519" w:rsidRPr="009555B2" w:rsidRDefault="00A25519" w:rsidP="00A25519">
      <w:pPr>
        <w:spacing w:line="240" w:lineRule="atLeast"/>
        <w:ind w:left="1560"/>
        <w:rPr>
          <w:rFonts w:asciiTheme="minorHAnsi" w:hAnsiTheme="minorHAnsi" w:cstheme="minorHAnsi"/>
        </w:rPr>
      </w:pPr>
      <w:r w:rsidRPr="009555B2">
        <w:rPr>
          <w:rFonts w:asciiTheme="minorHAnsi" w:hAnsiTheme="minorHAnsi" w:cstheme="minorHAnsi"/>
        </w:rPr>
        <w:t xml:space="preserve">R.G.:                                     CPF:                           </w:t>
      </w:r>
    </w:p>
    <w:p w14:paraId="7D5CECF2" w14:textId="77777777" w:rsidR="00C93169" w:rsidRPr="009555B2" w:rsidRDefault="00C93169">
      <w:pPr>
        <w:suppressAutoHyphens w:val="0"/>
        <w:rPr>
          <w:rFonts w:asciiTheme="minorHAnsi" w:hAnsiTheme="minorHAnsi" w:cstheme="minorHAnsi"/>
          <w:b/>
          <w:u w:val="single"/>
        </w:rPr>
      </w:pPr>
      <w:r w:rsidRPr="009555B2">
        <w:rPr>
          <w:rFonts w:asciiTheme="minorHAnsi" w:hAnsiTheme="minorHAnsi" w:cstheme="minorHAnsi"/>
        </w:rPr>
        <w:br w:type="page"/>
      </w:r>
    </w:p>
    <w:p w14:paraId="7FFF7AAD" w14:textId="44D0D7C2" w:rsidR="003B5D0C" w:rsidRPr="009555B2" w:rsidRDefault="003500CE" w:rsidP="00CA5C20">
      <w:pPr>
        <w:pStyle w:val="Ttulo1"/>
        <w:jc w:val="center"/>
        <w:rPr>
          <w:rFonts w:asciiTheme="minorHAnsi" w:hAnsiTheme="minorHAnsi" w:cstheme="minorHAnsi"/>
          <w:szCs w:val="24"/>
        </w:rPr>
      </w:pPr>
      <w:r w:rsidRPr="009555B2">
        <w:rPr>
          <w:rFonts w:asciiTheme="minorHAnsi" w:hAnsiTheme="minorHAnsi" w:cstheme="minorHAnsi"/>
          <w:szCs w:val="24"/>
        </w:rPr>
        <w:lastRenderedPageBreak/>
        <w:t>ANEXO V</w:t>
      </w:r>
    </w:p>
    <w:p w14:paraId="07122EF2" w14:textId="77777777" w:rsidR="003B5D0C" w:rsidRPr="009555B2" w:rsidRDefault="003500CE" w:rsidP="00CA5C20">
      <w:pPr>
        <w:jc w:val="center"/>
        <w:rPr>
          <w:rFonts w:asciiTheme="minorHAnsi" w:hAnsiTheme="minorHAnsi" w:cstheme="minorHAnsi"/>
        </w:rPr>
      </w:pPr>
      <w:r w:rsidRPr="009555B2">
        <w:rPr>
          <w:rFonts w:asciiTheme="minorHAnsi" w:hAnsiTheme="minorHAnsi" w:cstheme="minorHAnsi"/>
          <w:b/>
          <w:color w:val="000000"/>
        </w:rPr>
        <w:t>MODELO REFERENCIAL DE DECLARAÇÕES</w:t>
      </w:r>
    </w:p>
    <w:p w14:paraId="0A44B898" w14:textId="77777777" w:rsidR="003B5D0C" w:rsidRPr="00563463" w:rsidRDefault="003500CE" w:rsidP="00C93169">
      <w:pPr>
        <w:jc w:val="right"/>
        <w:rPr>
          <w:rFonts w:asciiTheme="minorHAnsi" w:hAnsiTheme="minorHAnsi" w:cstheme="minorHAnsi"/>
          <w:bCs/>
        </w:rPr>
      </w:pPr>
      <w:r w:rsidRPr="00563463">
        <w:rPr>
          <w:rFonts w:asciiTheme="minorHAnsi" w:hAnsiTheme="minorHAnsi" w:cstheme="minorHAnsi"/>
          <w:bCs/>
        </w:rPr>
        <w:t>(PAPEL TIMBRADO DA EMPRESA)</w:t>
      </w:r>
    </w:p>
    <w:p w14:paraId="21ED0C69" w14:textId="05FBCEFE" w:rsidR="00425B3D" w:rsidRPr="009555B2" w:rsidRDefault="00425B3D" w:rsidP="00425B3D">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 xml:space="preserve">PROCESSO ELETRÔNICO N° </w:t>
      </w:r>
      <w:r w:rsidR="009555B2" w:rsidRPr="009555B2">
        <w:rPr>
          <w:rFonts w:asciiTheme="minorHAnsi" w:hAnsiTheme="minorHAnsi" w:cstheme="minorHAnsi"/>
          <w:b/>
        </w:rPr>
        <w:t>6046.2024/0003083-3</w:t>
      </w:r>
    </w:p>
    <w:p w14:paraId="3E9446A6" w14:textId="77777777" w:rsidR="00E173CF" w:rsidRPr="009555B2" w:rsidRDefault="00E173CF" w:rsidP="00E173CF">
      <w:pPr>
        <w:spacing w:after="120"/>
        <w:rPr>
          <w:rFonts w:asciiTheme="minorHAnsi" w:hAnsiTheme="minorHAnsi" w:cstheme="minorHAnsi"/>
          <w:b/>
          <w:bCs/>
        </w:rPr>
      </w:pPr>
      <w:r w:rsidRPr="009555B2">
        <w:rPr>
          <w:rFonts w:asciiTheme="minorHAnsi" w:hAnsiTheme="minorHAnsi" w:cstheme="minorHAnsi"/>
          <w:b/>
          <w:bCs/>
        </w:rPr>
        <w:t xml:space="preserve">PREGÃO ELETRÔNICO Nº </w:t>
      </w:r>
      <w:r>
        <w:rPr>
          <w:rFonts w:asciiTheme="minorHAnsi" w:hAnsiTheme="minorHAnsi" w:cstheme="minorHAnsi"/>
          <w:b/>
          <w:bCs/>
        </w:rPr>
        <w:t>003</w:t>
      </w:r>
      <w:r w:rsidRPr="009555B2">
        <w:rPr>
          <w:rFonts w:asciiTheme="minorHAnsi" w:hAnsiTheme="minorHAnsi" w:cstheme="minorHAnsi"/>
          <w:b/>
          <w:bCs/>
        </w:rPr>
        <w:t>/SUB-MO/2024</w:t>
      </w:r>
    </w:p>
    <w:p w14:paraId="483AA9EC" w14:textId="77777777" w:rsidR="00425B3D" w:rsidRPr="009555B2" w:rsidRDefault="00425B3D" w:rsidP="00425B3D">
      <w:pPr>
        <w:spacing w:after="120"/>
        <w:rPr>
          <w:rFonts w:asciiTheme="minorHAnsi" w:hAnsiTheme="minorHAnsi" w:cstheme="minorHAnsi"/>
          <w:b/>
          <w:bCs/>
        </w:rPr>
      </w:pPr>
      <w:r w:rsidRPr="009555B2">
        <w:rPr>
          <w:rFonts w:asciiTheme="minorHAnsi" w:hAnsiTheme="minorHAnsi" w:cstheme="minorHAnsi"/>
          <w:b/>
          <w:bCs/>
        </w:rPr>
        <w:t xml:space="preserve">TIPO: MENOR PREÇO </w:t>
      </w:r>
    </w:p>
    <w:p w14:paraId="0AD69F36" w14:textId="77777777" w:rsidR="0056550D" w:rsidRPr="009555B2" w:rsidRDefault="0056550D" w:rsidP="0056550D">
      <w:pPr>
        <w:suppressAutoHyphens w:val="0"/>
        <w:spacing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 xml:space="preserve">OBJETO: </w:t>
      </w:r>
      <w:r w:rsidRPr="00563463">
        <w:rPr>
          <w:rFonts w:asciiTheme="minorHAnsi" w:hAnsiTheme="minorHAnsi" w:cstheme="minorHAnsi"/>
          <w:b/>
          <w:bCs/>
          <w:caps/>
          <w:lang w:eastAsia="pt-BR"/>
        </w:rPr>
        <w:t xml:space="preserve">PRESTAÇÃO DE SERVIÇOS DE APOIO À FISCALIZAÇÃO, VISANDO AO COMBATE DO COMÉRCIO IRREGULAR E DO COMÉRCIO AMBULANTE IRREGULAR, À REMOÇÃO DE PROPAGANDA IRREGULAR E À REMOÇÃO DE MATERIAIS E ESTRUTURAS EM ÁREAS PÚBLICAS, QUE CARACTERIZEM O USO E OCUPAÇÃO IRREGULAR DO ESPAÇO PÚBLICO MUNICIPAL, ATRAVÉS DE </w:t>
      </w:r>
      <w:r>
        <w:rPr>
          <w:rFonts w:asciiTheme="minorHAnsi" w:hAnsiTheme="minorHAnsi" w:cstheme="minorHAnsi"/>
          <w:b/>
          <w:bCs/>
          <w:caps/>
          <w:lang w:eastAsia="pt-BR"/>
        </w:rPr>
        <w:t xml:space="preserve">27 (vinte e sete) </w:t>
      </w:r>
      <w:r w:rsidRPr="00563463">
        <w:rPr>
          <w:rFonts w:asciiTheme="minorHAnsi" w:hAnsiTheme="minorHAnsi" w:cstheme="minorHAnsi"/>
          <w:b/>
          <w:bCs/>
          <w:caps/>
          <w:lang w:eastAsia="pt-BR"/>
        </w:rPr>
        <w:t>EQUIPES</w:t>
      </w:r>
      <w:r>
        <w:rPr>
          <w:rFonts w:asciiTheme="minorHAnsi" w:hAnsiTheme="minorHAnsi" w:cstheme="minorHAnsi"/>
          <w:b/>
          <w:bCs/>
          <w:caps/>
          <w:lang w:eastAsia="pt-BR"/>
        </w:rPr>
        <w:t xml:space="preserve"> estimadas por mês para o período de 12 (doze) meses.</w:t>
      </w:r>
    </w:p>
    <w:p w14:paraId="79648F22" w14:textId="77777777" w:rsidR="00EC7E02" w:rsidRPr="009555B2" w:rsidRDefault="00EC7E02" w:rsidP="00CA5C20">
      <w:pPr>
        <w:jc w:val="right"/>
        <w:rPr>
          <w:rFonts w:asciiTheme="minorHAnsi" w:hAnsiTheme="minorHAnsi" w:cstheme="minorHAnsi"/>
        </w:rPr>
      </w:pPr>
    </w:p>
    <w:p w14:paraId="213A2202" w14:textId="1EF8044A" w:rsidR="003B5D0C" w:rsidRPr="009555B2" w:rsidRDefault="003500CE" w:rsidP="00CA5C20">
      <w:pPr>
        <w:widowControl w:val="0"/>
        <w:jc w:val="both"/>
        <w:rPr>
          <w:rFonts w:asciiTheme="minorHAnsi" w:hAnsiTheme="minorHAnsi" w:cstheme="minorHAnsi"/>
          <w:sz w:val="22"/>
          <w:szCs w:val="22"/>
        </w:rPr>
      </w:pPr>
      <w:r w:rsidRPr="009555B2">
        <w:rPr>
          <w:rFonts w:asciiTheme="minorHAnsi" w:hAnsiTheme="minorHAnsi" w:cstheme="minorHAnsi"/>
          <w:sz w:val="22"/>
          <w:szCs w:val="22"/>
        </w:rPr>
        <w:t>A ______________________</w:t>
      </w:r>
      <w:r w:rsidR="007E151D" w:rsidRPr="009555B2">
        <w:rPr>
          <w:rFonts w:asciiTheme="minorHAnsi" w:hAnsiTheme="minorHAnsi" w:cstheme="minorHAnsi"/>
          <w:sz w:val="22"/>
          <w:szCs w:val="22"/>
        </w:rPr>
        <w:t>___</w:t>
      </w:r>
      <w:r w:rsidRPr="009555B2">
        <w:rPr>
          <w:rFonts w:asciiTheme="minorHAnsi" w:hAnsiTheme="minorHAnsi" w:cstheme="minorHAnsi"/>
          <w:sz w:val="22"/>
          <w:szCs w:val="22"/>
        </w:rPr>
        <w:t>___</w:t>
      </w:r>
      <w:r w:rsidR="007E151D" w:rsidRPr="009555B2">
        <w:rPr>
          <w:rFonts w:asciiTheme="minorHAnsi" w:hAnsiTheme="minorHAnsi" w:cstheme="minorHAnsi"/>
          <w:sz w:val="22"/>
          <w:szCs w:val="22"/>
        </w:rPr>
        <w:t xml:space="preserve">, </w:t>
      </w:r>
      <w:r w:rsidRPr="009555B2">
        <w:rPr>
          <w:rFonts w:asciiTheme="minorHAnsi" w:hAnsiTheme="minorHAnsi" w:cstheme="minorHAnsi"/>
          <w:sz w:val="22"/>
          <w:szCs w:val="22"/>
        </w:rPr>
        <w:t xml:space="preserve">inscrita no CNPJ sob nº ___________________, por intermédio de seu representante legal o(a) </w:t>
      </w:r>
      <w:proofErr w:type="spellStart"/>
      <w:r w:rsidRPr="009555B2">
        <w:rPr>
          <w:rFonts w:asciiTheme="minorHAnsi" w:hAnsiTheme="minorHAnsi" w:cstheme="minorHAnsi"/>
          <w:sz w:val="22"/>
          <w:szCs w:val="22"/>
        </w:rPr>
        <w:t>Sr</w:t>
      </w:r>
      <w:proofErr w:type="spellEnd"/>
      <w:r w:rsidRPr="009555B2">
        <w:rPr>
          <w:rFonts w:asciiTheme="minorHAnsi" w:hAnsiTheme="minorHAnsi" w:cstheme="minorHAnsi"/>
          <w:sz w:val="22"/>
          <w:szCs w:val="22"/>
        </w:rPr>
        <w:t>(a).</w:t>
      </w:r>
      <w:r w:rsidR="007E151D" w:rsidRPr="009555B2">
        <w:rPr>
          <w:rFonts w:asciiTheme="minorHAnsi" w:hAnsiTheme="minorHAnsi" w:cstheme="minorHAnsi"/>
          <w:sz w:val="22"/>
          <w:szCs w:val="22"/>
        </w:rPr>
        <w:t xml:space="preserve"> ______</w:t>
      </w:r>
      <w:r w:rsidRPr="009555B2">
        <w:rPr>
          <w:rFonts w:asciiTheme="minorHAnsi" w:hAnsiTheme="minorHAnsi" w:cstheme="minorHAnsi"/>
          <w:sz w:val="22"/>
          <w:szCs w:val="22"/>
        </w:rPr>
        <w:t>______________________, portador(a) da Carteira de Identidade nº</w:t>
      </w:r>
      <w:r w:rsidR="007E151D" w:rsidRPr="009555B2">
        <w:rPr>
          <w:rFonts w:asciiTheme="minorHAnsi" w:hAnsiTheme="minorHAnsi" w:cstheme="minorHAnsi"/>
          <w:sz w:val="22"/>
          <w:szCs w:val="22"/>
        </w:rPr>
        <w:t xml:space="preserve"> ___________</w:t>
      </w:r>
      <w:r w:rsidRPr="009555B2">
        <w:rPr>
          <w:rFonts w:asciiTheme="minorHAnsi" w:hAnsiTheme="minorHAnsi" w:cstheme="minorHAnsi"/>
          <w:sz w:val="22"/>
          <w:szCs w:val="22"/>
        </w:rPr>
        <w:t xml:space="preserve"> e do CPF nº  ________________</w:t>
      </w:r>
      <w:r w:rsidR="007E151D" w:rsidRPr="009555B2">
        <w:rPr>
          <w:rFonts w:asciiTheme="minorHAnsi" w:hAnsiTheme="minorHAnsi" w:cstheme="minorHAnsi"/>
          <w:sz w:val="22"/>
          <w:szCs w:val="22"/>
        </w:rPr>
        <w:t>,</w:t>
      </w:r>
      <w:r w:rsidRPr="009555B2">
        <w:rPr>
          <w:rFonts w:asciiTheme="minorHAnsi" w:hAnsiTheme="minorHAnsi" w:cstheme="minorHAnsi"/>
          <w:sz w:val="22"/>
          <w:szCs w:val="22"/>
        </w:rPr>
        <w:t xml:space="preserve"> </w:t>
      </w:r>
      <w:r w:rsidRPr="009555B2">
        <w:rPr>
          <w:rFonts w:asciiTheme="minorHAnsi" w:hAnsiTheme="minorHAnsi" w:cstheme="minorHAnsi"/>
          <w:b/>
          <w:bCs/>
          <w:sz w:val="22"/>
          <w:szCs w:val="22"/>
        </w:rPr>
        <w:t>DECLARA:</w:t>
      </w:r>
    </w:p>
    <w:p w14:paraId="4E376524" w14:textId="77777777" w:rsidR="003B5D0C" w:rsidRPr="009555B2" w:rsidRDefault="003500CE" w:rsidP="00836E3D">
      <w:pPr>
        <w:widowControl w:val="0"/>
        <w:numPr>
          <w:ilvl w:val="0"/>
          <w:numId w:val="2"/>
        </w:numPr>
        <w:ind w:left="0" w:firstLine="0"/>
        <w:jc w:val="both"/>
        <w:rPr>
          <w:rFonts w:asciiTheme="minorHAnsi" w:hAnsiTheme="minorHAnsi" w:cstheme="minorHAnsi"/>
          <w:sz w:val="22"/>
          <w:szCs w:val="22"/>
        </w:rPr>
      </w:pPr>
      <w:r w:rsidRPr="009555B2">
        <w:rPr>
          <w:rFonts w:asciiTheme="minorHAnsi" w:eastAsia="Calibri" w:hAnsiTheme="minorHAnsi" w:cstheme="minorHAnsi"/>
          <w:b/>
          <w:sz w:val="22"/>
          <w:szCs w:val="22"/>
        </w:rPr>
        <w:t xml:space="preserve">   </w:t>
      </w:r>
      <w:r w:rsidRPr="009555B2">
        <w:rPr>
          <w:rFonts w:asciiTheme="minorHAnsi" w:hAnsiTheme="minorHAnsi" w:cstheme="minorHAnsi"/>
          <w:sz w:val="22"/>
          <w:szCs w:val="22"/>
        </w:rPr>
        <w:t>para fins do disposto no inciso VI do art. 68 da Lei Federal nº 14.133/21, que não emprega menor de dezoito anos em trabalho noturno, perigoso ou insalubre e não emprega menor de dezesseis anos, salvo, a partir de 14 anos, na condição de aprendiz</w:t>
      </w:r>
    </w:p>
    <w:p w14:paraId="3E2FFBAE" w14:textId="77777777" w:rsidR="003B5D0C" w:rsidRPr="009555B2" w:rsidRDefault="003500CE" w:rsidP="00CA5C20">
      <w:pPr>
        <w:jc w:val="both"/>
        <w:rPr>
          <w:rFonts w:asciiTheme="minorHAnsi" w:hAnsiTheme="minorHAnsi" w:cstheme="minorHAnsi"/>
          <w:sz w:val="22"/>
          <w:szCs w:val="22"/>
        </w:rPr>
      </w:pPr>
      <w:r w:rsidRPr="009555B2">
        <w:rPr>
          <w:rFonts w:asciiTheme="minorHAnsi" w:hAnsiTheme="minorHAnsi" w:cstheme="minorHAnsi"/>
          <w:b/>
          <w:sz w:val="22"/>
          <w:szCs w:val="22"/>
        </w:rPr>
        <w:t xml:space="preserve">2)  </w:t>
      </w:r>
      <w:r w:rsidRPr="009555B2">
        <w:rPr>
          <w:rFonts w:asciiTheme="minorHAnsi" w:hAnsiTheme="minorHAnsi" w:cstheme="minorHAnsi"/>
          <w:sz w:val="22"/>
          <w:szCs w:val="22"/>
        </w:rPr>
        <w:t xml:space="preserve">que, até a presente data, inexistem fatos impeditivos para a sua habilitação no presente processo licitatório, </w:t>
      </w:r>
      <w:r w:rsidRPr="009555B2">
        <w:rPr>
          <w:rFonts w:asciiTheme="minorHAnsi" w:hAnsiTheme="minorHAnsi" w:cstheme="minorHAnsi"/>
          <w:sz w:val="22"/>
          <w:szCs w:val="22"/>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sidRPr="009555B2">
        <w:rPr>
          <w:rFonts w:asciiTheme="minorHAnsi" w:hAnsiTheme="minorHAnsi" w:cstheme="minorHAnsi"/>
          <w:sz w:val="22"/>
          <w:szCs w:val="22"/>
        </w:rPr>
        <w:t>, estando ciente da obrigatoriedade de declarar ocorrências posteriores;</w:t>
      </w:r>
    </w:p>
    <w:p w14:paraId="51D727BD" w14:textId="77777777" w:rsidR="003B5D0C" w:rsidRPr="009555B2" w:rsidRDefault="003500CE" w:rsidP="00CA5C20">
      <w:pPr>
        <w:jc w:val="both"/>
        <w:rPr>
          <w:rFonts w:asciiTheme="minorHAnsi" w:hAnsiTheme="minorHAnsi" w:cstheme="minorHAnsi"/>
          <w:sz w:val="22"/>
          <w:szCs w:val="22"/>
        </w:rPr>
      </w:pPr>
      <w:r w:rsidRPr="009555B2">
        <w:rPr>
          <w:rFonts w:asciiTheme="minorHAnsi" w:hAnsiTheme="minorHAnsi" w:cstheme="minorHAnsi"/>
          <w:b/>
          <w:sz w:val="22"/>
          <w:szCs w:val="22"/>
        </w:rPr>
        <w:t>3)</w:t>
      </w:r>
      <w:r w:rsidRPr="009555B2">
        <w:rPr>
          <w:rFonts w:asciiTheme="minorHAnsi" w:hAnsiTheme="minorHAnsi" w:cstheme="minorHAnsi"/>
          <w:b/>
          <w:sz w:val="22"/>
          <w:szCs w:val="22"/>
        </w:rPr>
        <w:tab/>
      </w:r>
      <w:r w:rsidRPr="009555B2">
        <w:rPr>
          <w:rFonts w:asciiTheme="minorHAnsi" w:hAnsiTheme="minorHAnsi" w:cstheme="minorHAnsi"/>
          <w:sz w:val="22"/>
          <w:szCs w:val="22"/>
        </w:rPr>
        <w:t>que não se encontra declarada inidônea, nem suspensa ou impedida de licitar e contratar com a Administração Pública.</w:t>
      </w:r>
    </w:p>
    <w:p w14:paraId="461C5C38" w14:textId="77777777" w:rsidR="003B5D0C" w:rsidRPr="009555B2" w:rsidRDefault="003500CE" w:rsidP="00CA5C20">
      <w:pPr>
        <w:jc w:val="both"/>
        <w:rPr>
          <w:rFonts w:asciiTheme="minorHAnsi" w:hAnsiTheme="minorHAnsi" w:cstheme="minorHAnsi"/>
          <w:sz w:val="22"/>
          <w:szCs w:val="22"/>
        </w:rPr>
      </w:pPr>
      <w:r w:rsidRPr="009555B2">
        <w:rPr>
          <w:rFonts w:asciiTheme="minorHAnsi" w:hAnsiTheme="minorHAnsi" w:cstheme="minorHAnsi"/>
          <w:b/>
          <w:sz w:val="22"/>
          <w:szCs w:val="22"/>
        </w:rPr>
        <w:t>4)</w:t>
      </w:r>
      <w:r w:rsidRPr="009555B2">
        <w:rPr>
          <w:rFonts w:asciiTheme="minorHAnsi" w:hAnsiTheme="minorHAnsi" w:cstheme="minorHAnsi"/>
          <w:bCs/>
          <w:sz w:val="22"/>
          <w:szCs w:val="22"/>
        </w:rPr>
        <w:t xml:space="preserve">     que observou e atende plenamente aos requisitos previstos aos parágrafos §1º, §2º, §3º do art. 4º da Lei Federal nº 14.133/21 (aplicável a ME/EPP);</w:t>
      </w:r>
    </w:p>
    <w:p w14:paraId="490AB306" w14:textId="5566A141" w:rsidR="003B5D0C" w:rsidRPr="009555B2" w:rsidRDefault="003500CE" w:rsidP="00CA5C20">
      <w:pPr>
        <w:tabs>
          <w:tab w:val="left" w:pos="1134"/>
          <w:tab w:val="left" w:pos="2268"/>
        </w:tabs>
        <w:jc w:val="both"/>
        <w:rPr>
          <w:rFonts w:asciiTheme="minorHAnsi" w:hAnsiTheme="minorHAnsi" w:cstheme="minorHAnsi"/>
          <w:sz w:val="22"/>
          <w:szCs w:val="22"/>
        </w:rPr>
      </w:pPr>
      <w:r w:rsidRPr="009555B2">
        <w:rPr>
          <w:rFonts w:asciiTheme="minorHAnsi" w:hAnsiTheme="minorHAnsi" w:cstheme="minorHAnsi"/>
          <w:b/>
          <w:sz w:val="22"/>
          <w:szCs w:val="22"/>
        </w:rPr>
        <w:t>5)</w:t>
      </w:r>
      <w:r w:rsidRPr="009555B2">
        <w:rPr>
          <w:rFonts w:asciiTheme="minorHAnsi" w:hAnsiTheme="minorHAnsi" w:cstheme="minorHAnsi"/>
          <w:bCs/>
          <w:sz w:val="22"/>
          <w:szCs w:val="22"/>
        </w:rPr>
        <w:t xml:space="preserve">        que suas propostas econômicas compreendem a integralidade dos custos para</w:t>
      </w:r>
      <w:r w:rsidR="00A34422" w:rsidRPr="009555B2">
        <w:rPr>
          <w:rFonts w:asciiTheme="minorHAnsi" w:hAnsiTheme="minorHAnsi" w:cstheme="minorHAnsi"/>
          <w:bCs/>
          <w:sz w:val="22"/>
          <w:szCs w:val="22"/>
        </w:rPr>
        <w:t xml:space="preserve"> </w:t>
      </w:r>
      <w:r w:rsidRPr="009555B2">
        <w:rPr>
          <w:rFonts w:asciiTheme="minorHAnsi" w:hAnsiTheme="minorHAnsi" w:cstheme="minorHAnsi"/>
          <w:bCs/>
          <w:sz w:val="22"/>
          <w:szCs w:val="22"/>
        </w:rPr>
        <w:t>atendimento dos direitos trabalhistas assegurados na CF/88, leis trabalhistas, nas normas infralegais, nas convenções coletivas de trabalho e nos termos de ajustamento de conduta vigentes na data de entrega das propostas, sob pena de desclassificação.</w:t>
      </w:r>
    </w:p>
    <w:p w14:paraId="3A82CF7C" w14:textId="77777777" w:rsidR="003B5D0C" w:rsidRPr="009555B2" w:rsidRDefault="003500CE" w:rsidP="00CA5C20">
      <w:pPr>
        <w:tabs>
          <w:tab w:val="left" w:pos="567"/>
          <w:tab w:val="left" w:pos="2268"/>
        </w:tabs>
        <w:jc w:val="both"/>
        <w:rPr>
          <w:rFonts w:asciiTheme="minorHAnsi" w:hAnsiTheme="minorHAnsi" w:cstheme="minorHAnsi"/>
          <w:sz w:val="22"/>
          <w:szCs w:val="22"/>
        </w:rPr>
      </w:pPr>
      <w:r w:rsidRPr="009555B2">
        <w:rPr>
          <w:rFonts w:asciiTheme="minorHAnsi" w:hAnsiTheme="minorHAnsi" w:cstheme="minorHAnsi"/>
          <w:b/>
          <w:sz w:val="22"/>
          <w:szCs w:val="22"/>
        </w:rPr>
        <w:t>6)</w:t>
      </w:r>
      <w:r w:rsidRPr="009555B2">
        <w:rPr>
          <w:rFonts w:asciiTheme="minorHAnsi" w:hAnsiTheme="minorHAnsi" w:cstheme="minorHAnsi"/>
          <w:sz w:val="22"/>
          <w:szCs w:val="22"/>
          <w:shd w:val="clear" w:color="auto" w:fill="FFFFFF"/>
        </w:rPr>
        <w:t xml:space="preserve">    que cumpre as exigências de reserva de cargos para pessoa com deficiência e para reabilitado da Previdência Social.</w:t>
      </w:r>
    </w:p>
    <w:p w14:paraId="475EADE0" w14:textId="77777777" w:rsidR="003B5D0C" w:rsidRPr="009555B2" w:rsidRDefault="003500CE" w:rsidP="00CA5C20">
      <w:pPr>
        <w:tabs>
          <w:tab w:val="left" w:pos="567"/>
          <w:tab w:val="left" w:pos="2268"/>
        </w:tabs>
        <w:jc w:val="both"/>
        <w:rPr>
          <w:rFonts w:asciiTheme="minorHAnsi" w:hAnsiTheme="minorHAnsi" w:cstheme="minorHAnsi"/>
          <w:sz w:val="22"/>
          <w:szCs w:val="22"/>
        </w:rPr>
      </w:pPr>
      <w:r w:rsidRPr="009555B2">
        <w:rPr>
          <w:rFonts w:asciiTheme="minorHAnsi" w:hAnsiTheme="minorHAnsi" w:cstheme="minorHAnsi"/>
          <w:b/>
          <w:sz w:val="22"/>
          <w:szCs w:val="22"/>
        </w:rPr>
        <w:t xml:space="preserve">7) </w:t>
      </w:r>
      <w:r w:rsidRPr="009555B2">
        <w:rPr>
          <w:rFonts w:asciiTheme="minorHAnsi" w:hAnsiTheme="minorHAnsi" w:cstheme="minorHAnsi"/>
          <w:bCs/>
          <w:sz w:val="22"/>
          <w:szCs w:val="22"/>
        </w:rPr>
        <w:t xml:space="preserve">Não possui, em sua cadeia produtiva, empregados executando trabalho </w:t>
      </w:r>
      <w:proofErr w:type="spellStart"/>
      <w:r w:rsidRPr="009555B2">
        <w:rPr>
          <w:rFonts w:asciiTheme="minorHAnsi" w:hAnsiTheme="minorHAnsi" w:cstheme="minorHAnsi"/>
          <w:bCs/>
          <w:sz w:val="22"/>
          <w:szCs w:val="22"/>
        </w:rPr>
        <w:t>degrandante</w:t>
      </w:r>
      <w:proofErr w:type="spellEnd"/>
      <w:r w:rsidRPr="009555B2">
        <w:rPr>
          <w:rFonts w:asciiTheme="minorHAnsi" w:hAnsiTheme="minorHAnsi" w:cstheme="minorHAnsi"/>
          <w:bCs/>
          <w:sz w:val="22"/>
          <w:szCs w:val="22"/>
        </w:rPr>
        <w:t xml:space="preserve"> ou forçado, observando o disposto nos incisos II e IV do art. 1º e no inciso III do art. 5º da CF/88.</w:t>
      </w:r>
    </w:p>
    <w:p w14:paraId="16413E73" w14:textId="77777777" w:rsidR="003B5D0C" w:rsidRPr="009555B2" w:rsidRDefault="003500CE" w:rsidP="00CA5C20">
      <w:pPr>
        <w:tabs>
          <w:tab w:val="left" w:pos="567"/>
          <w:tab w:val="left" w:pos="2268"/>
        </w:tabs>
        <w:jc w:val="both"/>
        <w:rPr>
          <w:rFonts w:asciiTheme="minorHAnsi" w:hAnsiTheme="minorHAnsi" w:cstheme="minorHAnsi"/>
          <w:sz w:val="22"/>
          <w:szCs w:val="22"/>
        </w:rPr>
      </w:pPr>
      <w:r w:rsidRPr="009555B2">
        <w:rPr>
          <w:rFonts w:asciiTheme="minorHAnsi" w:hAnsiTheme="minorHAnsi" w:cstheme="minorHAnsi"/>
          <w:b/>
          <w:sz w:val="22"/>
          <w:szCs w:val="22"/>
        </w:rPr>
        <w:t xml:space="preserve">8) </w:t>
      </w:r>
      <w:r w:rsidRPr="009555B2">
        <w:rPr>
          <w:rFonts w:asciiTheme="minorHAnsi" w:hAnsiTheme="minorHAnsi" w:cstheme="minorHAnsi"/>
          <w:bCs/>
          <w:sz w:val="22"/>
          <w:szCs w:val="22"/>
        </w:rPr>
        <w:t xml:space="preserve">Que, em se tratando de microempresa, empresa de pequeno porte ou sociedade cooperativa, que cumpre os requisitos estabelecidos no art. 3º da Lei Complementar nº 123, de 2006, estando apto a usufruir do tratamento estabelecido em seus </w:t>
      </w:r>
      <w:proofErr w:type="spellStart"/>
      <w:r w:rsidRPr="009555B2">
        <w:rPr>
          <w:rFonts w:asciiTheme="minorHAnsi" w:hAnsiTheme="minorHAnsi" w:cstheme="minorHAnsi"/>
          <w:bCs/>
          <w:sz w:val="22"/>
          <w:szCs w:val="22"/>
        </w:rPr>
        <w:t>arts</w:t>
      </w:r>
      <w:proofErr w:type="spellEnd"/>
      <w:r w:rsidRPr="009555B2">
        <w:rPr>
          <w:rFonts w:asciiTheme="minorHAnsi" w:hAnsiTheme="minorHAnsi" w:cstheme="minorHAnsi"/>
          <w:bCs/>
          <w:sz w:val="22"/>
          <w:szCs w:val="22"/>
        </w:rPr>
        <w:t>. 42 a 49.</w:t>
      </w:r>
    </w:p>
    <w:p w14:paraId="60056D9C" w14:textId="77777777" w:rsidR="003B5D0C" w:rsidRPr="009555B2" w:rsidRDefault="003B5D0C" w:rsidP="00CA5C20">
      <w:pPr>
        <w:tabs>
          <w:tab w:val="left" w:pos="567"/>
        </w:tabs>
        <w:jc w:val="both"/>
        <w:rPr>
          <w:rFonts w:asciiTheme="minorHAnsi" w:hAnsiTheme="minorHAnsi" w:cstheme="minorHAnsi"/>
          <w:bCs/>
          <w:sz w:val="22"/>
          <w:szCs w:val="22"/>
        </w:rPr>
      </w:pPr>
    </w:p>
    <w:p w14:paraId="4AEAE91F" w14:textId="5BF21CB9" w:rsidR="00A25519" w:rsidRPr="009555B2" w:rsidRDefault="005563FD" w:rsidP="00A25519">
      <w:pPr>
        <w:keepNext/>
        <w:spacing w:line="240" w:lineRule="atLeast"/>
        <w:jc w:val="right"/>
        <w:outlineLvl w:val="1"/>
        <w:rPr>
          <w:rFonts w:asciiTheme="minorHAnsi" w:hAnsiTheme="minorHAnsi" w:cstheme="minorHAnsi"/>
          <w:b/>
          <w:bCs/>
          <w:sz w:val="22"/>
          <w:szCs w:val="22"/>
        </w:rPr>
      </w:pPr>
      <w:r w:rsidRPr="009555B2">
        <w:rPr>
          <w:rFonts w:asciiTheme="minorHAnsi" w:hAnsiTheme="minorHAnsi" w:cstheme="minorHAnsi"/>
          <w:b/>
          <w:bCs/>
          <w:sz w:val="22"/>
          <w:szCs w:val="22"/>
        </w:rPr>
        <w:t>Local</w:t>
      </w:r>
      <w:r w:rsidR="00A25519" w:rsidRPr="009555B2">
        <w:rPr>
          <w:rFonts w:asciiTheme="minorHAnsi" w:hAnsiTheme="minorHAnsi" w:cstheme="minorHAnsi"/>
          <w:b/>
          <w:bCs/>
          <w:sz w:val="22"/>
          <w:szCs w:val="22"/>
        </w:rPr>
        <w:t xml:space="preserve">,     de                                            </w:t>
      </w:r>
      <w:proofErr w:type="spellStart"/>
      <w:r w:rsidR="00A25519" w:rsidRPr="009555B2">
        <w:rPr>
          <w:rFonts w:asciiTheme="minorHAnsi" w:hAnsiTheme="minorHAnsi" w:cstheme="minorHAnsi"/>
          <w:b/>
          <w:bCs/>
          <w:sz w:val="22"/>
          <w:szCs w:val="22"/>
        </w:rPr>
        <w:t>de</w:t>
      </w:r>
      <w:proofErr w:type="spellEnd"/>
      <w:r w:rsidR="00A25519" w:rsidRPr="009555B2">
        <w:rPr>
          <w:rFonts w:asciiTheme="minorHAnsi" w:hAnsiTheme="minorHAnsi" w:cstheme="minorHAnsi"/>
          <w:b/>
          <w:bCs/>
          <w:sz w:val="22"/>
          <w:szCs w:val="22"/>
        </w:rPr>
        <w:t xml:space="preserve"> 202</w:t>
      </w:r>
      <w:r w:rsidR="00954230" w:rsidRPr="009555B2">
        <w:rPr>
          <w:rFonts w:asciiTheme="minorHAnsi" w:hAnsiTheme="minorHAnsi" w:cstheme="minorHAnsi"/>
          <w:b/>
          <w:bCs/>
          <w:sz w:val="22"/>
          <w:szCs w:val="22"/>
        </w:rPr>
        <w:t>4</w:t>
      </w:r>
      <w:r w:rsidR="00A25519" w:rsidRPr="009555B2">
        <w:rPr>
          <w:rFonts w:asciiTheme="minorHAnsi" w:hAnsiTheme="minorHAnsi" w:cstheme="minorHAnsi"/>
          <w:b/>
          <w:bCs/>
          <w:sz w:val="22"/>
          <w:szCs w:val="22"/>
        </w:rPr>
        <w:t>.</w:t>
      </w:r>
    </w:p>
    <w:p w14:paraId="0A7AD3C4" w14:textId="77777777" w:rsidR="00A25519" w:rsidRPr="009555B2" w:rsidRDefault="00A25519" w:rsidP="00A25519">
      <w:pPr>
        <w:spacing w:line="240" w:lineRule="atLeast"/>
        <w:jc w:val="center"/>
        <w:rPr>
          <w:rFonts w:asciiTheme="minorHAnsi" w:hAnsiTheme="minorHAnsi" w:cstheme="minorHAnsi"/>
          <w:sz w:val="22"/>
          <w:szCs w:val="22"/>
        </w:rPr>
      </w:pPr>
      <w:r w:rsidRPr="009555B2">
        <w:rPr>
          <w:rFonts w:asciiTheme="minorHAnsi" w:hAnsiTheme="minorHAnsi" w:cstheme="minorHAnsi"/>
          <w:sz w:val="22"/>
          <w:szCs w:val="22"/>
        </w:rPr>
        <w:t>_____________________________________________________________</w:t>
      </w:r>
    </w:p>
    <w:p w14:paraId="251ABCE7" w14:textId="77777777" w:rsidR="00A25519" w:rsidRPr="009555B2" w:rsidRDefault="00A25519" w:rsidP="00A25519">
      <w:pPr>
        <w:spacing w:line="240" w:lineRule="atLeast"/>
        <w:jc w:val="center"/>
        <w:rPr>
          <w:rFonts w:asciiTheme="minorHAnsi" w:hAnsiTheme="minorHAnsi" w:cstheme="minorHAnsi"/>
          <w:sz w:val="22"/>
          <w:szCs w:val="22"/>
        </w:rPr>
      </w:pPr>
      <w:r w:rsidRPr="009555B2">
        <w:rPr>
          <w:rFonts w:asciiTheme="minorHAnsi" w:hAnsiTheme="minorHAnsi" w:cstheme="minorHAnsi"/>
          <w:sz w:val="22"/>
          <w:szCs w:val="22"/>
        </w:rPr>
        <w:t>(assinatura e identificação do representante legal/procurador da licitante)</w:t>
      </w:r>
    </w:p>
    <w:p w14:paraId="0DCDB453" w14:textId="77777777" w:rsidR="00A25519" w:rsidRPr="009555B2" w:rsidRDefault="00A25519" w:rsidP="00A25519">
      <w:pPr>
        <w:spacing w:line="240" w:lineRule="atLeast"/>
        <w:ind w:left="1560"/>
        <w:rPr>
          <w:rFonts w:asciiTheme="minorHAnsi" w:hAnsiTheme="minorHAnsi" w:cstheme="minorHAnsi"/>
          <w:sz w:val="22"/>
          <w:szCs w:val="22"/>
        </w:rPr>
      </w:pPr>
      <w:r w:rsidRPr="009555B2">
        <w:rPr>
          <w:rFonts w:asciiTheme="minorHAnsi" w:hAnsiTheme="minorHAnsi" w:cstheme="minorHAnsi"/>
          <w:sz w:val="22"/>
          <w:szCs w:val="22"/>
        </w:rPr>
        <w:t>Cargo:</w:t>
      </w:r>
    </w:p>
    <w:p w14:paraId="278B95CB" w14:textId="77777777" w:rsidR="00A25519" w:rsidRPr="009555B2" w:rsidRDefault="00A25519" w:rsidP="00A25519">
      <w:pPr>
        <w:spacing w:line="240" w:lineRule="atLeast"/>
        <w:ind w:left="1560"/>
        <w:rPr>
          <w:rFonts w:asciiTheme="minorHAnsi" w:hAnsiTheme="minorHAnsi" w:cstheme="minorHAnsi"/>
          <w:sz w:val="22"/>
          <w:szCs w:val="22"/>
        </w:rPr>
      </w:pPr>
      <w:r w:rsidRPr="009555B2">
        <w:rPr>
          <w:rFonts w:asciiTheme="minorHAnsi" w:hAnsiTheme="minorHAnsi" w:cstheme="minorHAnsi"/>
          <w:sz w:val="22"/>
          <w:szCs w:val="22"/>
        </w:rPr>
        <w:t>Nome:</w:t>
      </w:r>
    </w:p>
    <w:p w14:paraId="1CF19128" w14:textId="7A5A5B2F" w:rsidR="00C93169" w:rsidRPr="009555B2" w:rsidRDefault="00A25519" w:rsidP="00C93169">
      <w:pPr>
        <w:spacing w:line="240" w:lineRule="atLeast"/>
        <w:ind w:left="1560"/>
        <w:rPr>
          <w:rFonts w:asciiTheme="minorHAnsi" w:hAnsiTheme="minorHAnsi" w:cstheme="minorHAnsi"/>
          <w:b/>
          <w:bCs/>
          <w:sz w:val="22"/>
          <w:szCs w:val="22"/>
          <w:u w:val="single"/>
        </w:rPr>
      </w:pPr>
      <w:r w:rsidRPr="009555B2">
        <w:rPr>
          <w:rFonts w:asciiTheme="minorHAnsi" w:hAnsiTheme="minorHAnsi" w:cstheme="minorHAnsi"/>
          <w:sz w:val="22"/>
          <w:szCs w:val="22"/>
        </w:rPr>
        <w:t xml:space="preserve">R.G.:                                     CPF:                           </w:t>
      </w:r>
      <w:r w:rsidR="00C93169" w:rsidRPr="009555B2">
        <w:rPr>
          <w:rFonts w:asciiTheme="minorHAnsi" w:hAnsiTheme="minorHAnsi" w:cstheme="minorHAnsi"/>
          <w:b/>
          <w:bCs/>
          <w:sz w:val="22"/>
          <w:szCs w:val="22"/>
          <w:u w:val="single"/>
        </w:rPr>
        <w:br w:type="page"/>
      </w:r>
    </w:p>
    <w:p w14:paraId="3A6D4759" w14:textId="145E095D" w:rsidR="003B5D0C" w:rsidRPr="009555B2" w:rsidRDefault="003500CE" w:rsidP="00CA5C20">
      <w:pPr>
        <w:jc w:val="center"/>
        <w:rPr>
          <w:rFonts w:asciiTheme="minorHAnsi" w:hAnsiTheme="minorHAnsi" w:cstheme="minorHAnsi"/>
          <w:u w:val="single"/>
        </w:rPr>
      </w:pPr>
      <w:r w:rsidRPr="009555B2">
        <w:rPr>
          <w:rFonts w:asciiTheme="minorHAnsi" w:hAnsiTheme="minorHAnsi" w:cstheme="minorHAnsi"/>
          <w:b/>
          <w:bCs/>
          <w:u w:val="single"/>
        </w:rPr>
        <w:lastRenderedPageBreak/>
        <w:t>ANEXO V</w:t>
      </w:r>
      <w:r w:rsidR="00201875">
        <w:rPr>
          <w:rFonts w:asciiTheme="minorHAnsi" w:hAnsiTheme="minorHAnsi" w:cstheme="minorHAnsi"/>
          <w:b/>
          <w:bCs/>
          <w:u w:val="single"/>
        </w:rPr>
        <w:t>I</w:t>
      </w:r>
    </w:p>
    <w:p w14:paraId="321A1D6B" w14:textId="77777777" w:rsidR="00194F36" w:rsidRPr="009555B2" w:rsidRDefault="00194F36" w:rsidP="00954230">
      <w:pPr>
        <w:spacing w:before="120"/>
        <w:jc w:val="center"/>
        <w:rPr>
          <w:rFonts w:asciiTheme="minorHAnsi" w:hAnsiTheme="minorHAnsi" w:cstheme="minorHAnsi"/>
          <w:b/>
        </w:rPr>
      </w:pPr>
      <w:r w:rsidRPr="009555B2">
        <w:rPr>
          <w:rFonts w:asciiTheme="minorHAnsi" w:hAnsiTheme="minorHAnsi" w:cstheme="minorHAnsi"/>
          <w:b/>
        </w:rPr>
        <w:t>DECLARAÇÃO FORMAL DE DISPONIBILIDADE DOS VEÍCULOS/EQUIPAMENTOS</w:t>
      </w:r>
    </w:p>
    <w:p w14:paraId="2466CE6C" w14:textId="77777777" w:rsidR="00DC7CD0" w:rsidRPr="009555B2" w:rsidRDefault="00DC7CD0" w:rsidP="00CA5C20">
      <w:pPr>
        <w:pStyle w:val="Default"/>
        <w:jc w:val="both"/>
        <w:rPr>
          <w:rFonts w:asciiTheme="minorHAnsi" w:hAnsiTheme="minorHAnsi" w:cstheme="minorHAnsi"/>
          <w:b/>
          <w:bCs/>
          <w:color w:val="548DD4"/>
        </w:rPr>
      </w:pPr>
    </w:p>
    <w:p w14:paraId="3F73A746" w14:textId="52AA5D29" w:rsidR="00425B3D" w:rsidRPr="009555B2" w:rsidRDefault="00425B3D" w:rsidP="00425B3D">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 xml:space="preserve">PROCESSO ELETRÔNICO N° </w:t>
      </w:r>
      <w:r w:rsidR="009555B2" w:rsidRPr="009555B2">
        <w:rPr>
          <w:rFonts w:asciiTheme="minorHAnsi" w:hAnsiTheme="minorHAnsi" w:cstheme="minorHAnsi"/>
          <w:b/>
        </w:rPr>
        <w:t>6046.2024/0003083-3</w:t>
      </w:r>
    </w:p>
    <w:p w14:paraId="59672871" w14:textId="77777777" w:rsidR="00E173CF" w:rsidRPr="009555B2" w:rsidRDefault="00E173CF" w:rsidP="00E173CF">
      <w:pPr>
        <w:spacing w:after="120"/>
        <w:rPr>
          <w:rFonts w:asciiTheme="minorHAnsi" w:hAnsiTheme="minorHAnsi" w:cstheme="minorHAnsi"/>
          <w:b/>
          <w:bCs/>
        </w:rPr>
      </w:pPr>
      <w:r w:rsidRPr="009555B2">
        <w:rPr>
          <w:rFonts w:asciiTheme="minorHAnsi" w:hAnsiTheme="minorHAnsi" w:cstheme="minorHAnsi"/>
          <w:b/>
          <w:bCs/>
        </w:rPr>
        <w:t xml:space="preserve">PREGÃO ELETRÔNICO Nº </w:t>
      </w:r>
      <w:r>
        <w:rPr>
          <w:rFonts w:asciiTheme="minorHAnsi" w:hAnsiTheme="minorHAnsi" w:cstheme="minorHAnsi"/>
          <w:b/>
          <w:bCs/>
        </w:rPr>
        <w:t>003</w:t>
      </w:r>
      <w:r w:rsidRPr="009555B2">
        <w:rPr>
          <w:rFonts w:asciiTheme="minorHAnsi" w:hAnsiTheme="minorHAnsi" w:cstheme="minorHAnsi"/>
          <w:b/>
          <w:bCs/>
        </w:rPr>
        <w:t>/SUB-MO/2024</w:t>
      </w:r>
    </w:p>
    <w:p w14:paraId="3583CF06" w14:textId="77777777" w:rsidR="00425B3D" w:rsidRPr="009555B2" w:rsidRDefault="00425B3D" w:rsidP="00425B3D">
      <w:pPr>
        <w:spacing w:after="120"/>
        <w:rPr>
          <w:rFonts w:asciiTheme="minorHAnsi" w:hAnsiTheme="minorHAnsi" w:cstheme="minorHAnsi"/>
          <w:b/>
          <w:bCs/>
        </w:rPr>
      </w:pPr>
      <w:r w:rsidRPr="009555B2">
        <w:rPr>
          <w:rFonts w:asciiTheme="minorHAnsi" w:hAnsiTheme="minorHAnsi" w:cstheme="minorHAnsi"/>
          <w:b/>
          <w:bCs/>
        </w:rPr>
        <w:t xml:space="preserve">TIPO: MENOR PREÇO </w:t>
      </w:r>
    </w:p>
    <w:p w14:paraId="66A69D3A" w14:textId="77777777" w:rsidR="0056550D" w:rsidRPr="009555B2" w:rsidRDefault="0056550D" w:rsidP="0056550D">
      <w:pPr>
        <w:suppressAutoHyphens w:val="0"/>
        <w:spacing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 xml:space="preserve">OBJETO: </w:t>
      </w:r>
      <w:r w:rsidRPr="00563463">
        <w:rPr>
          <w:rFonts w:asciiTheme="minorHAnsi" w:hAnsiTheme="minorHAnsi" w:cstheme="minorHAnsi"/>
          <w:b/>
          <w:bCs/>
          <w:caps/>
          <w:lang w:eastAsia="pt-BR"/>
        </w:rPr>
        <w:t xml:space="preserve">PRESTAÇÃO DE SERVIÇOS DE APOIO À FISCALIZAÇÃO, VISANDO AO COMBATE DO COMÉRCIO IRREGULAR E DO COMÉRCIO AMBULANTE IRREGULAR, À REMOÇÃO DE PROPAGANDA IRREGULAR E À REMOÇÃO DE MATERIAIS E ESTRUTURAS EM ÁREAS PÚBLICAS, QUE CARACTERIZEM O USO E OCUPAÇÃO IRREGULAR DO ESPAÇO PÚBLICO MUNICIPAL, ATRAVÉS DE </w:t>
      </w:r>
      <w:r>
        <w:rPr>
          <w:rFonts w:asciiTheme="minorHAnsi" w:hAnsiTheme="minorHAnsi" w:cstheme="minorHAnsi"/>
          <w:b/>
          <w:bCs/>
          <w:caps/>
          <w:lang w:eastAsia="pt-BR"/>
        </w:rPr>
        <w:t xml:space="preserve">27 (vinte e sete) </w:t>
      </w:r>
      <w:r w:rsidRPr="00563463">
        <w:rPr>
          <w:rFonts w:asciiTheme="minorHAnsi" w:hAnsiTheme="minorHAnsi" w:cstheme="minorHAnsi"/>
          <w:b/>
          <w:bCs/>
          <w:caps/>
          <w:lang w:eastAsia="pt-BR"/>
        </w:rPr>
        <w:t>EQUIPES</w:t>
      </w:r>
      <w:r>
        <w:rPr>
          <w:rFonts w:asciiTheme="minorHAnsi" w:hAnsiTheme="minorHAnsi" w:cstheme="minorHAnsi"/>
          <w:b/>
          <w:bCs/>
          <w:caps/>
          <w:lang w:eastAsia="pt-BR"/>
        </w:rPr>
        <w:t xml:space="preserve"> estimadas por mês para o período de 12 (doze) meses.</w:t>
      </w:r>
    </w:p>
    <w:p w14:paraId="653BB1AF" w14:textId="77777777" w:rsidR="006F3E46" w:rsidRPr="009555B2" w:rsidRDefault="006F3E46" w:rsidP="00194F36">
      <w:pPr>
        <w:spacing w:before="120"/>
        <w:jc w:val="both"/>
        <w:rPr>
          <w:rFonts w:asciiTheme="minorHAnsi" w:hAnsiTheme="minorHAnsi" w:cstheme="minorHAnsi"/>
          <w:bCs/>
        </w:rPr>
      </w:pPr>
    </w:p>
    <w:p w14:paraId="70407E29" w14:textId="7638344F" w:rsidR="00194F36" w:rsidRPr="009555B2" w:rsidRDefault="00194F36" w:rsidP="00194F36">
      <w:pPr>
        <w:spacing w:before="120"/>
        <w:jc w:val="both"/>
        <w:rPr>
          <w:rFonts w:asciiTheme="minorHAnsi" w:hAnsiTheme="minorHAnsi" w:cstheme="minorHAnsi"/>
          <w:bCs/>
        </w:rPr>
      </w:pPr>
      <w:r w:rsidRPr="009555B2">
        <w:rPr>
          <w:rFonts w:asciiTheme="minorHAnsi" w:hAnsiTheme="minorHAnsi" w:cstheme="minorHAnsi"/>
          <w:bCs/>
        </w:rPr>
        <w:t>A Empresa ................................................. declara, sob as penas da Lei, que para integrar a sua qualificação técnica, disponibilizará veículos nas quantidades e modelos nos termos do objeto do presente certame.</w:t>
      </w:r>
    </w:p>
    <w:p w14:paraId="35D6E147" w14:textId="51A247A2" w:rsidR="00194F36" w:rsidRPr="009555B2" w:rsidRDefault="00194F36" w:rsidP="00194F36">
      <w:pPr>
        <w:spacing w:before="120"/>
        <w:jc w:val="both"/>
        <w:rPr>
          <w:rFonts w:asciiTheme="minorHAnsi" w:hAnsiTheme="minorHAnsi" w:cstheme="minorHAnsi"/>
          <w:bCs/>
        </w:rPr>
      </w:pPr>
      <w:r w:rsidRPr="009555B2">
        <w:rPr>
          <w:rFonts w:asciiTheme="minorHAnsi" w:hAnsiTheme="minorHAnsi" w:cstheme="minorHAnsi"/>
          <w:bCs/>
        </w:rPr>
        <w:t>Os veículos/equipamentos serão fornecidos em perfeitas condições de uso e intervalo máximo de fabricação de acordo com as exigências do edital, estarão disponíveis e vinculados à futura contratação, assegurando o bom andamento dos serviços.</w:t>
      </w:r>
    </w:p>
    <w:p w14:paraId="36B919EA" w14:textId="5CC5399D" w:rsidR="00194F36" w:rsidRPr="009555B2" w:rsidRDefault="00194F36" w:rsidP="00194F36">
      <w:pPr>
        <w:spacing w:before="120"/>
        <w:jc w:val="both"/>
        <w:rPr>
          <w:rFonts w:asciiTheme="minorHAnsi" w:hAnsiTheme="minorHAnsi" w:cstheme="minorHAnsi"/>
          <w:bCs/>
        </w:rPr>
      </w:pPr>
      <w:r w:rsidRPr="009555B2">
        <w:rPr>
          <w:rFonts w:asciiTheme="minorHAnsi" w:hAnsiTheme="minorHAnsi" w:cstheme="minorHAnsi"/>
          <w:bCs/>
        </w:rPr>
        <w:t>Por fim, declaramos que disponibilizaremos motoristas devidamente qualificados e habilitados para a condução dos veículos.</w:t>
      </w:r>
    </w:p>
    <w:p w14:paraId="5E7BBD5F" w14:textId="77777777" w:rsidR="00194F36" w:rsidRPr="009555B2" w:rsidRDefault="00194F36" w:rsidP="007E151D">
      <w:pPr>
        <w:spacing w:before="120"/>
        <w:rPr>
          <w:rFonts w:asciiTheme="minorHAnsi" w:hAnsiTheme="minorHAnsi" w:cstheme="minorHAnsi"/>
          <w:bCs/>
        </w:rPr>
      </w:pPr>
    </w:p>
    <w:p w14:paraId="09B9E545" w14:textId="77777777" w:rsidR="00194F36" w:rsidRPr="009555B2" w:rsidRDefault="00194F36" w:rsidP="007E151D">
      <w:pPr>
        <w:spacing w:before="120"/>
        <w:rPr>
          <w:rFonts w:asciiTheme="minorHAnsi" w:hAnsiTheme="minorHAnsi" w:cstheme="minorHAnsi"/>
          <w:bCs/>
        </w:rPr>
      </w:pPr>
    </w:p>
    <w:p w14:paraId="2B02B69A" w14:textId="77777777" w:rsidR="00194F36" w:rsidRPr="009555B2" w:rsidRDefault="00194F36" w:rsidP="007E151D">
      <w:pPr>
        <w:spacing w:before="120"/>
        <w:rPr>
          <w:rFonts w:asciiTheme="minorHAnsi" w:hAnsiTheme="minorHAnsi" w:cstheme="minorHAnsi"/>
          <w:b/>
        </w:rPr>
      </w:pPr>
    </w:p>
    <w:p w14:paraId="7A76A88B" w14:textId="682863CB" w:rsidR="006F3E46" w:rsidRPr="009555B2" w:rsidRDefault="006F3E46" w:rsidP="006F3E46">
      <w:pPr>
        <w:keepNext/>
        <w:spacing w:line="240" w:lineRule="atLeast"/>
        <w:jc w:val="right"/>
        <w:outlineLvl w:val="1"/>
        <w:rPr>
          <w:rFonts w:asciiTheme="minorHAnsi" w:hAnsiTheme="minorHAnsi" w:cstheme="minorHAnsi"/>
          <w:b/>
          <w:bCs/>
        </w:rPr>
      </w:pPr>
      <w:r w:rsidRPr="009555B2">
        <w:rPr>
          <w:rFonts w:asciiTheme="minorHAnsi" w:hAnsiTheme="minorHAnsi" w:cstheme="minorHAnsi"/>
          <w:b/>
          <w:bCs/>
        </w:rPr>
        <w:t xml:space="preserve">Local,     de                                            </w:t>
      </w:r>
      <w:proofErr w:type="spellStart"/>
      <w:r w:rsidRPr="009555B2">
        <w:rPr>
          <w:rFonts w:asciiTheme="minorHAnsi" w:hAnsiTheme="minorHAnsi" w:cstheme="minorHAnsi"/>
          <w:b/>
          <w:bCs/>
        </w:rPr>
        <w:t>de</w:t>
      </w:r>
      <w:proofErr w:type="spellEnd"/>
      <w:r w:rsidRPr="009555B2">
        <w:rPr>
          <w:rFonts w:asciiTheme="minorHAnsi" w:hAnsiTheme="minorHAnsi" w:cstheme="minorHAnsi"/>
          <w:b/>
          <w:bCs/>
        </w:rPr>
        <w:t xml:space="preserve"> 202</w:t>
      </w:r>
      <w:r w:rsidR="00954230" w:rsidRPr="009555B2">
        <w:rPr>
          <w:rFonts w:asciiTheme="minorHAnsi" w:hAnsiTheme="minorHAnsi" w:cstheme="minorHAnsi"/>
          <w:b/>
          <w:bCs/>
        </w:rPr>
        <w:t>4</w:t>
      </w:r>
      <w:r w:rsidRPr="009555B2">
        <w:rPr>
          <w:rFonts w:asciiTheme="minorHAnsi" w:hAnsiTheme="minorHAnsi" w:cstheme="minorHAnsi"/>
          <w:b/>
          <w:bCs/>
        </w:rPr>
        <w:t>.</w:t>
      </w:r>
    </w:p>
    <w:p w14:paraId="6485946D" w14:textId="77777777" w:rsidR="006F3E46" w:rsidRPr="009555B2" w:rsidRDefault="006F3E46" w:rsidP="006F3E46">
      <w:pPr>
        <w:keepNext/>
        <w:spacing w:line="240" w:lineRule="atLeast"/>
        <w:jc w:val="right"/>
        <w:outlineLvl w:val="1"/>
        <w:rPr>
          <w:rFonts w:asciiTheme="minorHAnsi" w:hAnsiTheme="minorHAnsi" w:cstheme="minorHAnsi"/>
          <w:b/>
          <w:bCs/>
        </w:rPr>
      </w:pPr>
    </w:p>
    <w:p w14:paraId="411BDE41" w14:textId="77777777" w:rsidR="006F3E46" w:rsidRPr="009555B2" w:rsidRDefault="006F3E46" w:rsidP="006F3E46">
      <w:pPr>
        <w:keepNext/>
        <w:spacing w:line="240" w:lineRule="atLeast"/>
        <w:jc w:val="right"/>
        <w:outlineLvl w:val="1"/>
        <w:rPr>
          <w:rFonts w:asciiTheme="minorHAnsi" w:hAnsiTheme="minorHAnsi" w:cstheme="minorHAnsi"/>
          <w:b/>
          <w:bCs/>
        </w:rPr>
      </w:pPr>
    </w:p>
    <w:p w14:paraId="22E5C166" w14:textId="77777777" w:rsidR="006F3E46" w:rsidRPr="009555B2" w:rsidRDefault="006F3E46" w:rsidP="006F3E46">
      <w:pPr>
        <w:keepNext/>
        <w:spacing w:line="240" w:lineRule="atLeast"/>
        <w:jc w:val="right"/>
        <w:outlineLvl w:val="1"/>
        <w:rPr>
          <w:rFonts w:asciiTheme="minorHAnsi" w:hAnsiTheme="minorHAnsi" w:cstheme="minorHAnsi"/>
          <w:b/>
          <w:bCs/>
        </w:rPr>
      </w:pPr>
    </w:p>
    <w:p w14:paraId="381F7190" w14:textId="77777777" w:rsidR="006F3E46" w:rsidRPr="009555B2" w:rsidRDefault="006F3E46" w:rsidP="006F3E46">
      <w:pPr>
        <w:keepNext/>
        <w:spacing w:line="240" w:lineRule="atLeast"/>
        <w:jc w:val="right"/>
        <w:outlineLvl w:val="1"/>
        <w:rPr>
          <w:rFonts w:asciiTheme="minorHAnsi" w:hAnsiTheme="minorHAnsi" w:cstheme="minorHAnsi"/>
          <w:b/>
          <w:bCs/>
        </w:rPr>
      </w:pPr>
    </w:p>
    <w:p w14:paraId="6EF1F041" w14:textId="77777777" w:rsidR="00A05723" w:rsidRPr="009555B2" w:rsidRDefault="00A05723" w:rsidP="00A05723">
      <w:pPr>
        <w:spacing w:line="240" w:lineRule="atLeast"/>
        <w:jc w:val="center"/>
        <w:rPr>
          <w:rFonts w:asciiTheme="minorHAnsi" w:hAnsiTheme="minorHAnsi" w:cstheme="minorHAnsi"/>
        </w:rPr>
      </w:pPr>
      <w:r w:rsidRPr="009555B2">
        <w:rPr>
          <w:rFonts w:asciiTheme="minorHAnsi" w:hAnsiTheme="minorHAnsi" w:cstheme="minorHAnsi"/>
        </w:rPr>
        <w:t>_____________________________________________________________</w:t>
      </w:r>
    </w:p>
    <w:p w14:paraId="529ADB62" w14:textId="77777777" w:rsidR="00A05723" w:rsidRPr="009555B2" w:rsidRDefault="00A05723" w:rsidP="00A05723">
      <w:pPr>
        <w:spacing w:line="240" w:lineRule="atLeast"/>
        <w:jc w:val="center"/>
        <w:rPr>
          <w:rFonts w:asciiTheme="minorHAnsi" w:hAnsiTheme="minorHAnsi" w:cstheme="minorHAnsi"/>
        </w:rPr>
      </w:pPr>
      <w:r w:rsidRPr="009555B2">
        <w:rPr>
          <w:rFonts w:asciiTheme="minorHAnsi" w:hAnsiTheme="minorHAnsi" w:cstheme="minorHAnsi"/>
        </w:rPr>
        <w:t>(assinatura e identificação do representante legal/procurador da licitante)</w:t>
      </w:r>
    </w:p>
    <w:p w14:paraId="19DF1C7D" w14:textId="77777777" w:rsidR="00A05723" w:rsidRPr="009555B2" w:rsidRDefault="00A05723" w:rsidP="00A05723">
      <w:pPr>
        <w:spacing w:line="240" w:lineRule="atLeast"/>
        <w:ind w:left="1560"/>
        <w:rPr>
          <w:rFonts w:asciiTheme="minorHAnsi" w:hAnsiTheme="minorHAnsi" w:cstheme="minorHAnsi"/>
        </w:rPr>
      </w:pPr>
      <w:r w:rsidRPr="009555B2">
        <w:rPr>
          <w:rFonts w:asciiTheme="minorHAnsi" w:hAnsiTheme="minorHAnsi" w:cstheme="minorHAnsi"/>
        </w:rPr>
        <w:t>Cargo:</w:t>
      </w:r>
    </w:p>
    <w:p w14:paraId="1F54B1BE" w14:textId="77777777" w:rsidR="00A05723" w:rsidRPr="009555B2" w:rsidRDefault="00A05723" w:rsidP="00A05723">
      <w:pPr>
        <w:spacing w:line="240" w:lineRule="atLeast"/>
        <w:ind w:left="1560"/>
        <w:rPr>
          <w:rFonts w:asciiTheme="minorHAnsi" w:hAnsiTheme="minorHAnsi" w:cstheme="minorHAnsi"/>
        </w:rPr>
      </w:pPr>
      <w:r w:rsidRPr="009555B2">
        <w:rPr>
          <w:rFonts w:asciiTheme="minorHAnsi" w:hAnsiTheme="minorHAnsi" w:cstheme="minorHAnsi"/>
        </w:rPr>
        <w:t>Nome:</w:t>
      </w:r>
    </w:p>
    <w:p w14:paraId="569CEC60" w14:textId="5CD356C5" w:rsidR="00194F36" w:rsidRPr="009555B2" w:rsidRDefault="00A05723" w:rsidP="00A05723">
      <w:pPr>
        <w:spacing w:before="120"/>
        <w:rPr>
          <w:rFonts w:asciiTheme="minorHAnsi" w:hAnsiTheme="minorHAnsi" w:cstheme="minorHAnsi"/>
          <w:b/>
        </w:rPr>
      </w:pPr>
      <w:r w:rsidRPr="009555B2">
        <w:rPr>
          <w:rFonts w:asciiTheme="minorHAnsi" w:hAnsiTheme="minorHAnsi" w:cstheme="minorHAnsi"/>
        </w:rPr>
        <w:t xml:space="preserve">                            R.G.:                                     CPF:            </w:t>
      </w:r>
    </w:p>
    <w:p w14:paraId="6E215941" w14:textId="77777777" w:rsidR="00194F36" w:rsidRPr="009555B2" w:rsidRDefault="00194F36" w:rsidP="007E151D">
      <w:pPr>
        <w:spacing w:before="120"/>
        <w:rPr>
          <w:rFonts w:asciiTheme="minorHAnsi" w:hAnsiTheme="minorHAnsi" w:cstheme="minorHAnsi"/>
          <w:b/>
        </w:rPr>
      </w:pPr>
    </w:p>
    <w:p w14:paraId="4DE28A62" w14:textId="77777777" w:rsidR="00194F36" w:rsidRPr="009555B2" w:rsidRDefault="00194F36" w:rsidP="007E151D">
      <w:pPr>
        <w:spacing w:before="120"/>
        <w:rPr>
          <w:rFonts w:asciiTheme="minorHAnsi" w:hAnsiTheme="minorHAnsi" w:cstheme="minorHAnsi"/>
          <w:b/>
        </w:rPr>
      </w:pPr>
    </w:p>
    <w:p w14:paraId="134B9B21" w14:textId="77777777" w:rsidR="006F3E46" w:rsidRPr="009555B2" w:rsidRDefault="006F3E46" w:rsidP="00194F36">
      <w:pPr>
        <w:jc w:val="center"/>
        <w:rPr>
          <w:rFonts w:asciiTheme="minorHAnsi" w:hAnsiTheme="minorHAnsi" w:cstheme="minorHAnsi"/>
          <w:b/>
          <w:bCs/>
          <w:u w:val="single"/>
        </w:rPr>
      </w:pPr>
    </w:p>
    <w:p w14:paraId="57941E9B" w14:textId="77777777" w:rsidR="00A05723" w:rsidRPr="009555B2" w:rsidRDefault="00A05723" w:rsidP="00194F36">
      <w:pPr>
        <w:jc w:val="center"/>
        <w:rPr>
          <w:rFonts w:asciiTheme="minorHAnsi" w:hAnsiTheme="minorHAnsi" w:cstheme="minorHAnsi"/>
          <w:b/>
          <w:bCs/>
          <w:u w:val="single"/>
        </w:rPr>
      </w:pPr>
    </w:p>
    <w:p w14:paraId="5288CA9D" w14:textId="6F7917DF" w:rsidR="00D839D4" w:rsidRPr="009555B2" w:rsidRDefault="00D839D4" w:rsidP="00194F36">
      <w:pPr>
        <w:jc w:val="center"/>
        <w:rPr>
          <w:rFonts w:asciiTheme="minorHAnsi" w:hAnsiTheme="minorHAnsi" w:cstheme="minorHAnsi"/>
          <w:b/>
          <w:bCs/>
          <w:u w:val="single"/>
        </w:rPr>
      </w:pPr>
      <w:r w:rsidRPr="009555B2">
        <w:rPr>
          <w:rFonts w:asciiTheme="minorHAnsi" w:hAnsiTheme="minorHAnsi" w:cstheme="minorHAnsi"/>
          <w:b/>
          <w:bCs/>
          <w:u w:val="single"/>
        </w:rPr>
        <w:br w:type="page"/>
      </w:r>
    </w:p>
    <w:p w14:paraId="5A44A916" w14:textId="7699EB68" w:rsidR="00194F36" w:rsidRPr="009555B2" w:rsidRDefault="00194F36" w:rsidP="00194F36">
      <w:pPr>
        <w:jc w:val="center"/>
        <w:rPr>
          <w:rFonts w:asciiTheme="minorHAnsi" w:hAnsiTheme="minorHAnsi" w:cstheme="minorHAnsi"/>
          <w:u w:val="single"/>
        </w:rPr>
      </w:pPr>
      <w:r w:rsidRPr="009555B2">
        <w:rPr>
          <w:rFonts w:asciiTheme="minorHAnsi" w:hAnsiTheme="minorHAnsi" w:cstheme="minorHAnsi"/>
          <w:b/>
          <w:bCs/>
          <w:u w:val="single"/>
        </w:rPr>
        <w:lastRenderedPageBreak/>
        <w:t>ANEXO VI</w:t>
      </w:r>
      <w:r w:rsidR="00201875">
        <w:rPr>
          <w:rFonts w:asciiTheme="minorHAnsi" w:hAnsiTheme="minorHAnsi" w:cstheme="minorHAnsi"/>
          <w:b/>
          <w:bCs/>
          <w:u w:val="single"/>
        </w:rPr>
        <w:t>I</w:t>
      </w:r>
    </w:p>
    <w:p w14:paraId="1717A043" w14:textId="77777777" w:rsidR="00194F36" w:rsidRPr="009555B2" w:rsidRDefault="00194F36" w:rsidP="00194F36">
      <w:pPr>
        <w:jc w:val="center"/>
        <w:rPr>
          <w:rFonts w:asciiTheme="minorHAnsi" w:hAnsiTheme="minorHAnsi" w:cstheme="minorHAnsi"/>
        </w:rPr>
      </w:pPr>
      <w:r w:rsidRPr="009555B2">
        <w:rPr>
          <w:rFonts w:asciiTheme="minorHAnsi" w:hAnsiTheme="minorHAnsi" w:cstheme="minorHAnsi"/>
          <w:b/>
          <w:bCs/>
        </w:rPr>
        <w:t>CRITÉRIOS DE ANÁLISE ECONÔMICO-FINANCEIRA</w:t>
      </w:r>
    </w:p>
    <w:p w14:paraId="006BFA11" w14:textId="77777777" w:rsidR="00194F36" w:rsidRPr="009555B2" w:rsidRDefault="00194F36" w:rsidP="00194F36">
      <w:pPr>
        <w:jc w:val="center"/>
        <w:rPr>
          <w:rFonts w:asciiTheme="minorHAnsi" w:hAnsiTheme="minorHAnsi" w:cstheme="minorHAnsi"/>
        </w:rPr>
      </w:pPr>
      <w:r w:rsidRPr="009555B2">
        <w:rPr>
          <w:rFonts w:asciiTheme="minorHAnsi" w:hAnsiTheme="minorHAnsi" w:cstheme="minorHAnsi"/>
        </w:rPr>
        <w:t>(BALANÇO PATRIMONIAL)</w:t>
      </w:r>
    </w:p>
    <w:p w14:paraId="49651BD7" w14:textId="77777777" w:rsidR="00194F36" w:rsidRPr="009555B2" w:rsidRDefault="00194F36" w:rsidP="00194F36">
      <w:pPr>
        <w:pStyle w:val="Default"/>
        <w:jc w:val="both"/>
        <w:rPr>
          <w:rFonts w:asciiTheme="minorHAnsi" w:hAnsiTheme="minorHAnsi" w:cstheme="minorHAnsi"/>
          <w:b/>
          <w:bCs/>
          <w:color w:val="548DD4"/>
        </w:rPr>
      </w:pPr>
    </w:p>
    <w:p w14:paraId="3FF96BAF" w14:textId="55FB3447" w:rsidR="00425B3D" w:rsidRPr="009555B2" w:rsidRDefault="00425B3D" w:rsidP="00425B3D">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 xml:space="preserve">PROCESSO ELETRÔNICO N° </w:t>
      </w:r>
      <w:r w:rsidR="009555B2" w:rsidRPr="009555B2">
        <w:rPr>
          <w:rFonts w:asciiTheme="minorHAnsi" w:hAnsiTheme="minorHAnsi" w:cstheme="minorHAnsi"/>
          <w:b/>
        </w:rPr>
        <w:t>6046.2024/0003083-3</w:t>
      </w:r>
    </w:p>
    <w:p w14:paraId="65876498" w14:textId="77777777" w:rsidR="00E173CF" w:rsidRPr="009555B2" w:rsidRDefault="00E173CF" w:rsidP="00E173CF">
      <w:pPr>
        <w:spacing w:after="120"/>
        <w:rPr>
          <w:rFonts w:asciiTheme="minorHAnsi" w:hAnsiTheme="minorHAnsi" w:cstheme="minorHAnsi"/>
          <w:b/>
          <w:bCs/>
        </w:rPr>
      </w:pPr>
      <w:r w:rsidRPr="009555B2">
        <w:rPr>
          <w:rFonts w:asciiTheme="minorHAnsi" w:hAnsiTheme="minorHAnsi" w:cstheme="minorHAnsi"/>
          <w:b/>
          <w:bCs/>
        </w:rPr>
        <w:t xml:space="preserve">PREGÃO ELETRÔNICO Nº </w:t>
      </w:r>
      <w:r>
        <w:rPr>
          <w:rFonts w:asciiTheme="minorHAnsi" w:hAnsiTheme="minorHAnsi" w:cstheme="minorHAnsi"/>
          <w:b/>
          <w:bCs/>
        </w:rPr>
        <w:t>003</w:t>
      </w:r>
      <w:r w:rsidRPr="009555B2">
        <w:rPr>
          <w:rFonts w:asciiTheme="minorHAnsi" w:hAnsiTheme="minorHAnsi" w:cstheme="minorHAnsi"/>
          <w:b/>
          <w:bCs/>
        </w:rPr>
        <w:t>/SUB-MO/2024</w:t>
      </w:r>
    </w:p>
    <w:p w14:paraId="7AFCE6C5" w14:textId="77777777" w:rsidR="00425B3D" w:rsidRPr="009555B2" w:rsidRDefault="00425B3D" w:rsidP="00425B3D">
      <w:pPr>
        <w:spacing w:after="120"/>
        <w:rPr>
          <w:rFonts w:asciiTheme="minorHAnsi" w:hAnsiTheme="minorHAnsi" w:cstheme="minorHAnsi"/>
          <w:b/>
          <w:bCs/>
        </w:rPr>
      </w:pPr>
      <w:r w:rsidRPr="009555B2">
        <w:rPr>
          <w:rFonts w:asciiTheme="minorHAnsi" w:hAnsiTheme="minorHAnsi" w:cstheme="minorHAnsi"/>
          <w:b/>
          <w:bCs/>
        </w:rPr>
        <w:t xml:space="preserve">TIPO: MENOR PREÇO </w:t>
      </w:r>
    </w:p>
    <w:p w14:paraId="20EAA645" w14:textId="77777777" w:rsidR="0056550D" w:rsidRPr="009555B2" w:rsidRDefault="0056550D" w:rsidP="0056550D">
      <w:pPr>
        <w:suppressAutoHyphens w:val="0"/>
        <w:spacing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 xml:space="preserve">OBJETO: </w:t>
      </w:r>
      <w:r w:rsidRPr="00563463">
        <w:rPr>
          <w:rFonts w:asciiTheme="minorHAnsi" w:hAnsiTheme="minorHAnsi" w:cstheme="minorHAnsi"/>
          <w:b/>
          <w:bCs/>
          <w:caps/>
          <w:lang w:eastAsia="pt-BR"/>
        </w:rPr>
        <w:t xml:space="preserve">PRESTAÇÃO DE SERVIÇOS DE APOIO À FISCALIZAÇÃO, VISANDO AO COMBATE DO COMÉRCIO IRREGULAR E DO COMÉRCIO AMBULANTE IRREGULAR, À REMOÇÃO DE PROPAGANDA IRREGULAR E À REMOÇÃO DE MATERIAIS E ESTRUTURAS EM ÁREAS PÚBLICAS, QUE CARACTERIZEM O USO E OCUPAÇÃO IRREGULAR DO ESPAÇO PÚBLICO MUNICIPAL, ATRAVÉS DE </w:t>
      </w:r>
      <w:r>
        <w:rPr>
          <w:rFonts w:asciiTheme="minorHAnsi" w:hAnsiTheme="minorHAnsi" w:cstheme="minorHAnsi"/>
          <w:b/>
          <w:bCs/>
          <w:caps/>
          <w:lang w:eastAsia="pt-BR"/>
        </w:rPr>
        <w:t xml:space="preserve">27 (vinte e sete) </w:t>
      </w:r>
      <w:r w:rsidRPr="00563463">
        <w:rPr>
          <w:rFonts w:asciiTheme="minorHAnsi" w:hAnsiTheme="minorHAnsi" w:cstheme="minorHAnsi"/>
          <w:b/>
          <w:bCs/>
          <w:caps/>
          <w:lang w:eastAsia="pt-BR"/>
        </w:rPr>
        <w:t>EQUIPES</w:t>
      </w:r>
      <w:r>
        <w:rPr>
          <w:rFonts w:asciiTheme="minorHAnsi" w:hAnsiTheme="minorHAnsi" w:cstheme="minorHAnsi"/>
          <w:b/>
          <w:bCs/>
          <w:caps/>
          <w:lang w:eastAsia="pt-BR"/>
        </w:rPr>
        <w:t xml:space="preserve"> estimadas por mês para o período de 12 (doze) meses.</w:t>
      </w:r>
    </w:p>
    <w:p w14:paraId="66EDBBE0" w14:textId="77777777" w:rsidR="003B5D0C" w:rsidRPr="009555B2" w:rsidRDefault="003B5D0C" w:rsidP="00CA5C20">
      <w:pPr>
        <w:jc w:val="both"/>
        <w:rPr>
          <w:rFonts w:asciiTheme="minorHAnsi" w:hAnsiTheme="minorHAnsi" w:cstheme="minorHAnsi"/>
          <w:color w:val="548DD4"/>
        </w:rPr>
      </w:pPr>
    </w:p>
    <w:p w14:paraId="494D5B90" w14:textId="77777777" w:rsidR="003B5D0C" w:rsidRPr="009555B2" w:rsidRDefault="003500CE" w:rsidP="00CA5C20">
      <w:pPr>
        <w:jc w:val="both"/>
        <w:rPr>
          <w:rFonts w:asciiTheme="minorHAnsi" w:hAnsiTheme="minorHAnsi" w:cstheme="minorHAnsi"/>
        </w:rPr>
      </w:pPr>
      <w:r w:rsidRPr="009555B2">
        <w:rPr>
          <w:rFonts w:asciiTheme="minorHAnsi" w:hAnsiTheme="minorHAnsi" w:cstheme="minorHAnsi"/>
        </w:rPr>
        <w:t>A situação econômica e financeira da licitante será aferida mediante a apresentação do balanço patrimonial do exercício anterior ao da realização do certame licitatório e dos índices de: Liquidez Geral (LG), Liquidez Corrente (LC), e Solvência Geral (SG).</w:t>
      </w:r>
    </w:p>
    <w:p w14:paraId="37BE7F53" w14:textId="77777777" w:rsidR="003B5D0C" w:rsidRPr="009555B2" w:rsidRDefault="003B5D0C" w:rsidP="00CA5C20">
      <w:pPr>
        <w:tabs>
          <w:tab w:val="left" w:pos="180"/>
        </w:tabs>
        <w:jc w:val="both"/>
        <w:rPr>
          <w:rFonts w:asciiTheme="minorHAnsi" w:hAnsiTheme="minorHAnsi" w:cstheme="minorHAnsi"/>
          <w:b/>
          <w:bCs/>
        </w:rPr>
      </w:pPr>
    </w:p>
    <w:p w14:paraId="22276F17" w14:textId="77777777" w:rsidR="003B5D0C" w:rsidRPr="009555B2" w:rsidRDefault="003B5D0C" w:rsidP="00CA5C20">
      <w:pPr>
        <w:tabs>
          <w:tab w:val="left" w:pos="180"/>
        </w:tabs>
        <w:jc w:val="both"/>
        <w:rPr>
          <w:rFonts w:asciiTheme="minorHAnsi" w:hAnsiTheme="minorHAnsi" w:cstheme="minorHAnsi"/>
          <w:b/>
          <w:bCs/>
        </w:rPr>
      </w:pPr>
    </w:p>
    <w:tbl>
      <w:tblPr>
        <w:tblW w:w="0" w:type="auto"/>
        <w:jc w:val="center"/>
        <w:tblLayout w:type="fixed"/>
        <w:tblLook w:val="0000" w:firstRow="0" w:lastRow="0" w:firstColumn="0" w:lastColumn="0" w:noHBand="0" w:noVBand="0"/>
      </w:tblPr>
      <w:tblGrid>
        <w:gridCol w:w="3314"/>
        <w:gridCol w:w="236"/>
        <w:gridCol w:w="4413"/>
        <w:gridCol w:w="236"/>
        <w:gridCol w:w="397"/>
        <w:gridCol w:w="586"/>
      </w:tblGrid>
      <w:tr w:rsidR="003B5D0C" w:rsidRPr="009555B2" w14:paraId="34856A2A" w14:textId="77777777" w:rsidTr="6252A8F8">
        <w:trPr>
          <w:trHeight w:val="300"/>
          <w:jc w:val="center"/>
        </w:trPr>
        <w:tc>
          <w:tcPr>
            <w:tcW w:w="3314" w:type="dxa"/>
            <w:vMerge w:val="restart"/>
            <w:shd w:val="clear" w:color="auto" w:fill="auto"/>
            <w:vAlign w:val="center"/>
          </w:tcPr>
          <w:p w14:paraId="5DDD9A53" w14:textId="77777777" w:rsidR="003B5D0C" w:rsidRPr="009555B2" w:rsidRDefault="003500CE" w:rsidP="00CA5C20">
            <w:pPr>
              <w:tabs>
                <w:tab w:val="left" w:pos="180"/>
              </w:tabs>
              <w:jc w:val="center"/>
              <w:rPr>
                <w:rFonts w:asciiTheme="minorHAnsi" w:hAnsiTheme="minorHAnsi" w:cstheme="minorHAnsi"/>
              </w:rPr>
            </w:pPr>
            <w:r w:rsidRPr="009555B2">
              <w:rPr>
                <w:rFonts w:asciiTheme="minorHAnsi" w:hAnsiTheme="minorHAnsi" w:cstheme="minorHAnsi"/>
                <w:b/>
                <w:bCs/>
              </w:rPr>
              <w:t>Índice de Liquidez Geral (LG)</w:t>
            </w:r>
            <w:r w:rsidRPr="009555B2">
              <w:rPr>
                <w:rFonts w:asciiTheme="minorHAnsi" w:hAnsiTheme="minorHAnsi" w:cstheme="minorHAnsi"/>
              </w:rPr>
              <w:t>:</w:t>
            </w:r>
          </w:p>
        </w:tc>
        <w:tc>
          <w:tcPr>
            <w:tcW w:w="222" w:type="dxa"/>
            <w:vMerge w:val="restart"/>
            <w:shd w:val="clear" w:color="auto" w:fill="auto"/>
            <w:vAlign w:val="center"/>
          </w:tcPr>
          <w:p w14:paraId="19763B3F" w14:textId="77777777" w:rsidR="003B5D0C" w:rsidRPr="009555B2" w:rsidRDefault="003B5D0C" w:rsidP="00CA5C20">
            <w:pPr>
              <w:tabs>
                <w:tab w:val="left" w:pos="180"/>
              </w:tabs>
              <w:snapToGrid w:val="0"/>
              <w:jc w:val="center"/>
              <w:rPr>
                <w:rFonts w:asciiTheme="minorHAnsi" w:hAnsiTheme="minorHAnsi" w:cstheme="minorHAnsi"/>
                <w:b/>
                <w:bCs/>
              </w:rPr>
            </w:pPr>
          </w:p>
        </w:tc>
        <w:tc>
          <w:tcPr>
            <w:tcW w:w="4413" w:type="dxa"/>
            <w:tcBorders>
              <w:bottom w:val="single" w:sz="4" w:space="0" w:color="000000" w:themeColor="text1"/>
            </w:tcBorders>
            <w:shd w:val="clear" w:color="auto" w:fill="auto"/>
            <w:vAlign w:val="center"/>
          </w:tcPr>
          <w:p w14:paraId="67CB923D" w14:textId="77777777" w:rsidR="003B5D0C" w:rsidRPr="009555B2" w:rsidRDefault="003500CE" w:rsidP="00CA5C20">
            <w:pPr>
              <w:tabs>
                <w:tab w:val="left" w:pos="180"/>
              </w:tabs>
              <w:jc w:val="center"/>
              <w:rPr>
                <w:rFonts w:asciiTheme="minorHAnsi" w:hAnsiTheme="minorHAnsi" w:cstheme="minorHAnsi"/>
              </w:rPr>
            </w:pPr>
            <w:r w:rsidRPr="009555B2">
              <w:rPr>
                <w:rFonts w:asciiTheme="minorHAnsi" w:hAnsiTheme="minorHAnsi" w:cstheme="minorHAnsi"/>
                <w:i/>
                <w:iCs/>
              </w:rPr>
              <w:t>Ativo Circulante + Ativo Realizável à Longo</w:t>
            </w:r>
          </w:p>
        </w:tc>
        <w:tc>
          <w:tcPr>
            <w:tcW w:w="222" w:type="dxa"/>
            <w:vMerge w:val="restart"/>
            <w:shd w:val="clear" w:color="auto" w:fill="auto"/>
            <w:vAlign w:val="center"/>
          </w:tcPr>
          <w:p w14:paraId="07B60A67" w14:textId="77777777" w:rsidR="003B5D0C" w:rsidRPr="009555B2" w:rsidRDefault="003B5D0C" w:rsidP="00CA5C20">
            <w:pPr>
              <w:tabs>
                <w:tab w:val="left" w:pos="180"/>
              </w:tabs>
              <w:snapToGrid w:val="0"/>
              <w:jc w:val="center"/>
              <w:rPr>
                <w:rFonts w:asciiTheme="minorHAnsi" w:hAnsiTheme="minorHAnsi" w:cstheme="minorHAnsi"/>
                <w:b/>
                <w:bCs/>
              </w:rPr>
            </w:pPr>
          </w:p>
        </w:tc>
        <w:tc>
          <w:tcPr>
            <w:tcW w:w="397" w:type="dxa"/>
            <w:vMerge w:val="restart"/>
            <w:shd w:val="clear" w:color="auto" w:fill="auto"/>
            <w:vAlign w:val="center"/>
          </w:tcPr>
          <w:p w14:paraId="6DB9B588" w14:textId="77777777" w:rsidR="003B5D0C" w:rsidRPr="009555B2" w:rsidRDefault="003500CE" w:rsidP="00CA5C20">
            <w:pPr>
              <w:tabs>
                <w:tab w:val="left" w:pos="180"/>
              </w:tabs>
              <w:jc w:val="center"/>
              <w:rPr>
                <w:rFonts w:asciiTheme="minorHAnsi" w:hAnsiTheme="minorHAnsi" w:cstheme="minorHAnsi"/>
              </w:rPr>
            </w:pPr>
            <w:r w:rsidRPr="009555B2">
              <w:rPr>
                <w:rFonts w:asciiTheme="minorHAnsi" w:hAnsiTheme="minorHAnsi" w:cstheme="minorHAnsi"/>
                <w:b/>
                <w:bCs/>
              </w:rPr>
              <w:t>≥</w:t>
            </w:r>
          </w:p>
        </w:tc>
        <w:tc>
          <w:tcPr>
            <w:tcW w:w="586" w:type="dxa"/>
            <w:vMerge w:val="restart"/>
            <w:shd w:val="clear" w:color="auto" w:fill="auto"/>
            <w:vAlign w:val="center"/>
          </w:tcPr>
          <w:p w14:paraId="08761161" w14:textId="37ED6BEB" w:rsidR="003B5D0C" w:rsidRPr="009555B2" w:rsidRDefault="005563FD" w:rsidP="00CA5C20">
            <w:pPr>
              <w:tabs>
                <w:tab w:val="left" w:pos="180"/>
              </w:tabs>
              <w:jc w:val="center"/>
              <w:rPr>
                <w:rFonts w:asciiTheme="minorHAnsi" w:hAnsiTheme="minorHAnsi" w:cstheme="minorHAnsi"/>
              </w:rPr>
            </w:pPr>
            <w:r w:rsidRPr="009555B2">
              <w:rPr>
                <w:rFonts w:asciiTheme="minorHAnsi" w:hAnsiTheme="minorHAnsi" w:cstheme="minorHAnsi"/>
                <w:b/>
                <w:bCs/>
              </w:rPr>
              <w:t>1,0</w:t>
            </w:r>
          </w:p>
        </w:tc>
      </w:tr>
      <w:tr w:rsidR="003B5D0C" w:rsidRPr="009555B2" w14:paraId="48003753" w14:textId="77777777" w:rsidTr="6252A8F8">
        <w:trPr>
          <w:trHeight w:val="300"/>
          <w:jc w:val="center"/>
        </w:trPr>
        <w:tc>
          <w:tcPr>
            <w:tcW w:w="3314" w:type="dxa"/>
            <w:vMerge/>
            <w:vAlign w:val="center"/>
          </w:tcPr>
          <w:p w14:paraId="7D46A25F" w14:textId="77777777" w:rsidR="003B5D0C" w:rsidRPr="009555B2" w:rsidRDefault="003B5D0C" w:rsidP="00CA5C20">
            <w:pPr>
              <w:tabs>
                <w:tab w:val="left" w:pos="180"/>
              </w:tabs>
              <w:snapToGrid w:val="0"/>
              <w:jc w:val="center"/>
              <w:rPr>
                <w:rFonts w:asciiTheme="minorHAnsi" w:hAnsiTheme="minorHAnsi" w:cstheme="minorHAnsi"/>
                <w:b/>
              </w:rPr>
            </w:pPr>
          </w:p>
        </w:tc>
        <w:tc>
          <w:tcPr>
            <w:tcW w:w="222" w:type="dxa"/>
            <w:vMerge/>
            <w:vAlign w:val="center"/>
          </w:tcPr>
          <w:p w14:paraId="19D023E7" w14:textId="77777777" w:rsidR="003B5D0C" w:rsidRPr="009555B2" w:rsidRDefault="003B5D0C" w:rsidP="00CA5C20">
            <w:pPr>
              <w:tabs>
                <w:tab w:val="left" w:pos="180"/>
              </w:tabs>
              <w:snapToGrid w:val="0"/>
              <w:jc w:val="center"/>
              <w:rPr>
                <w:rFonts w:asciiTheme="minorHAnsi" w:hAnsiTheme="minorHAnsi" w:cstheme="minorHAnsi"/>
                <w:b/>
              </w:rPr>
            </w:pPr>
          </w:p>
        </w:tc>
        <w:tc>
          <w:tcPr>
            <w:tcW w:w="4413" w:type="dxa"/>
            <w:tcBorders>
              <w:top w:val="single" w:sz="4" w:space="0" w:color="000000" w:themeColor="text1"/>
            </w:tcBorders>
            <w:shd w:val="clear" w:color="auto" w:fill="auto"/>
            <w:vAlign w:val="center"/>
          </w:tcPr>
          <w:p w14:paraId="60FE2577" w14:textId="77777777" w:rsidR="003B5D0C" w:rsidRPr="009555B2" w:rsidRDefault="003500CE" w:rsidP="00CA5C20">
            <w:pPr>
              <w:tabs>
                <w:tab w:val="left" w:pos="180"/>
              </w:tabs>
              <w:jc w:val="center"/>
              <w:rPr>
                <w:rFonts w:asciiTheme="minorHAnsi" w:hAnsiTheme="minorHAnsi" w:cstheme="minorHAnsi"/>
              </w:rPr>
            </w:pPr>
            <w:r w:rsidRPr="009555B2">
              <w:rPr>
                <w:rFonts w:asciiTheme="minorHAnsi" w:hAnsiTheme="minorHAnsi" w:cstheme="minorHAnsi"/>
                <w:i/>
                <w:iCs/>
              </w:rPr>
              <w:t>Passivo Circulante + Passivo Não Circulante</w:t>
            </w:r>
          </w:p>
        </w:tc>
        <w:tc>
          <w:tcPr>
            <w:tcW w:w="222" w:type="dxa"/>
            <w:vMerge/>
            <w:vAlign w:val="center"/>
          </w:tcPr>
          <w:p w14:paraId="10F02A30" w14:textId="77777777" w:rsidR="003B5D0C" w:rsidRPr="009555B2" w:rsidRDefault="003B5D0C" w:rsidP="00CA5C20">
            <w:pPr>
              <w:tabs>
                <w:tab w:val="left" w:pos="180"/>
              </w:tabs>
              <w:snapToGrid w:val="0"/>
              <w:jc w:val="center"/>
              <w:rPr>
                <w:rFonts w:asciiTheme="minorHAnsi" w:hAnsiTheme="minorHAnsi" w:cstheme="minorHAnsi"/>
                <w:b/>
              </w:rPr>
            </w:pPr>
          </w:p>
        </w:tc>
        <w:tc>
          <w:tcPr>
            <w:tcW w:w="397" w:type="dxa"/>
            <w:vMerge/>
            <w:vAlign w:val="center"/>
          </w:tcPr>
          <w:p w14:paraId="688F32C0" w14:textId="77777777" w:rsidR="003B5D0C" w:rsidRPr="009555B2" w:rsidRDefault="003B5D0C" w:rsidP="00CA5C20">
            <w:pPr>
              <w:tabs>
                <w:tab w:val="left" w:pos="180"/>
              </w:tabs>
              <w:snapToGrid w:val="0"/>
              <w:jc w:val="center"/>
              <w:rPr>
                <w:rFonts w:asciiTheme="minorHAnsi" w:hAnsiTheme="minorHAnsi" w:cstheme="minorHAnsi"/>
                <w:b/>
              </w:rPr>
            </w:pPr>
          </w:p>
        </w:tc>
        <w:tc>
          <w:tcPr>
            <w:tcW w:w="586" w:type="dxa"/>
            <w:vMerge/>
            <w:vAlign w:val="center"/>
          </w:tcPr>
          <w:p w14:paraId="589ADC3F" w14:textId="77777777" w:rsidR="003B5D0C" w:rsidRPr="009555B2" w:rsidRDefault="003B5D0C" w:rsidP="00CA5C20">
            <w:pPr>
              <w:tabs>
                <w:tab w:val="left" w:pos="180"/>
              </w:tabs>
              <w:snapToGrid w:val="0"/>
              <w:jc w:val="center"/>
              <w:rPr>
                <w:rFonts w:asciiTheme="minorHAnsi" w:hAnsiTheme="minorHAnsi" w:cstheme="minorHAnsi"/>
                <w:b/>
              </w:rPr>
            </w:pPr>
          </w:p>
        </w:tc>
      </w:tr>
    </w:tbl>
    <w:p w14:paraId="4B574E35" w14:textId="77777777" w:rsidR="003B5D0C" w:rsidRPr="009555B2" w:rsidRDefault="003B5D0C" w:rsidP="00CA5C20">
      <w:pPr>
        <w:tabs>
          <w:tab w:val="left" w:pos="180"/>
        </w:tabs>
        <w:jc w:val="both"/>
        <w:rPr>
          <w:rFonts w:asciiTheme="minorHAnsi" w:hAnsiTheme="minorHAnsi" w:cstheme="minorHAnsi"/>
          <w:b/>
          <w:bCs/>
        </w:rPr>
      </w:pPr>
    </w:p>
    <w:p w14:paraId="6F602609" w14:textId="77777777" w:rsidR="003B5D0C" w:rsidRPr="009555B2" w:rsidRDefault="003B5D0C" w:rsidP="00CA5C20">
      <w:pPr>
        <w:tabs>
          <w:tab w:val="left" w:pos="180"/>
        </w:tabs>
        <w:jc w:val="both"/>
        <w:rPr>
          <w:rFonts w:asciiTheme="minorHAnsi" w:hAnsiTheme="minorHAnsi" w:cstheme="minorHAnsi"/>
          <w:b/>
          <w:bCs/>
        </w:rPr>
      </w:pPr>
    </w:p>
    <w:tbl>
      <w:tblPr>
        <w:tblW w:w="0" w:type="auto"/>
        <w:jc w:val="center"/>
        <w:tblLayout w:type="fixed"/>
        <w:tblLook w:val="0000" w:firstRow="0" w:lastRow="0" w:firstColumn="0" w:lastColumn="0" w:noHBand="0" w:noVBand="0"/>
      </w:tblPr>
      <w:tblGrid>
        <w:gridCol w:w="3500"/>
        <w:gridCol w:w="236"/>
        <w:gridCol w:w="4180"/>
        <w:gridCol w:w="236"/>
        <w:gridCol w:w="397"/>
        <w:gridCol w:w="586"/>
      </w:tblGrid>
      <w:tr w:rsidR="003B5D0C" w:rsidRPr="009555B2" w14:paraId="6513E14C" w14:textId="77777777" w:rsidTr="6252A8F8">
        <w:trPr>
          <w:trHeight w:val="300"/>
          <w:jc w:val="center"/>
        </w:trPr>
        <w:tc>
          <w:tcPr>
            <w:tcW w:w="3500" w:type="dxa"/>
            <w:vMerge w:val="restart"/>
            <w:shd w:val="clear" w:color="auto" w:fill="auto"/>
            <w:vAlign w:val="center"/>
          </w:tcPr>
          <w:p w14:paraId="56A01EDB" w14:textId="77777777" w:rsidR="003B5D0C" w:rsidRPr="009555B2" w:rsidRDefault="003500CE" w:rsidP="00CA5C20">
            <w:pPr>
              <w:tabs>
                <w:tab w:val="left" w:pos="180"/>
              </w:tabs>
              <w:jc w:val="center"/>
              <w:rPr>
                <w:rFonts w:asciiTheme="minorHAnsi" w:hAnsiTheme="minorHAnsi" w:cstheme="minorHAnsi"/>
              </w:rPr>
            </w:pPr>
            <w:r w:rsidRPr="009555B2">
              <w:rPr>
                <w:rFonts w:asciiTheme="minorHAnsi" w:hAnsiTheme="minorHAnsi" w:cstheme="minorHAnsi"/>
                <w:b/>
                <w:bCs/>
              </w:rPr>
              <w:t>Índice de Liquidez Corrente (LC)</w:t>
            </w:r>
            <w:r w:rsidRPr="009555B2">
              <w:rPr>
                <w:rFonts w:asciiTheme="minorHAnsi" w:hAnsiTheme="minorHAnsi" w:cstheme="minorHAnsi"/>
              </w:rPr>
              <w:t>:</w:t>
            </w:r>
          </w:p>
        </w:tc>
        <w:tc>
          <w:tcPr>
            <w:tcW w:w="236" w:type="dxa"/>
            <w:vMerge w:val="restart"/>
            <w:shd w:val="clear" w:color="auto" w:fill="auto"/>
            <w:vAlign w:val="center"/>
          </w:tcPr>
          <w:p w14:paraId="57CC8D80" w14:textId="77777777" w:rsidR="003B5D0C" w:rsidRPr="009555B2" w:rsidRDefault="003B5D0C" w:rsidP="00CA5C20">
            <w:pPr>
              <w:tabs>
                <w:tab w:val="left" w:pos="180"/>
              </w:tabs>
              <w:snapToGrid w:val="0"/>
              <w:jc w:val="center"/>
              <w:rPr>
                <w:rFonts w:asciiTheme="minorHAnsi" w:hAnsiTheme="minorHAnsi" w:cstheme="minorHAnsi"/>
                <w:b/>
                <w:bCs/>
              </w:rPr>
            </w:pPr>
          </w:p>
        </w:tc>
        <w:tc>
          <w:tcPr>
            <w:tcW w:w="4180" w:type="dxa"/>
            <w:tcBorders>
              <w:bottom w:val="single" w:sz="4" w:space="0" w:color="000000" w:themeColor="text1"/>
            </w:tcBorders>
            <w:shd w:val="clear" w:color="auto" w:fill="auto"/>
            <w:vAlign w:val="center"/>
          </w:tcPr>
          <w:p w14:paraId="5D5D4E73" w14:textId="77777777" w:rsidR="003B5D0C" w:rsidRPr="009555B2" w:rsidRDefault="003500CE" w:rsidP="00CA5C20">
            <w:pPr>
              <w:tabs>
                <w:tab w:val="left" w:pos="180"/>
              </w:tabs>
              <w:jc w:val="center"/>
              <w:rPr>
                <w:rFonts w:asciiTheme="minorHAnsi" w:hAnsiTheme="minorHAnsi" w:cstheme="minorHAnsi"/>
              </w:rPr>
            </w:pPr>
            <w:r w:rsidRPr="009555B2">
              <w:rPr>
                <w:rFonts w:asciiTheme="minorHAnsi" w:hAnsiTheme="minorHAnsi" w:cstheme="minorHAnsi"/>
                <w:i/>
                <w:iCs/>
                <w:u w:val="single"/>
              </w:rPr>
              <w:t>Ativo   Circulante</w:t>
            </w:r>
          </w:p>
        </w:tc>
        <w:tc>
          <w:tcPr>
            <w:tcW w:w="236" w:type="dxa"/>
            <w:vMerge w:val="restart"/>
            <w:shd w:val="clear" w:color="auto" w:fill="auto"/>
            <w:vAlign w:val="center"/>
          </w:tcPr>
          <w:p w14:paraId="5F9781A5" w14:textId="77777777" w:rsidR="003B5D0C" w:rsidRPr="009555B2" w:rsidRDefault="003B5D0C" w:rsidP="00CA5C20">
            <w:pPr>
              <w:tabs>
                <w:tab w:val="left" w:pos="180"/>
              </w:tabs>
              <w:snapToGrid w:val="0"/>
              <w:jc w:val="center"/>
              <w:rPr>
                <w:rFonts w:asciiTheme="minorHAnsi" w:hAnsiTheme="minorHAnsi" w:cstheme="minorHAnsi"/>
                <w:b/>
                <w:bCs/>
              </w:rPr>
            </w:pPr>
          </w:p>
        </w:tc>
        <w:tc>
          <w:tcPr>
            <w:tcW w:w="397" w:type="dxa"/>
            <w:vMerge w:val="restart"/>
            <w:shd w:val="clear" w:color="auto" w:fill="auto"/>
            <w:vAlign w:val="center"/>
          </w:tcPr>
          <w:p w14:paraId="5255780C" w14:textId="77777777" w:rsidR="003B5D0C" w:rsidRPr="009555B2" w:rsidRDefault="003500CE" w:rsidP="00CA5C20">
            <w:pPr>
              <w:tabs>
                <w:tab w:val="left" w:pos="180"/>
              </w:tabs>
              <w:jc w:val="center"/>
              <w:rPr>
                <w:rFonts w:asciiTheme="minorHAnsi" w:hAnsiTheme="minorHAnsi" w:cstheme="minorHAnsi"/>
              </w:rPr>
            </w:pPr>
            <w:r w:rsidRPr="009555B2">
              <w:rPr>
                <w:rFonts w:asciiTheme="minorHAnsi" w:hAnsiTheme="minorHAnsi" w:cstheme="minorHAnsi"/>
                <w:b/>
                <w:bCs/>
              </w:rPr>
              <w:t>≥</w:t>
            </w:r>
          </w:p>
        </w:tc>
        <w:tc>
          <w:tcPr>
            <w:tcW w:w="586" w:type="dxa"/>
            <w:vMerge w:val="restart"/>
            <w:shd w:val="clear" w:color="auto" w:fill="auto"/>
            <w:vAlign w:val="center"/>
          </w:tcPr>
          <w:p w14:paraId="33EB4DC9" w14:textId="7EC9729A" w:rsidR="003B5D0C" w:rsidRPr="009555B2" w:rsidRDefault="005563FD" w:rsidP="00CA5C20">
            <w:pPr>
              <w:tabs>
                <w:tab w:val="left" w:pos="180"/>
              </w:tabs>
              <w:jc w:val="center"/>
              <w:rPr>
                <w:rFonts w:asciiTheme="minorHAnsi" w:hAnsiTheme="minorHAnsi" w:cstheme="minorHAnsi"/>
              </w:rPr>
            </w:pPr>
            <w:r w:rsidRPr="009555B2">
              <w:rPr>
                <w:rFonts w:asciiTheme="minorHAnsi" w:hAnsiTheme="minorHAnsi" w:cstheme="minorHAnsi"/>
                <w:b/>
                <w:bCs/>
              </w:rPr>
              <w:t>1,0</w:t>
            </w:r>
          </w:p>
        </w:tc>
      </w:tr>
      <w:tr w:rsidR="003B5D0C" w:rsidRPr="009555B2" w14:paraId="2CF9F0A7" w14:textId="77777777" w:rsidTr="6252A8F8">
        <w:trPr>
          <w:trHeight w:val="300"/>
          <w:jc w:val="center"/>
        </w:trPr>
        <w:tc>
          <w:tcPr>
            <w:tcW w:w="3500" w:type="dxa"/>
            <w:vMerge/>
            <w:vAlign w:val="center"/>
          </w:tcPr>
          <w:p w14:paraId="46B7132D" w14:textId="77777777" w:rsidR="003B5D0C" w:rsidRPr="009555B2" w:rsidRDefault="003B5D0C" w:rsidP="00CA5C20">
            <w:pPr>
              <w:tabs>
                <w:tab w:val="left" w:pos="180"/>
              </w:tabs>
              <w:snapToGrid w:val="0"/>
              <w:jc w:val="center"/>
              <w:rPr>
                <w:rFonts w:asciiTheme="minorHAnsi" w:hAnsiTheme="minorHAnsi" w:cstheme="minorHAnsi"/>
                <w:b/>
              </w:rPr>
            </w:pPr>
          </w:p>
        </w:tc>
        <w:tc>
          <w:tcPr>
            <w:tcW w:w="236" w:type="dxa"/>
            <w:vMerge/>
            <w:vAlign w:val="center"/>
          </w:tcPr>
          <w:p w14:paraId="786774C5" w14:textId="77777777" w:rsidR="003B5D0C" w:rsidRPr="009555B2" w:rsidRDefault="003B5D0C" w:rsidP="00CA5C20">
            <w:pPr>
              <w:tabs>
                <w:tab w:val="left" w:pos="180"/>
              </w:tabs>
              <w:snapToGrid w:val="0"/>
              <w:jc w:val="center"/>
              <w:rPr>
                <w:rFonts w:asciiTheme="minorHAnsi" w:hAnsiTheme="minorHAnsi" w:cstheme="minorHAnsi"/>
                <w:b/>
              </w:rPr>
            </w:pPr>
          </w:p>
        </w:tc>
        <w:tc>
          <w:tcPr>
            <w:tcW w:w="4180" w:type="dxa"/>
            <w:tcBorders>
              <w:top w:val="single" w:sz="4" w:space="0" w:color="000000" w:themeColor="text1"/>
            </w:tcBorders>
            <w:shd w:val="clear" w:color="auto" w:fill="auto"/>
            <w:vAlign w:val="center"/>
          </w:tcPr>
          <w:p w14:paraId="33F79816" w14:textId="77777777" w:rsidR="003B5D0C" w:rsidRPr="009555B2" w:rsidRDefault="003500CE" w:rsidP="00CA5C20">
            <w:pPr>
              <w:tabs>
                <w:tab w:val="left" w:pos="180"/>
              </w:tabs>
              <w:jc w:val="center"/>
              <w:rPr>
                <w:rFonts w:asciiTheme="minorHAnsi" w:hAnsiTheme="minorHAnsi" w:cstheme="minorHAnsi"/>
              </w:rPr>
            </w:pPr>
            <w:r w:rsidRPr="009555B2">
              <w:rPr>
                <w:rFonts w:asciiTheme="minorHAnsi" w:hAnsiTheme="minorHAnsi" w:cstheme="minorHAnsi"/>
                <w:i/>
                <w:iCs/>
              </w:rPr>
              <w:t>Passivo Circulante</w:t>
            </w:r>
          </w:p>
        </w:tc>
        <w:tc>
          <w:tcPr>
            <w:tcW w:w="236" w:type="dxa"/>
            <w:vMerge/>
            <w:vAlign w:val="center"/>
          </w:tcPr>
          <w:p w14:paraId="3C925AD6" w14:textId="77777777" w:rsidR="003B5D0C" w:rsidRPr="009555B2" w:rsidRDefault="003B5D0C" w:rsidP="00CA5C20">
            <w:pPr>
              <w:tabs>
                <w:tab w:val="left" w:pos="180"/>
              </w:tabs>
              <w:snapToGrid w:val="0"/>
              <w:jc w:val="center"/>
              <w:rPr>
                <w:rFonts w:asciiTheme="minorHAnsi" w:hAnsiTheme="minorHAnsi" w:cstheme="minorHAnsi"/>
                <w:b/>
              </w:rPr>
            </w:pPr>
          </w:p>
        </w:tc>
        <w:tc>
          <w:tcPr>
            <w:tcW w:w="397" w:type="dxa"/>
            <w:vMerge/>
            <w:vAlign w:val="center"/>
          </w:tcPr>
          <w:p w14:paraId="55B38B39" w14:textId="77777777" w:rsidR="003B5D0C" w:rsidRPr="009555B2" w:rsidRDefault="003B5D0C" w:rsidP="00CA5C20">
            <w:pPr>
              <w:tabs>
                <w:tab w:val="left" w:pos="180"/>
              </w:tabs>
              <w:snapToGrid w:val="0"/>
              <w:jc w:val="center"/>
              <w:rPr>
                <w:rFonts w:asciiTheme="minorHAnsi" w:hAnsiTheme="minorHAnsi" w:cstheme="minorHAnsi"/>
                <w:b/>
              </w:rPr>
            </w:pPr>
          </w:p>
        </w:tc>
        <w:tc>
          <w:tcPr>
            <w:tcW w:w="586" w:type="dxa"/>
            <w:vMerge/>
            <w:vAlign w:val="center"/>
          </w:tcPr>
          <w:p w14:paraId="63F0EE7C" w14:textId="77777777" w:rsidR="003B5D0C" w:rsidRPr="009555B2" w:rsidRDefault="003B5D0C" w:rsidP="00CA5C20">
            <w:pPr>
              <w:tabs>
                <w:tab w:val="left" w:pos="180"/>
              </w:tabs>
              <w:snapToGrid w:val="0"/>
              <w:jc w:val="center"/>
              <w:rPr>
                <w:rFonts w:asciiTheme="minorHAnsi" w:hAnsiTheme="minorHAnsi" w:cstheme="minorHAnsi"/>
                <w:b/>
              </w:rPr>
            </w:pPr>
          </w:p>
        </w:tc>
      </w:tr>
    </w:tbl>
    <w:p w14:paraId="0B91F5D6" w14:textId="77777777" w:rsidR="003B5D0C" w:rsidRPr="009555B2" w:rsidRDefault="003B5D0C" w:rsidP="00CA5C20">
      <w:pPr>
        <w:tabs>
          <w:tab w:val="left" w:pos="180"/>
        </w:tabs>
        <w:jc w:val="both"/>
        <w:rPr>
          <w:rFonts w:asciiTheme="minorHAnsi" w:hAnsiTheme="minorHAnsi" w:cstheme="minorHAnsi"/>
          <w:b/>
          <w:bCs/>
        </w:rPr>
      </w:pPr>
    </w:p>
    <w:p w14:paraId="7990CAEF" w14:textId="77777777" w:rsidR="003B5D0C" w:rsidRPr="009555B2" w:rsidRDefault="003B5D0C" w:rsidP="00CA5C20">
      <w:pPr>
        <w:tabs>
          <w:tab w:val="left" w:pos="180"/>
        </w:tabs>
        <w:jc w:val="both"/>
        <w:rPr>
          <w:rFonts w:asciiTheme="minorHAnsi" w:hAnsiTheme="minorHAnsi" w:cstheme="minorHAnsi"/>
          <w:b/>
          <w:bCs/>
        </w:rPr>
      </w:pPr>
    </w:p>
    <w:tbl>
      <w:tblPr>
        <w:tblW w:w="0" w:type="auto"/>
        <w:jc w:val="center"/>
        <w:tblLayout w:type="fixed"/>
        <w:tblLook w:val="0000" w:firstRow="0" w:lastRow="0" w:firstColumn="0" w:lastColumn="0" w:noHBand="0" w:noVBand="0"/>
      </w:tblPr>
      <w:tblGrid>
        <w:gridCol w:w="3308"/>
        <w:gridCol w:w="236"/>
        <w:gridCol w:w="4413"/>
        <w:gridCol w:w="236"/>
        <w:gridCol w:w="397"/>
        <w:gridCol w:w="586"/>
      </w:tblGrid>
      <w:tr w:rsidR="003B5D0C" w:rsidRPr="009555B2" w14:paraId="553D8910" w14:textId="77777777" w:rsidTr="6252A8F8">
        <w:trPr>
          <w:trHeight w:val="300"/>
          <w:jc w:val="center"/>
        </w:trPr>
        <w:tc>
          <w:tcPr>
            <w:tcW w:w="3308" w:type="dxa"/>
            <w:vMerge w:val="restart"/>
            <w:shd w:val="clear" w:color="auto" w:fill="auto"/>
            <w:vAlign w:val="center"/>
          </w:tcPr>
          <w:p w14:paraId="42C63BDE" w14:textId="77777777" w:rsidR="003B5D0C" w:rsidRPr="009555B2" w:rsidRDefault="003500CE" w:rsidP="00CA5C20">
            <w:pPr>
              <w:tabs>
                <w:tab w:val="left" w:pos="180"/>
              </w:tabs>
              <w:jc w:val="center"/>
              <w:rPr>
                <w:rFonts w:asciiTheme="minorHAnsi" w:hAnsiTheme="minorHAnsi" w:cstheme="minorHAnsi"/>
              </w:rPr>
            </w:pPr>
            <w:r w:rsidRPr="009555B2">
              <w:rPr>
                <w:rFonts w:asciiTheme="minorHAnsi" w:hAnsiTheme="minorHAnsi" w:cstheme="minorHAnsi"/>
                <w:b/>
                <w:bCs/>
              </w:rPr>
              <w:t>Índice de Solvência Geral (ISG</w:t>
            </w:r>
            <w:r w:rsidRPr="009555B2">
              <w:rPr>
                <w:rFonts w:asciiTheme="minorHAnsi" w:hAnsiTheme="minorHAnsi" w:cstheme="minorHAnsi"/>
                <w:b/>
                <w:bCs/>
                <w:i/>
                <w:iCs/>
              </w:rPr>
              <w:t>)</w:t>
            </w:r>
            <w:r w:rsidRPr="009555B2">
              <w:rPr>
                <w:rFonts w:asciiTheme="minorHAnsi" w:hAnsiTheme="minorHAnsi" w:cstheme="minorHAnsi"/>
                <w:i/>
                <w:iCs/>
              </w:rPr>
              <w:t>:</w:t>
            </w:r>
          </w:p>
        </w:tc>
        <w:tc>
          <w:tcPr>
            <w:tcW w:w="222" w:type="dxa"/>
            <w:vMerge w:val="restart"/>
            <w:shd w:val="clear" w:color="auto" w:fill="auto"/>
            <w:vAlign w:val="center"/>
          </w:tcPr>
          <w:p w14:paraId="49F39607" w14:textId="77777777" w:rsidR="003B5D0C" w:rsidRPr="009555B2" w:rsidRDefault="003B5D0C" w:rsidP="00CA5C20">
            <w:pPr>
              <w:tabs>
                <w:tab w:val="left" w:pos="180"/>
              </w:tabs>
              <w:snapToGrid w:val="0"/>
              <w:jc w:val="center"/>
              <w:rPr>
                <w:rFonts w:asciiTheme="minorHAnsi" w:hAnsiTheme="minorHAnsi" w:cstheme="minorHAnsi"/>
                <w:b/>
                <w:bCs/>
              </w:rPr>
            </w:pPr>
          </w:p>
        </w:tc>
        <w:tc>
          <w:tcPr>
            <w:tcW w:w="4413" w:type="dxa"/>
            <w:tcBorders>
              <w:bottom w:val="single" w:sz="4" w:space="0" w:color="000000" w:themeColor="text1"/>
            </w:tcBorders>
            <w:shd w:val="clear" w:color="auto" w:fill="auto"/>
            <w:vAlign w:val="center"/>
          </w:tcPr>
          <w:p w14:paraId="20CF7757" w14:textId="77777777" w:rsidR="003B5D0C" w:rsidRPr="009555B2" w:rsidRDefault="003500CE" w:rsidP="00CA5C20">
            <w:pPr>
              <w:tabs>
                <w:tab w:val="left" w:pos="180"/>
              </w:tabs>
              <w:jc w:val="center"/>
              <w:rPr>
                <w:rFonts w:asciiTheme="minorHAnsi" w:hAnsiTheme="minorHAnsi" w:cstheme="minorHAnsi"/>
              </w:rPr>
            </w:pPr>
            <w:r w:rsidRPr="009555B2">
              <w:rPr>
                <w:rFonts w:asciiTheme="minorHAnsi" w:hAnsiTheme="minorHAnsi" w:cstheme="minorHAnsi"/>
                <w:i/>
                <w:iCs/>
                <w:u w:val="single"/>
              </w:rPr>
              <w:t>Ativo Total</w:t>
            </w:r>
          </w:p>
        </w:tc>
        <w:tc>
          <w:tcPr>
            <w:tcW w:w="222" w:type="dxa"/>
            <w:vMerge w:val="restart"/>
            <w:shd w:val="clear" w:color="auto" w:fill="auto"/>
            <w:vAlign w:val="center"/>
          </w:tcPr>
          <w:p w14:paraId="5222148E" w14:textId="77777777" w:rsidR="003B5D0C" w:rsidRPr="009555B2" w:rsidRDefault="003B5D0C" w:rsidP="00CA5C20">
            <w:pPr>
              <w:tabs>
                <w:tab w:val="left" w:pos="180"/>
              </w:tabs>
              <w:snapToGrid w:val="0"/>
              <w:jc w:val="center"/>
              <w:rPr>
                <w:rFonts w:asciiTheme="minorHAnsi" w:hAnsiTheme="minorHAnsi" w:cstheme="minorHAnsi"/>
                <w:b/>
                <w:bCs/>
              </w:rPr>
            </w:pPr>
          </w:p>
        </w:tc>
        <w:tc>
          <w:tcPr>
            <w:tcW w:w="397" w:type="dxa"/>
            <w:vMerge w:val="restart"/>
            <w:shd w:val="clear" w:color="auto" w:fill="auto"/>
            <w:vAlign w:val="center"/>
          </w:tcPr>
          <w:p w14:paraId="007B5E29" w14:textId="77777777" w:rsidR="003B5D0C" w:rsidRPr="009555B2" w:rsidRDefault="003500CE" w:rsidP="00CA5C20">
            <w:pPr>
              <w:tabs>
                <w:tab w:val="left" w:pos="180"/>
              </w:tabs>
              <w:jc w:val="center"/>
              <w:rPr>
                <w:rFonts w:asciiTheme="minorHAnsi" w:hAnsiTheme="minorHAnsi" w:cstheme="minorHAnsi"/>
              </w:rPr>
            </w:pPr>
            <w:r w:rsidRPr="009555B2">
              <w:rPr>
                <w:rFonts w:asciiTheme="minorHAnsi" w:hAnsiTheme="minorHAnsi" w:cstheme="minorHAnsi"/>
                <w:b/>
                <w:bCs/>
              </w:rPr>
              <w:t>≥</w:t>
            </w:r>
          </w:p>
        </w:tc>
        <w:tc>
          <w:tcPr>
            <w:tcW w:w="586" w:type="dxa"/>
            <w:vMerge w:val="restart"/>
            <w:shd w:val="clear" w:color="auto" w:fill="auto"/>
            <w:vAlign w:val="center"/>
          </w:tcPr>
          <w:p w14:paraId="17D804D1" w14:textId="78F0A014" w:rsidR="003B5D0C" w:rsidRPr="009555B2" w:rsidRDefault="005563FD" w:rsidP="00CA5C20">
            <w:pPr>
              <w:tabs>
                <w:tab w:val="left" w:pos="180"/>
              </w:tabs>
              <w:jc w:val="center"/>
              <w:rPr>
                <w:rFonts w:asciiTheme="minorHAnsi" w:hAnsiTheme="minorHAnsi" w:cstheme="minorHAnsi"/>
              </w:rPr>
            </w:pPr>
            <w:r w:rsidRPr="009555B2">
              <w:rPr>
                <w:rFonts w:asciiTheme="minorHAnsi" w:hAnsiTheme="minorHAnsi" w:cstheme="minorHAnsi"/>
                <w:b/>
                <w:bCs/>
              </w:rPr>
              <w:t>1,0</w:t>
            </w:r>
          </w:p>
        </w:tc>
      </w:tr>
      <w:tr w:rsidR="003B5D0C" w:rsidRPr="009555B2" w14:paraId="3BE27219" w14:textId="77777777" w:rsidTr="6252A8F8">
        <w:trPr>
          <w:trHeight w:val="300"/>
          <w:jc w:val="center"/>
        </w:trPr>
        <w:tc>
          <w:tcPr>
            <w:tcW w:w="3308" w:type="dxa"/>
            <w:vMerge/>
            <w:vAlign w:val="center"/>
          </w:tcPr>
          <w:p w14:paraId="34C00690" w14:textId="77777777" w:rsidR="003B5D0C" w:rsidRPr="009555B2" w:rsidRDefault="003B5D0C" w:rsidP="00CA5C20">
            <w:pPr>
              <w:tabs>
                <w:tab w:val="left" w:pos="180"/>
              </w:tabs>
              <w:snapToGrid w:val="0"/>
              <w:jc w:val="center"/>
              <w:rPr>
                <w:rFonts w:asciiTheme="minorHAnsi" w:hAnsiTheme="minorHAnsi" w:cstheme="minorHAnsi"/>
                <w:b/>
              </w:rPr>
            </w:pPr>
          </w:p>
        </w:tc>
        <w:tc>
          <w:tcPr>
            <w:tcW w:w="222" w:type="dxa"/>
            <w:vMerge/>
            <w:vAlign w:val="center"/>
          </w:tcPr>
          <w:p w14:paraId="45C89914" w14:textId="77777777" w:rsidR="003B5D0C" w:rsidRPr="009555B2" w:rsidRDefault="003B5D0C" w:rsidP="00CA5C20">
            <w:pPr>
              <w:tabs>
                <w:tab w:val="left" w:pos="180"/>
              </w:tabs>
              <w:snapToGrid w:val="0"/>
              <w:jc w:val="center"/>
              <w:rPr>
                <w:rFonts w:asciiTheme="minorHAnsi" w:hAnsiTheme="minorHAnsi" w:cstheme="minorHAnsi"/>
                <w:b/>
              </w:rPr>
            </w:pPr>
          </w:p>
        </w:tc>
        <w:tc>
          <w:tcPr>
            <w:tcW w:w="4413" w:type="dxa"/>
            <w:tcBorders>
              <w:top w:val="single" w:sz="4" w:space="0" w:color="000000" w:themeColor="text1"/>
            </w:tcBorders>
            <w:shd w:val="clear" w:color="auto" w:fill="auto"/>
            <w:vAlign w:val="center"/>
          </w:tcPr>
          <w:p w14:paraId="3BA57B25" w14:textId="77777777" w:rsidR="003B5D0C" w:rsidRPr="009555B2" w:rsidRDefault="003500CE" w:rsidP="00CA5C20">
            <w:pPr>
              <w:tabs>
                <w:tab w:val="left" w:pos="180"/>
              </w:tabs>
              <w:jc w:val="center"/>
              <w:rPr>
                <w:rFonts w:asciiTheme="minorHAnsi" w:hAnsiTheme="minorHAnsi" w:cstheme="minorHAnsi"/>
              </w:rPr>
            </w:pPr>
            <w:r w:rsidRPr="009555B2">
              <w:rPr>
                <w:rFonts w:asciiTheme="minorHAnsi" w:hAnsiTheme="minorHAnsi" w:cstheme="minorHAnsi"/>
                <w:i/>
                <w:iCs/>
              </w:rPr>
              <w:t>Passivo Circulante + Passivo Não Circulante</w:t>
            </w:r>
          </w:p>
        </w:tc>
        <w:tc>
          <w:tcPr>
            <w:tcW w:w="222" w:type="dxa"/>
            <w:vMerge/>
            <w:vAlign w:val="center"/>
          </w:tcPr>
          <w:p w14:paraId="5671FCFA" w14:textId="77777777" w:rsidR="003B5D0C" w:rsidRPr="009555B2" w:rsidRDefault="003B5D0C" w:rsidP="00CA5C20">
            <w:pPr>
              <w:tabs>
                <w:tab w:val="left" w:pos="180"/>
              </w:tabs>
              <w:snapToGrid w:val="0"/>
              <w:jc w:val="center"/>
              <w:rPr>
                <w:rFonts w:asciiTheme="minorHAnsi" w:hAnsiTheme="minorHAnsi" w:cstheme="minorHAnsi"/>
                <w:b/>
              </w:rPr>
            </w:pPr>
          </w:p>
        </w:tc>
        <w:tc>
          <w:tcPr>
            <w:tcW w:w="397" w:type="dxa"/>
            <w:vMerge/>
            <w:vAlign w:val="center"/>
          </w:tcPr>
          <w:p w14:paraId="6E02E80C" w14:textId="77777777" w:rsidR="003B5D0C" w:rsidRPr="009555B2" w:rsidRDefault="003B5D0C" w:rsidP="00CA5C20">
            <w:pPr>
              <w:tabs>
                <w:tab w:val="left" w:pos="180"/>
              </w:tabs>
              <w:snapToGrid w:val="0"/>
              <w:jc w:val="center"/>
              <w:rPr>
                <w:rFonts w:asciiTheme="minorHAnsi" w:hAnsiTheme="minorHAnsi" w:cstheme="minorHAnsi"/>
                <w:b/>
              </w:rPr>
            </w:pPr>
          </w:p>
        </w:tc>
        <w:tc>
          <w:tcPr>
            <w:tcW w:w="586" w:type="dxa"/>
            <w:vMerge/>
            <w:vAlign w:val="center"/>
          </w:tcPr>
          <w:p w14:paraId="008CFD6A" w14:textId="77777777" w:rsidR="003B5D0C" w:rsidRPr="009555B2" w:rsidRDefault="003B5D0C" w:rsidP="00CA5C20">
            <w:pPr>
              <w:tabs>
                <w:tab w:val="left" w:pos="180"/>
              </w:tabs>
              <w:snapToGrid w:val="0"/>
              <w:jc w:val="center"/>
              <w:rPr>
                <w:rFonts w:asciiTheme="minorHAnsi" w:hAnsiTheme="minorHAnsi" w:cstheme="minorHAnsi"/>
                <w:b/>
              </w:rPr>
            </w:pPr>
          </w:p>
        </w:tc>
      </w:tr>
    </w:tbl>
    <w:p w14:paraId="793FF176" w14:textId="77777777" w:rsidR="003B5D0C" w:rsidRPr="009555B2" w:rsidRDefault="003B5D0C" w:rsidP="00CA5C20">
      <w:pPr>
        <w:tabs>
          <w:tab w:val="left" w:pos="180"/>
        </w:tabs>
        <w:jc w:val="both"/>
        <w:rPr>
          <w:rFonts w:asciiTheme="minorHAnsi" w:hAnsiTheme="minorHAnsi" w:cstheme="minorHAnsi"/>
          <w:b/>
          <w:bCs/>
        </w:rPr>
      </w:pPr>
    </w:p>
    <w:p w14:paraId="251F3301" w14:textId="77777777" w:rsidR="003B5D0C" w:rsidRPr="009555B2" w:rsidRDefault="003B5D0C" w:rsidP="00CA5C20">
      <w:pPr>
        <w:jc w:val="both"/>
        <w:rPr>
          <w:rFonts w:asciiTheme="minorHAnsi" w:hAnsiTheme="minorHAnsi" w:cstheme="minorHAnsi"/>
          <w:b/>
          <w:bCs/>
        </w:rPr>
      </w:pPr>
    </w:p>
    <w:p w14:paraId="38F48003" w14:textId="77777777" w:rsidR="003B5D0C" w:rsidRPr="009555B2" w:rsidRDefault="003B5D0C" w:rsidP="00CA5C20">
      <w:pPr>
        <w:tabs>
          <w:tab w:val="left" w:pos="1701"/>
          <w:tab w:val="left" w:pos="1843"/>
        </w:tabs>
        <w:jc w:val="both"/>
        <w:rPr>
          <w:rFonts w:asciiTheme="minorHAnsi" w:hAnsiTheme="minorHAnsi" w:cstheme="minorHAnsi"/>
        </w:rPr>
      </w:pPr>
    </w:p>
    <w:p w14:paraId="16DFB3FB" w14:textId="77777777" w:rsidR="003B5D0C" w:rsidRPr="009555B2" w:rsidRDefault="003B5D0C" w:rsidP="00CA5C20">
      <w:pPr>
        <w:pStyle w:val="Ttulo10"/>
        <w:jc w:val="both"/>
        <w:rPr>
          <w:rFonts w:asciiTheme="minorHAnsi" w:hAnsiTheme="minorHAnsi" w:cstheme="minorHAnsi"/>
          <w:sz w:val="24"/>
          <w:szCs w:val="24"/>
        </w:rPr>
      </w:pPr>
    </w:p>
    <w:p w14:paraId="48256877" w14:textId="77777777" w:rsidR="004A7E38" w:rsidRPr="009555B2" w:rsidRDefault="004A7E38" w:rsidP="004A7E38">
      <w:pPr>
        <w:pStyle w:val="Corpodetexto"/>
        <w:rPr>
          <w:rFonts w:asciiTheme="minorHAnsi" w:hAnsiTheme="minorHAnsi" w:cstheme="minorHAnsi"/>
          <w:lang w:val="pt-BR"/>
        </w:rPr>
      </w:pPr>
    </w:p>
    <w:p w14:paraId="6171FB63" w14:textId="77777777" w:rsidR="004A7E38" w:rsidRPr="009555B2" w:rsidRDefault="004A7E38" w:rsidP="004A7E38">
      <w:pPr>
        <w:pStyle w:val="Corpodetexto"/>
        <w:rPr>
          <w:rFonts w:asciiTheme="minorHAnsi" w:hAnsiTheme="minorHAnsi" w:cstheme="minorHAnsi"/>
          <w:lang w:val="pt-BR"/>
        </w:rPr>
      </w:pPr>
    </w:p>
    <w:p w14:paraId="7F57671D" w14:textId="77777777" w:rsidR="004A7E38" w:rsidRPr="009555B2" w:rsidRDefault="004A7E38" w:rsidP="004A7E38">
      <w:pPr>
        <w:pStyle w:val="Corpodetexto"/>
        <w:rPr>
          <w:rFonts w:asciiTheme="minorHAnsi" w:hAnsiTheme="minorHAnsi" w:cstheme="minorHAnsi"/>
          <w:lang w:val="pt-BR"/>
        </w:rPr>
      </w:pPr>
    </w:p>
    <w:p w14:paraId="6061ADB2" w14:textId="77777777" w:rsidR="004A7E38" w:rsidRPr="009555B2" w:rsidRDefault="004A7E38" w:rsidP="004A7E38">
      <w:pPr>
        <w:pStyle w:val="Corpodetexto"/>
        <w:rPr>
          <w:rFonts w:asciiTheme="minorHAnsi" w:hAnsiTheme="minorHAnsi" w:cstheme="minorHAnsi"/>
          <w:lang w:val="pt-BR"/>
        </w:rPr>
      </w:pPr>
    </w:p>
    <w:p w14:paraId="374A55AD" w14:textId="77777777" w:rsidR="004A7E38" w:rsidRPr="009555B2" w:rsidRDefault="004A7E38" w:rsidP="004A7E38">
      <w:pPr>
        <w:pStyle w:val="Corpodetexto"/>
        <w:rPr>
          <w:rFonts w:asciiTheme="minorHAnsi" w:hAnsiTheme="minorHAnsi" w:cstheme="minorHAnsi"/>
          <w:lang w:val="pt-BR"/>
        </w:rPr>
      </w:pPr>
    </w:p>
    <w:p w14:paraId="21524F54" w14:textId="77777777" w:rsidR="001B6908" w:rsidRPr="009555B2" w:rsidRDefault="001B6908" w:rsidP="004A7E38">
      <w:pPr>
        <w:pStyle w:val="Corpodetexto"/>
        <w:rPr>
          <w:rFonts w:asciiTheme="minorHAnsi" w:hAnsiTheme="minorHAnsi" w:cstheme="minorHAnsi"/>
          <w:lang w:val="pt-BR"/>
        </w:rPr>
      </w:pPr>
    </w:p>
    <w:p w14:paraId="2F12E566" w14:textId="77777777" w:rsidR="006F3E46" w:rsidRPr="009555B2" w:rsidRDefault="006F3E46" w:rsidP="004A7E38">
      <w:pPr>
        <w:pStyle w:val="Corpodetexto"/>
        <w:rPr>
          <w:rFonts w:asciiTheme="minorHAnsi" w:hAnsiTheme="minorHAnsi" w:cstheme="minorHAnsi"/>
          <w:lang w:val="pt-BR"/>
        </w:rPr>
      </w:pPr>
    </w:p>
    <w:p w14:paraId="6468D4BA" w14:textId="5F8B816F" w:rsidR="00262CDF" w:rsidRPr="009555B2" w:rsidRDefault="00262CDF" w:rsidP="004A7E38">
      <w:pPr>
        <w:pStyle w:val="Corpodetexto"/>
        <w:rPr>
          <w:rFonts w:asciiTheme="minorHAnsi" w:hAnsiTheme="minorHAnsi" w:cstheme="minorHAnsi"/>
          <w:lang w:val="pt-BR"/>
        </w:rPr>
      </w:pPr>
      <w:r w:rsidRPr="009555B2">
        <w:rPr>
          <w:rFonts w:asciiTheme="minorHAnsi" w:hAnsiTheme="minorHAnsi" w:cstheme="minorHAnsi"/>
          <w:lang w:val="pt-BR"/>
        </w:rPr>
        <w:br w:type="page"/>
      </w:r>
    </w:p>
    <w:p w14:paraId="36DBA5AF" w14:textId="68B137E5" w:rsidR="00EC7E02" w:rsidRPr="009555B2" w:rsidRDefault="004A7E38" w:rsidP="004A7E38">
      <w:pPr>
        <w:jc w:val="center"/>
        <w:rPr>
          <w:rFonts w:asciiTheme="minorHAnsi" w:hAnsiTheme="minorHAnsi" w:cstheme="minorHAnsi"/>
          <w:b/>
          <w:bCs/>
          <w:u w:val="single"/>
        </w:rPr>
      </w:pPr>
      <w:r w:rsidRPr="009555B2">
        <w:rPr>
          <w:rFonts w:asciiTheme="minorHAnsi" w:hAnsiTheme="minorHAnsi" w:cstheme="minorHAnsi"/>
          <w:b/>
          <w:bCs/>
          <w:u w:val="single"/>
        </w:rPr>
        <w:lastRenderedPageBreak/>
        <w:t xml:space="preserve">ANEXO </w:t>
      </w:r>
      <w:r w:rsidR="001B6908" w:rsidRPr="009555B2">
        <w:rPr>
          <w:rFonts w:asciiTheme="minorHAnsi" w:hAnsiTheme="minorHAnsi" w:cstheme="minorHAnsi"/>
          <w:b/>
          <w:bCs/>
          <w:u w:val="single"/>
        </w:rPr>
        <w:t>V</w:t>
      </w:r>
      <w:r w:rsidR="006F3E46" w:rsidRPr="009555B2">
        <w:rPr>
          <w:rFonts w:asciiTheme="minorHAnsi" w:hAnsiTheme="minorHAnsi" w:cstheme="minorHAnsi"/>
          <w:b/>
          <w:bCs/>
          <w:u w:val="single"/>
        </w:rPr>
        <w:t>I</w:t>
      </w:r>
      <w:r w:rsidRPr="009555B2">
        <w:rPr>
          <w:rFonts w:asciiTheme="minorHAnsi" w:hAnsiTheme="minorHAnsi" w:cstheme="minorHAnsi"/>
          <w:b/>
          <w:bCs/>
          <w:u w:val="single"/>
        </w:rPr>
        <w:t>I</w:t>
      </w:r>
      <w:r w:rsidR="00201875">
        <w:rPr>
          <w:rFonts w:asciiTheme="minorHAnsi" w:hAnsiTheme="minorHAnsi" w:cstheme="minorHAnsi"/>
          <w:b/>
          <w:bCs/>
          <w:u w:val="single"/>
        </w:rPr>
        <w:t>I</w:t>
      </w:r>
    </w:p>
    <w:p w14:paraId="539C3587" w14:textId="07E3525E" w:rsidR="004A7E38" w:rsidRPr="009555B2" w:rsidRDefault="004A7E38" w:rsidP="004A7E38">
      <w:pPr>
        <w:jc w:val="center"/>
        <w:rPr>
          <w:rFonts w:asciiTheme="minorHAnsi" w:hAnsiTheme="minorHAnsi" w:cstheme="minorHAnsi"/>
        </w:rPr>
      </w:pPr>
      <w:r w:rsidRPr="009555B2">
        <w:rPr>
          <w:rFonts w:asciiTheme="minorHAnsi" w:hAnsiTheme="minorHAnsi" w:cstheme="minorHAnsi"/>
          <w:b/>
          <w:bCs/>
        </w:rPr>
        <w:t>MINUTA DE TERMO DE CONTRATO</w:t>
      </w:r>
    </w:p>
    <w:p w14:paraId="2ABE4EB1" w14:textId="77777777" w:rsidR="004A7E38" w:rsidRPr="009555B2" w:rsidRDefault="004A7E38" w:rsidP="004A7E38">
      <w:pPr>
        <w:autoSpaceDE w:val="0"/>
        <w:jc w:val="both"/>
        <w:rPr>
          <w:rFonts w:asciiTheme="minorHAnsi" w:hAnsiTheme="minorHAnsi" w:cstheme="minorHAnsi"/>
          <w:b/>
          <w:bCs/>
          <w:color w:val="000000"/>
        </w:rPr>
      </w:pPr>
    </w:p>
    <w:p w14:paraId="403100AA" w14:textId="77777777" w:rsidR="00A34422" w:rsidRPr="009555B2" w:rsidRDefault="00A34422" w:rsidP="00DC7CD0">
      <w:pPr>
        <w:autoSpaceDE w:val="0"/>
        <w:jc w:val="both"/>
        <w:rPr>
          <w:rFonts w:asciiTheme="minorHAnsi" w:hAnsiTheme="minorHAnsi" w:cstheme="minorHAnsi"/>
          <w:b/>
          <w:bCs/>
          <w:color w:val="000000"/>
        </w:rPr>
      </w:pPr>
    </w:p>
    <w:p w14:paraId="61DD9D30" w14:textId="5CAC9314" w:rsidR="004A7E38" w:rsidRPr="009555B2" w:rsidRDefault="004A7E38" w:rsidP="00954230">
      <w:pPr>
        <w:autoSpaceDE w:val="0"/>
        <w:spacing w:after="120"/>
        <w:jc w:val="both"/>
        <w:rPr>
          <w:rFonts w:asciiTheme="minorHAnsi" w:hAnsiTheme="minorHAnsi" w:cstheme="minorHAnsi"/>
        </w:rPr>
      </w:pPr>
      <w:r w:rsidRPr="009555B2">
        <w:rPr>
          <w:rFonts w:asciiTheme="minorHAnsi" w:hAnsiTheme="minorHAnsi" w:cstheme="minorHAnsi"/>
          <w:b/>
          <w:bCs/>
          <w:color w:val="000000"/>
        </w:rPr>
        <w:t>TERMO DE CONTRATO Nº</w:t>
      </w:r>
      <w:r w:rsidR="00DC7CD0" w:rsidRPr="009555B2">
        <w:rPr>
          <w:rFonts w:asciiTheme="minorHAnsi" w:hAnsiTheme="minorHAnsi" w:cstheme="minorHAnsi"/>
          <w:b/>
          <w:bCs/>
          <w:color w:val="000000"/>
        </w:rPr>
        <w:t xml:space="preserve"> ......../</w:t>
      </w:r>
      <w:r w:rsidR="00690DC8" w:rsidRPr="009555B2">
        <w:rPr>
          <w:rFonts w:asciiTheme="minorHAnsi" w:hAnsiTheme="minorHAnsi" w:cstheme="minorHAnsi"/>
          <w:b/>
          <w:bCs/>
          <w:color w:val="000000"/>
        </w:rPr>
        <w:t>SUB-MO/2024</w:t>
      </w:r>
    </w:p>
    <w:p w14:paraId="050D4E69" w14:textId="31BBE275" w:rsidR="00A2494F" w:rsidRPr="009555B2" w:rsidRDefault="00A2494F" w:rsidP="00954230">
      <w:pPr>
        <w:tabs>
          <w:tab w:val="left" w:pos="1418"/>
        </w:tabs>
        <w:spacing w:after="120"/>
        <w:ind w:left="1418" w:hanging="1418"/>
        <w:jc w:val="both"/>
        <w:rPr>
          <w:rFonts w:asciiTheme="minorHAnsi" w:hAnsiTheme="minorHAnsi" w:cstheme="minorHAnsi"/>
          <w:b/>
        </w:rPr>
      </w:pPr>
      <w:r w:rsidRPr="009555B2">
        <w:rPr>
          <w:rFonts w:asciiTheme="minorHAnsi" w:hAnsiTheme="minorHAnsi" w:cstheme="minorHAnsi"/>
          <w:b/>
        </w:rPr>
        <w:t xml:space="preserve">PROCESSO ELETRÔNICO N° </w:t>
      </w:r>
      <w:r w:rsidR="009555B2" w:rsidRPr="009555B2">
        <w:rPr>
          <w:rFonts w:asciiTheme="minorHAnsi" w:hAnsiTheme="minorHAnsi" w:cstheme="minorHAnsi"/>
          <w:b/>
        </w:rPr>
        <w:t>6046.2024/0003083-3</w:t>
      </w:r>
    </w:p>
    <w:p w14:paraId="162B0A7D" w14:textId="77777777" w:rsidR="00E173CF" w:rsidRPr="009555B2" w:rsidRDefault="00E173CF" w:rsidP="00E173CF">
      <w:pPr>
        <w:spacing w:after="120"/>
        <w:rPr>
          <w:rFonts w:asciiTheme="minorHAnsi" w:hAnsiTheme="minorHAnsi" w:cstheme="minorHAnsi"/>
          <w:b/>
          <w:bCs/>
        </w:rPr>
      </w:pPr>
      <w:r w:rsidRPr="009555B2">
        <w:rPr>
          <w:rFonts w:asciiTheme="minorHAnsi" w:hAnsiTheme="minorHAnsi" w:cstheme="minorHAnsi"/>
          <w:b/>
          <w:bCs/>
        </w:rPr>
        <w:t xml:space="preserve">PREGÃO ELETRÔNICO Nº </w:t>
      </w:r>
      <w:r>
        <w:rPr>
          <w:rFonts w:asciiTheme="minorHAnsi" w:hAnsiTheme="minorHAnsi" w:cstheme="minorHAnsi"/>
          <w:b/>
          <w:bCs/>
        </w:rPr>
        <w:t>003</w:t>
      </w:r>
      <w:r w:rsidRPr="009555B2">
        <w:rPr>
          <w:rFonts w:asciiTheme="minorHAnsi" w:hAnsiTheme="minorHAnsi" w:cstheme="minorHAnsi"/>
          <w:b/>
          <w:bCs/>
        </w:rPr>
        <w:t>/SUB-MO/2024</w:t>
      </w:r>
    </w:p>
    <w:p w14:paraId="64F963A1" w14:textId="77777777" w:rsidR="0056550D" w:rsidRPr="009555B2" w:rsidRDefault="0056550D" w:rsidP="0056550D">
      <w:pPr>
        <w:suppressAutoHyphens w:val="0"/>
        <w:spacing w:after="120"/>
        <w:ind w:right="-2"/>
        <w:jc w:val="both"/>
        <w:rPr>
          <w:rFonts w:asciiTheme="minorHAnsi" w:hAnsiTheme="minorHAnsi" w:cstheme="minorHAnsi"/>
          <w:color w:val="000000"/>
          <w:lang w:eastAsia="pt-BR"/>
        </w:rPr>
      </w:pPr>
      <w:r w:rsidRPr="009555B2">
        <w:rPr>
          <w:rFonts w:asciiTheme="minorHAnsi" w:hAnsiTheme="minorHAnsi" w:cstheme="minorHAnsi"/>
          <w:b/>
          <w:bCs/>
          <w:color w:val="000000"/>
          <w:lang w:eastAsia="pt-BR"/>
        </w:rPr>
        <w:t xml:space="preserve">OBJETO: </w:t>
      </w:r>
      <w:r w:rsidRPr="00563463">
        <w:rPr>
          <w:rFonts w:asciiTheme="minorHAnsi" w:hAnsiTheme="minorHAnsi" w:cstheme="minorHAnsi"/>
          <w:b/>
          <w:bCs/>
          <w:caps/>
          <w:lang w:eastAsia="pt-BR"/>
        </w:rPr>
        <w:t xml:space="preserve">PRESTAÇÃO DE SERVIÇOS DE APOIO À FISCALIZAÇÃO, VISANDO AO COMBATE DO COMÉRCIO IRREGULAR E DO COMÉRCIO AMBULANTE IRREGULAR, À REMOÇÃO DE PROPAGANDA IRREGULAR E À REMOÇÃO DE MATERIAIS E ESTRUTURAS EM ÁREAS PÚBLICAS, QUE CARACTERIZEM O USO E OCUPAÇÃO IRREGULAR DO ESPAÇO PÚBLICO MUNICIPAL, ATRAVÉS DE </w:t>
      </w:r>
      <w:r>
        <w:rPr>
          <w:rFonts w:asciiTheme="minorHAnsi" w:hAnsiTheme="minorHAnsi" w:cstheme="minorHAnsi"/>
          <w:b/>
          <w:bCs/>
          <w:caps/>
          <w:lang w:eastAsia="pt-BR"/>
        </w:rPr>
        <w:t xml:space="preserve">27 (vinte e sete) </w:t>
      </w:r>
      <w:r w:rsidRPr="00563463">
        <w:rPr>
          <w:rFonts w:asciiTheme="minorHAnsi" w:hAnsiTheme="minorHAnsi" w:cstheme="minorHAnsi"/>
          <w:b/>
          <w:bCs/>
          <w:caps/>
          <w:lang w:eastAsia="pt-BR"/>
        </w:rPr>
        <w:t>EQUIPES</w:t>
      </w:r>
      <w:r>
        <w:rPr>
          <w:rFonts w:asciiTheme="minorHAnsi" w:hAnsiTheme="minorHAnsi" w:cstheme="minorHAnsi"/>
          <w:b/>
          <w:bCs/>
          <w:caps/>
          <w:lang w:eastAsia="pt-BR"/>
        </w:rPr>
        <w:t xml:space="preserve"> estimadas por mês para o período de 12 (doze) meses.</w:t>
      </w:r>
    </w:p>
    <w:p w14:paraId="51E65836" w14:textId="1D04E47D" w:rsidR="004A7E38" w:rsidRPr="009555B2" w:rsidRDefault="004A7E38" w:rsidP="00954230">
      <w:pPr>
        <w:autoSpaceDE w:val="0"/>
        <w:spacing w:after="120"/>
        <w:jc w:val="both"/>
        <w:rPr>
          <w:rFonts w:asciiTheme="minorHAnsi" w:hAnsiTheme="minorHAnsi" w:cstheme="minorHAnsi"/>
        </w:rPr>
      </w:pPr>
      <w:r w:rsidRPr="009555B2">
        <w:rPr>
          <w:rFonts w:asciiTheme="minorHAnsi" w:hAnsiTheme="minorHAnsi" w:cstheme="minorHAnsi"/>
          <w:b/>
          <w:bCs/>
        </w:rPr>
        <w:t>CONTRATANTE:</w:t>
      </w:r>
      <w:r w:rsidR="00DC7CD0" w:rsidRPr="009555B2">
        <w:rPr>
          <w:rFonts w:asciiTheme="minorHAnsi" w:hAnsiTheme="minorHAnsi" w:cstheme="minorHAnsi"/>
          <w:b/>
          <w:bCs/>
        </w:rPr>
        <w:t xml:space="preserve"> </w:t>
      </w:r>
      <w:r w:rsidRPr="009555B2">
        <w:rPr>
          <w:rFonts w:asciiTheme="minorHAnsi" w:hAnsiTheme="minorHAnsi" w:cstheme="minorHAnsi"/>
          <w:b/>
          <w:bCs/>
        </w:rPr>
        <w:t>Prefeitura do Município de São Paulo –</w:t>
      </w:r>
      <w:r w:rsidR="00C961F9" w:rsidRPr="009555B2">
        <w:rPr>
          <w:rFonts w:asciiTheme="minorHAnsi" w:hAnsiTheme="minorHAnsi" w:cstheme="minorHAnsi"/>
          <w:b/>
          <w:bCs/>
        </w:rPr>
        <w:t xml:space="preserve"> Subprefeitura Mooc</w:t>
      </w:r>
      <w:r w:rsidR="004A7073" w:rsidRPr="009555B2">
        <w:rPr>
          <w:rFonts w:asciiTheme="minorHAnsi" w:hAnsiTheme="minorHAnsi" w:cstheme="minorHAnsi"/>
          <w:b/>
          <w:bCs/>
        </w:rPr>
        <w:t>a</w:t>
      </w:r>
      <w:r w:rsidR="00836E3D">
        <w:rPr>
          <w:rFonts w:asciiTheme="minorHAnsi" w:hAnsiTheme="minorHAnsi" w:cstheme="minorHAnsi"/>
          <w:b/>
          <w:bCs/>
        </w:rPr>
        <w:t xml:space="preserve"> – </w:t>
      </w:r>
      <w:r w:rsidR="00C961F9" w:rsidRPr="009555B2">
        <w:rPr>
          <w:rFonts w:asciiTheme="minorHAnsi" w:hAnsiTheme="minorHAnsi" w:cstheme="minorHAnsi"/>
          <w:b/>
          <w:bCs/>
        </w:rPr>
        <w:t>SUB-MO</w:t>
      </w:r>
    </w:p>
    <w:p w14:paraId="0CD2FCA4" w14:textId="77777777" w:rsidR="004A7E38" w:rsidRPr="009555B2" w:rsidRDefault="004A7E38" w:rsidP="00954230">
      <w:pPr>
        <w:autoSpaceDE w:val="0"/>
        <w:spacing w:after="120"/>
        <w:jc w:val="both"/>
        <w:rPr>
          <w:rFonts w:asciiTheme="minorHAnsi" w:hAnsiTheme="minorHAnsi" w:cstheme="minorHAnsi"/>
        </w:rPr>
      </w:pPr>
      <w:r w:rsidRPr="009555B2">
        <w:rPr>
          <w:rFonts w:asciiTheme="minorHAnsi" w:hAnsiTheme="minorHAnsi" w:cstheme="minorHAnsi"/>
          <w:b/>
          <w:bCs/>
        </w:rPr>
        <w:t>CONTRATADA:</w:t>
      </w:r>
      <w:r w:rsidRPr="009555B2">
        <w:rPr>
          <w:rFonts w:asciiTheme="minorHAnsi" w:hAnsiTheme="minorHAnsi" w:cstheme="minorHAnsi"/>
          <w:b/>
          <w:bCs/>
        </w:rPr>
        <w:tab/>
      </w:r>
    </w:p>
    <w:p w14:paraId="1532DE12" w14:textId="497CB655" w:rsidR="004A7E38" w:rsidRPr="009555B2" w:rsidRDefault="004A7E38" w:rsidP="00954230">
      <w:pPr>
        <w:autoSpaceDE w:val="0"/>
        <w:spacing w:after="120"/>
        <w:jc w:val="both"/>
        <w:rPr>
          <w:rFonts w:asciiTheme="minorHAnsi" w:hAnsiTheme="minorHAnsi" w:cstheme="minorHAnsi"/>
        </w:rPr>
      </w:pPr>
      <w:r w:rsidRPr="009555B2">
        <w:rPr>
          <w:rFonts w:asciiTheme="minorHAnsi" w:hAnsiTheme="minorHAnsi" w:cstheme="minorHAnsi"/>
          <w:b/>
          <w:bCs/>
        </w:rPr>
        <w:t>VALOR DO CONTRATO:</w:t>
      </w:r>
    </w:p>
    <w:p w14:paraId="5B7E1EBF" w14:textId="77777777" w:rsidR="004A7E38" w:rsidRPr="009555B2" w:rsidRDefault="004A7E38" w:rsidP="00954230">
      <w:pPr>
        <w:autoSpaceDE w:val="0"/>
        <w:spacing w:after="120"/>
        <w:jc w:val="both"/>
        <w:rPr>
          <w:rFonts w:asciiTheme="minorHAnsi" w:hAnsiTheme="minorHAnsi" w:cstheme="minorHAnsi"/>
        </w:rPr>
      </w:pPr>
      <w:r w:rsidRPr="009555B2">
        <w:rPr>
          <w:rFonts w:asciiTheme="minorHAnsi" w:hAnsiTheme="minorHAnsi" w:cstheme="minorHAnsi"/>
          <w:b/>
          <w:bCs/>
        </w:rPr>
        <w:t xml:space="preserve">DOTAÇÃO A SER ONERADA: </w:t>
      </w:r>
    </w:p>
    <w:p w14:paraId="106E66CC" w14:textId="77777777" w:rsidR="004A7E38" w:rsidRPr="009555B2" w:rsidRDefault="004A7E38" w:rsidP="00954230">
      <w:pPr>
        <w:autoSpaceDE w:val="0"/>
        <w:spacing w:after="120"/>
        <w:jc w:val="both"/>
        <w:rPr>
          <w:rFonts w:asciiTheme="minorHAnsi" w:hAnsiTheme="minorHAnsi" w:cstheme="minorHAnsi"/>
          <w:b/>
          <w:bCs/>
        </w:rPr>
      </w:pPr>
      <w:r w:rsidRPr="009555B2">
        <w:rPr>
          <w:rFonts w:asciiTheme="minorHAnsi" w:hAnsiTheme="minorHAnsi" w:cstheme="minorHAnsi"/>
          <w:b/>
          <w:bCs/>
        </w:rPr>
        <w:t>NOTA DE EMPENHO:</w:t>
      </w:r>
    </w:p>
    <w:p w14:paraId="3A795629" w14:textId="77777777" w:rsidR="00A34422" w:rsidRPr="009555B2" w:rsidRDefault="00A34422" w:rsidP="00045D20">
      <w:pPr>
        <w:autoSpaceDE w:val="0"/>
        <w:ind w:left="3828"/>
        <w:jc w:val="both"/>
        <w:rPr>
          <w:rFonts w:asciiTheme="minorHAnsi" w:hAnsiTheme="minorHAnsi" w:cstheme="minorHAnsi"/>
        </w:rPr>
      </w:pPr>
    </w:p>
    <w:p w14:paraId="68D8EA5E" w14:textId="32F34A62" w:rsidR="004A7E38" w:rsidRPr="009555B2" w:rsidRDefault="004A7E38" w:rsidP="00045D20">
      <w:pPr>
        <w:autoSpaceDE w:val="0"/>
        <w:ind w:left="3828"/>
        <w:jc w:val="both"/>
        <w:rPr>
          <w:rFonts w:asciiTheme="minorHAnsi" w:hAnsiTheme="minorHAnsi" w:cstheme="minorHAnsi"/>
        </w:rPr>
      </w:pPr>
      <w:r w:rsidRPr="009555B2">
        <w:rPr>
          <w:rFonts w:asciiTheme="minorHAnsi" w:hAnsiTheme="minorHAnsi" w:cstheme="minorHAnsi"/>
        </w:rPr>
        <w:t>Termo de Contrato que entre si celebram o</w:t>
      </w:r>
      <w:r w:rsidRPr="009555B2">
        <w:rPr>
          <w:rFonts w:asciiTheme="minorHAnsi" w:hAnsiTheme="minorHAnsi" w:cstheme="minorHAnsi"/>
        </w:rPr>
        <w:br/>
      </w:r>
      <w:r w:rsidRPr="009555B2">
        <w:rPr>
          <w:rFonts w:asciiTheme="minorHAnsi" w:hAnsiTheme="minorHAnsi" w:cstheme="minorHAnsi"/>
          <w:b/>
          <w:bCs/>
        </w:rPr>
        <w:t>Município de São Paulo</w:t>
      </w:r>
      <w:r w:rsidRPr="009555B2">
        <w:rPr>
          <w:rFonts w:asciiTheme="minorHAnsi" w:hAnsiTheme="minorHAnsi" w:cstheme="minorHAnsi"/>
        </w:rPr>
        <w:t>, por meio</w:t>
      </w:r>
      <w:r w:rsidR="00045D20" w:rsidRPr="009555B2">
        <w:rPr>
          <w:rFonts w:asciiTheme="minorHAnsi" w:hAnsiTheme="minorHAnsi" w:cstheme="minorHAnsi"/>
        </w:rPr>
        <w:t xml:space="preserve"> da Subprefeitura Mooca</w:t>
      </w:r>
      <w:r w:rsidRPr="009555B2">
        <w:rPr>
          <w:rFonts w:asciiTheme="minorHAnsi" w:hAnsiTheme="minorHAnsi" w:cstheme="minorHAnsi"/>
        </w:rPr>
        <w:t>, e a empresa</w:t>
      </w:r>
      <w:r w:rsidR="00045D20" w:rsidRPr="009555B2">
        <w:rPr>
          <w:rFonts w:asciiTheme="minorHAnsi" w:hAnsiTheme="minorHAnsi" w:cstheme="minorHAnsi"/>
        </w:rPr>
        <w:t xml:space="preserve"> ....</w:t>
      </w:r>
      <w:r w:rsidRPr="009555B2">
        <w:rPr>
          <w:rFonts w:asciiTheme="minorHAnsi" w:hAnsiTheme="minorHAnsi" w:cstheme="minorHAnsi"/>
        </w:rPr>
        <w:t>................</w:t>
      </w:r>
    </w:p>
    <w:p w14:paraId="64A40C5C" w14:textId="77777777" w:rsidR="004A7E38" w:rsidRPr="009555B2" w:rsidRDefault="004A7E38" w:rsidP="004A7E38">
      <w:pPr>
        <w:autoSpaceDE w:val="0"/>
        <w:jc w:val="both"/>
        <w:rPr>
          <w:rFonts w:asciiTheme="minorHAnsi" w:hAnsiTheme="minorHAnsi" w:cstheme="minorHAnsi"/>
        </w:rPr>
      </w:pPr>
    </w:p>
    <w:p w14:paraId="1BE09029" w14:textId="77777777" w:rsidR="00A34422" w:rsidRPr="009555B2" w:rsidRDefault="00A34422" w:rsidP="004A7E38">
      <w:pPr>
        <w:autoSpaceDE w:val="0"/>
        <w:jc w:val="both"/>
        <w:rPr>
          <w:rFonts w:asciiTheme="minorHAnsi" w:hAnsiTheme="minorHAnsi" w:cstheme="minorHAnsi"/>
        </w:rPr>
      </w:pPr>
    </w:p>
    <w:p w14:paraId="047B1B10" w14:textId="3C622631" w:rsidR="004A7E38" w:rsidRPr="009555B2" w:rsidRDefault="004A7E38" w:rsidP="004A7E38">
      <w:pPr>
        <w:autoSpaceDE w:val="0"/>
        <w:jc w:val="both"/>
        <w:rPr>
          <w:rFonts w:asciiTheme="minorHAnsi" w:hAnsiTheme="minorHAnsi" w:cstheme="minorHAnsi"/>
        </w:rPr>
      </w:pPr>
      <w:r w:rsidRPr="009555B2">
        <w:rPr>
          <w:rFonts w:asciiTheme="minorHAnsi" w:hAnsiTheme="minorHAnsi" w:cstheme="minorHAnsi"/>
        </w:rPr>
        <w:t xml:space="preserve">O </w:t>
      </w:r>
      <w:r w:rsidRPr="009555B2">
        <w:rPr>
          <w:rFonts w:asciiTheme="minorHAnsi" w:hAnsiTheme="minorHAnsi" w:cstheme="minorHAnsi"/>
          <w:b/>
          <w:bCs/>
        </w:rPr>
        <w:t>Município de São Paulo</w:t>
      </w:r>
      <w:r w:rsidRPr="009555B2">
        <w:rPr>
          <w:rFonts w:asciiTheme="minorHAnsi" w:hAnsiTheme="minorHAnsi" w:cstheme="minorHAnsi"/>
        </w:rPr>
        <w:t>, p</w:t>
      </w:r>
      <w:r w:rsidR="00045D20" w:rsidRPr="009555B2">
        <w:rPr>
          <w:rFonts w:asciiTheme="minorHAnsi" w:hAnsiTheme="minorHAnsi" w:cstheme="minorHAnsi"/>
        </w:rPr>
        <w:t>ela Subprefeitura Mooca</w:t>
      </w:r>
      <w:r w:rsidRPr="009555B2">
        <w:rPr>
          <w:rFonts w:asciiTheme="minorHAnsi" w:hAnsiTheme="minorHAnsi" w:cstheme="minorHAnsi"/>
        </w:rPr>
        <w:t>,</w:t>
      </w:r>
      <w:r w:rsidR="00045D20" w:rsidRPr="009555B2">
        <w:rPr>
          <w:rFonts w:asciiTheme="minorHAnsi" w:hAnsiTheme="minorHAnsi" w:cstheme="minorHAnsi"/>
        </w:rPr>
        <w:t xml:space="preserve"> </w:t>
      </w:r>
      <w:r w:rsidRPr="009555B2">
        <w:rPr>
          <w:rFonts w:asciiTheme="minorHAnsi" w:hAnsiTheme="minorHAnsi" w:cstheme="minorHAnsi"/>
        </w:rPr>
        <w:t>neste ato representada p</w:t>
      </w:r>
      <w:r w:rsidR="00045D20" w:rsidRPr="009555B2">
        <w:rPr>
          <w:rFonts w:asciiTheme="minorHAnsi" w:hAnsiTheme="minorHAnsi" w:cstheme="minorHAnsi"/>
        </w:rPr>
        <w:t>elo Sr.</w:t>
      </w:r>
      <w:r w:rsidRPr="009555B2">
        <w:rPr>
          <w:rFonts w:asciiTheme="minorHAnsi" w:hAnsiTheme="minorHAnsi" w:cstheme="minorHAnsi"/>
        </w:rPr>
        <w:t xml:space="preserve"> ................................................, adiante denominada simplesmente </w:t>
      </w:r>
      <w:r w:rsidRPr="009555B2">
        <w:rPr>
          <w:rFonts w:asciiTheme="minorHAnsi" w:hAnsiTheme="minorHAnsi" w:cstheme="minorHAnsi"/>
          <w:b/>
          <w:bCs/>
        </w:rPr>
        <w:t>CONTRATANTE</w:t>
      </w:r>
      <w:r w:rsidRPr="009555B2">
        <w:rPr>
          <w:rFonts w:asciiTheme="minorHAnsi" w:hAnsiTheme="minorHAnsi" w:cstheme="minorHAnsi"/>
        </w:rPr>
        <w:t>, e a empresa...................., com sede na ..............................., nº ........., Bairro: ................... Cidade: .......</w:t>
      </w:r>
      <w:r w:rsidR="00045D20" w:rsidRPr="009555B2">
        <w:rPr>
          <w:rFonts w:asciiTheme="minorHAnsi" w:hAnsiTheme="minorHAnsi" w:cstheme="minorHAnsi"/>
        </w:rPr>
        <w:t>.</w:t>
      </w:r>
      <w:r w:rsidRPr="009555B2">
        <w:rPr>
          <w:rFonts w:asciiTheme="minorHAnsi" w:hAnsiTheme="minorHAnsi" w:cstheme="minorHAnsi"/>
        </w:rPr>
        <w:t>....,  inscrita no Cadastro Nacional de Pessoas Jurídicas sob nº ....</w:t>
      </w:r>
      <w:r w:rsidR="00045D20" w:rsidRPr="009555B2">
        <w:rPr>
          <w:rFonts w:asciiTheme="minorHAnsi" w:hAnsiTheme="minorHAnsi" w:cstheme="minorHAnsi"/>
        </w:rPr>
        <w:t>........</w:t>
      </w:r>
      <w:r w:rsidRPr="009555B2">
        <w:rPr>
          <w:rFonts w:asciiTheme="minorHAnsi" w:hAnsiTheme="minorHAnsi" w:cstheme="minorHAnsi"/>
        </w:rPr>
        <w:t>..........</w:t>
      </w:r>
      <w:r w:rsidR="00045D20" w:rsidRPr="009555B2">
        <w:rPr>
          <w:rFonts w:asciiTheme="minorHAnsi" w:hAnsiTheme="minorHAnsi" w:cstheme="minorHAnsi"/>
        </w:rPr>
        <w:t xml:space="preserve">, </w:t>
      </w:r>
      <w:r w:rsidRPr="009555B2">
        <w:rPr>
          <w:rFonts w:asciiTheme="minorHAnsi" w:hAnsiTheme="minorHAnsi" w:cstheme="minorHAnsi"/>
        </w:rPr>
        <w:t xml:space="preserve">neste ato representada por seu representante legal </w:t>
      </w:r>
      <w:r w:rsidR="00045D20" w:rsidRPr="009555B2">
        <w:rPr>
          <w:rFonts w:asciiTheme="minorHAnsi" w:hAnsiTheme="minorHAnsi" w:cstheme="minorHAnsi"/>
        </w:rPr>
        <w:t>................</w:t>
      </w:r>
      <w:r w:rsidRPr="009555B2">
        <w:rPr>
          <w:rFonts w:asciiTheme="minorHAnsi" w:hAnsiTheme="minorHAnsi" w:cstheme="minorHAnsi"/>
        </w:rPr>
        <w:t xml:space="preserve">....................................... (qualificação completa, RG e CPF), adiante simplesmente designada </w:t>
      </w:r>
      <w:r w:rsidRPr="009555B2">
        <w:rPr>
          <w:rFonts w:asciiTheme="minorHAnsi" w:hAnsiTheme="minorHAnsi" w:cstheme="minorHAnsi"/>
          <w:b/>
          <w:bCs/>
        </w:rPr>
        <w:t>CONTRATADA</w:t>
      </w:r>
      <w:r w:rsidRPr="009555B2">
        <w:rPr>
          <w:rFonts w:asciiTheme="minorHAnsi" w:hAnsiTheme="minorHAnsi" w:cstheme="minorHAnsi"/>
        </w:rPr>
        <w:t xml:space="preserve">, nos termos da autorização contida no despacho </w:t>
      </w:r>
      <w:r w:rsidR="00954230" w:rsidRPr="009555B2">
        <w:rPr>
          <w:rFonts w:asciiTheme="minorHAnsi" w:hAnsiTheme="minorHAnsi" w:cstheme="minorHAnsi"/>
        </w:rPr>
        <w:t>SEI nº</w:t>
      </w:r>
      <w:r w:rsidRPr="009555B2">
        <w:rPr>
          <w:rFonts w:asciiTheme="minorHAnsi" w:hAnsiTheme="minorHAnsi" w:cstheme="minorHAnsi"/>
        </w:rPr>
        <w:t xml:space="preserve"> ....., do processo citado na epígrafe, têm entre si, justo e acordado o presente contrato, na conformidade das condições e cláusulas seguintes:</w:t>
      </w:r>
    </w:p>
    <w:p w14:paraId="4B309F54" w14:textId="77777777" w:rsidR="00045D20" w:rsidRPr="009555B2" w:rsidRDefault="00045D20" w:rsidP="004A7E38">
      <w:pPr>
        <w:autoSpaceDE w:val="0"/>
        <w:jc w:val="both"/>
        <w:rPr>
          <w:rFonts w:asciiTheme="minorHAnsi" w:hAnsiTheme="minorHAnsi" w:cstheme="minorHAnsi"/>
        </w:rPr>
      </w:pPr>
    </w:p>
    <w:p w14:paraId="01C9EF09" w14:textId="77777777" w:rsidR="004A7E38" w:rsidRPr="009555B2" w:rsidRDefault="004A7E38" w:rsidP="004A7E38">
      <w:pPr>
        <w:autoSpaceDE w:val="0"/>
        <w:jc w:val="both"/>
        <w:rPr>
          <w:rFonts w:asciiTheme="minorHAnsi" w:hAnsiTheme="minorHAnsi" w:cstheme="minorHAnsi"/>
          <w:b/>
          <w:bCs/>
          <w:color w:val="000000"/>
        </w:rPr>
      </w:pPr>
    </w:p>
    <w:p w14:paraId="3AE3E4EA" w14:textId="77777777"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b/>
          <w:bCs/>
          <w:color w:val="000000"/>
        </w:rPr>
        <w:t>CLÁUSULA PRIMEIRA</w:t>
      </w:r>
    </w:p>
    <w:p w14:paraId="53D1CB23" w14:textId="77777777" w:rsidR="004A7E38" w:rsidRPr="009555B2" w:rsidRDefault="004A7E38" w:rsidP="004A7E38">
      <w:pPr>
        <w:autoSpaceDE w:val="0"/>
        <w:jc w:val="center"/>
        <w:rPr>
          <w:rFonts w:asciiTheme="minorHAnsi" w:hAnsiTheme="minorHAnsi" w:cstheme="minorHAnsi"/>
          <w:b/>
          <w:bCs/>
          <w:color w:val="000000"/>
        </w:rPr>
      </w:pPr>
      <w:r w:rsidRPr="009555B2">
        <w:rPr>
          <w:rFonts w:asciiTheme="minorHAnsi" w:hAnsiTheme="minorHAnsi" w:cstheme="minorHAnsi"/>
          <w:b/>
          <w:bCs/>
          <w:color w:val="000000"/>
        </w:rPr>
        <w:t>DO OBJETO DO CONTRATO</w:t>
      </w:r>
    </w:p>
    <w:p w14:paraId="1A823A43" w14:textId="77777777" w:rsidR="00045D20" w:rsidRPr="009555B2" w:rsidRDefault="00045D20" w:rsidP="004A7E38">
      <w:pPr>
        <w:autoSpaceDE w:val="0"/>
        <w:jc w:val="center"/>
        <w:rPr>
          <w:rFonts w:asciiTheme="minorHAnsi" w:hAnsiTheme="minorHAnsi" w:cstheme="minorHAnsi"/>
        </w:rPr>
      </w:pPr>
    </w:p>
    <w:p w14:paraId="4B994E99" w14:textId="237036C1" w:rsidR="00470157" w:rsidRPr="009555B2" w:rsidRDefault="004A7073" w:rsidP="00470157">
      <w:pPr>
        <w:tabs>
          <w:tab w:val="left" w:pos="0"/>
        </w:tabs>
        <w:jc w:val="both"/>
        <w:rPr>
          <w:rFonts w:asciiTheme="minorHAnsi" w:hAnsiTheme="minorHAnsi" w:cstheme="minorHAnsi"/>
          <w:bCs/>
        </w:rPr>
      </w:pPr>
      <w:r w:rsidRPr="009555B2">
        <w:rPr>
          <w:rFonts w:asciiTheme="minorHAnsi" w:hAnsiTheme="minorHAnsi" w:cstheme="minorHAnsi"/>
          <w:b/>
          <w:bCs/>
        </w:rPr>
        <w:t>1.1</w:t>
      </w:r>
      <w:r w:rsidR="00954230" w:rsidRPr="009555B2">
        <w:rPr>
          <w:rFonts w:asciiTheme="minorHAnsi" w:hAnsiTheme="minorHAnsi" w:cstheme="minorHAnsi"/>
          <w:b/>
          <w:bCs/>
        </w:rPr>
        <w:t xml:space="preserve"> </w:t>
      </w:r>
      <w:r w:rsidRPr="009555B2">
        <w:rPr>
          <w:rFonts w:asciiTheme="minorHAnsi" w:hAnsiTheme="minorHAnsi" w:cstheme="minorHAnsi"/>
          <w:b/>
          <w:bCs/>
        </w:rPr>
        <w:t>-</w:t>
      </w:r>
      <w:r w:rsidRPr="009555B2">
        <w:rPr>
          <w:rFonts w:asciiTheme="minorHAnsi" w:hAnsiTheme="minorHAnsi" w:cstheme="minorHAnsi"/>
        </w:rPr>
        <w:t xml:space="preserve"> O presente </w:t>
      </w:r>
      <w:r w:rsidR="008D5211" w:rsidRPr="009555B2">
        <w:rPr>
          <w:rFonts w:asciiTheme="minorHAnsi" w:hAnsiTheme="minorHAnsi" w:cstheme="minorHAnsi"/>
        </w:rPr>
        <w:t>ajuste</w:t>
      </w:r>
      <w:r w:rsidRPr="009555B2">
        <w:rPr>
          <w:rFonts w:asciiTheme="minorHAnsi" w:hAnsiTheme="minorHAnsi" w:cstheme="minorHAnsi"/>
        </w:rPr>
        <w:t xml:space="preserve"> tem por objeto a </w:t>
      </w:r>
      <w:r w:rsidR="00836E3D">
        <w:rPr>
          <w:rFonts w:ascii="Calibri" w:hAnsi="Calibri" w:cs="Calibri"/>
          <w:color w:val="000000"/>
        </w:rPr>
        <w:t>pr</w:t>
      </w:r>
      <w:r w:rsidR="00836E3D" w:rsidRPr="00836E3D">
        <w:rPr>
          <w:rFonts w:ascii="Calibri" w:hAnsi="Calibri" w:cs="Calibri"/>
          <w:color w:val="000000"/>
        </w:rPr>
        <w:t>estação de serviços de apoio à fiscalização, visando ao combate do comércio irregular e do comércio ambulante irregular</w:t>
      </w:r>
      <w:r w:rsidR="00563463">
        <w:rPr>
          <w:rFonts w:ascii="Calibri" w:hAnsi="Calibri" w:cs="Calibri"/>
          <w:color w:val="000000"/>
        </w:rPr>
        <w:t>,</w:t>
      </w:r>
      <w:r w:rsidR="00836E3D" w:rsidRPr="00836E3D">
        <w:rPr>
          <w:rFonts w:ascii="Calibri" w:hAnsi="Calibri" w:cs="Calibri"/>
          <w:color w:val="000000"/>
        </w:rPr>
        <w:t xml:space="preserve"> à remoção de propaganda irregular e à remoção de materiais e estruturas em áreas públicas, que caracterizem o uso e ocupação irregular do espaço público municipal, por intermédio de 27 (vinte e sete) equipes estimadas por mês.</w:t>
      </w:r>
    </w:p>
    <w:p w14:paraId="62226988" w14:textId="53692237" w:rsidR="004A7073" w:rsidRPr="009555B2" w:rsidRDefault="004A7073" w:rsidP="00470157">
      <w:pPr>
        <w:pStyle w:val="PargrafodaLista"/>
        <w:tabs>
          <w:tab w:val="left" w:pos="1134"/>
        </w:tabs>
        <w:ind w:left="0"/>
        <w:jc w:val="both"/>
        <w:rPr>
          <w:rFonts w:asciiTheme="minorHAnsi" w:hAnsiTheme="minorHAnsi" w:cstheme="minorHAnsi"/>
          <w:bCs/>
        </w:rPr>
      </w:pPr>
    </w:p>
    <w:p w14:paraId="48DEE89E" w14:textId="748DAA5B" w:rsidR="004A7E38" w:rsidRPr="009555B2" w:rsidRDefault="004A7E38" w:rsidP="004A7E38">
      <w:pPr>
        <w:pStyle w:val="BodyText21"/>
        <w:tabs>
          <w:tab w:val="left" w:pos="1134"/>
        </w:tabs>
        <w:rPr>
          <w:rFonts w:asciiTheme="minorHAnsi" w:hAnsiTheme="minorHAnsi" w:cstheme="minorHAnsi"/>
          <w:szCs w:val="24"/>
        </w:rPr>
      </w:pPr>
      <w:r w:rsidRPr="009555B2">
        <w:rPr>
          <w:rFonts w:asciiTheme="minorHAnsi" w:hAnsiTheme="minorHAnsi" w:cstheme="minorHAnsi"/>
          <w:b/>
          <w:szCs w:val="24"/>
        </w:rPr>
        <w:t>1.2</w:t>
      </w:r>
      <w:r w:rsidR="00BD13E4" w:rsidRPr="009555B2">
        <w:rPr>
          <w:rFonts w:asciiTheme="minorHAnsi" w:hAnsiTheme="minorHAnsi" w:cstheme="minorHAnsi"/>
          <w:b/>
          <w:szCs w:val="24"/>
        </w:rPr>
        <w:t xml:space="preserve"> - </w:t>
      </w:r>
      <w:r w:rsidRPr="009555B2">
        <w:rPr>
          <w:rFonts w:asciiTheme="minorHAnsi" w:hAnsiTheme="minorHAnsi" w:cstheme="minorHAnsi"/>
          <w:szCs w:val="24"/>
        </w:rPr>
        <w:t xml:space="preserve">Deverão ser observadas as especificações e condições de prestação de serviços constantes do Termo de Referência – </w:t>
      </w:r>
      <w:r w:rsidRPr="009555B2">
        <w:rPr>
          <w:rFonts w:asciiTheme="minorHAnsi" w:hAnsiTheme="minorHAnsi" w:cstheme="minorHAnsi"/>
          <w:b/>
          <w:bCs/>
          <w:szCs w:val="24"/>
          <w:u w:val="single"/>
        </w:rPr>
        <w:t>Anexo I</w:t>
      </w:r>
      <w:r w:rsidRPr="009555B2">
        <w:rPr>
          <w:rFonts w:asciiTheme="minorHAnsi" w:hAnsiTheme="minorHAnsi" w:cstheme="minorHAnsi"/>
          <w:szCs w:val="24"/>
        </w:rPr>
        <w:t>, parte integrante d</w:t>
      </w:r>
      <w:r w:rsidR="00BD13E4" w:rsidRPr="009555B2">
        <w:rPr>
          <w:rFonts w:asciiTheme="minorHAnsi" w:hAnsiTheme="minorHAnsi" w:cstheme="minorHAnsi"/>
          <w:szCs w:val="24"/>
        </w:rPr>
        <w:t xml:space="preserve">o </w:t>
      </w:r>
      <w:r w:rsidRPr="009555B2">
        <w:rPr>
          <w:rFonts w:asciiTheme="minorHAnsi" w:hAnsiTheme="minorHAnsi" w:cstheme="minorHAnsi"/>
          <w:szCs w:val="24"/>
        </w:rPr>
        <w:t>edital</w:t>
      </w:r>
      <w:r w:rsidR="00BD13E4" w:rsidRPr="009555B2">
        <w:rPr>
          <w:rFonts w:asciiTheme="minorHAnsi" w:hAnsiTheme="minorHAnsi" w:cstheme="minorHAnsi"/>
          <w:szCs w:val="24"/>
        </w:rPr>
        <w:t xml:space="preserve"> que precedeu este ajuste</w:t>
      </w:r>
      <w:r w:rsidRPr="009555B2">
        <w:rPr>
          <w:rFonts w:asciiTheme="minorHAnsi" w:hAnsiTheme="minorHAnsi" w:cstheme="minorHAnsi"/>
          <w:szCs w:val="24"/>
        </w:rPr>
        <w:t>.</w:t>
      </w:r>
    </w:p>
    <w:p w14:paraId="0C4EC029" w14:textId="77777777" w:rsidR="00045D20" w:rsidRPr="009555B2" w:rsidRDefault="00045D20" w:rsidP="004A7E38">
      <w:pPr>
        <w:pStyle w:val="BodyText21"/>
        <w:tabs>
          <w:tab w:val="left" w:pos="1134"/>
        </w:tabs>
        <w:rPr>
          <w:rFonts w:asciiTheme="minorHAnsi" w:hAnsiTheme="minorHAnsi" w:cstheme="minorHAnsi"/>
          <w:szCs w:val="24"/>
        </w:rPr>
      </w:pPr>
    </w:p>
    <w:p w14:paraId="2A8EDB87" w14:textId="77777777"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b/>
          <w:bCs/>
          <w:color w:val="000000"/>
        </w:rPr>
        <w:t>CLÁUSULA SEGUNDA</w:t>
      </w:r>
    </w:p>
    <w:p w14:paraId="4588939F" w14:textId="77777777" w:rsidR="004A7E38" w:rsidRPr="009555B2" w:rsidRDefault="004A7E38" w:rsidP="004A7E38">
      <w:pPr>
        <w:autoSpaceDE w:val="0"/>
        <w:jc w:val="center"/>
        <w:rPr>
          <w:rFonts w:asciiTheme="minorHAnsi" w:hAnsiTheme="minorHAnsi" w:cstheme="minorHAnsi"/>
          <w:b/>
          <w:bCs/>
          <w:color w:val="000000"/>
        </w:rPr>
      </w:pPr>
      <w:r w:rsidRPr="009555B2">
        <w:rPr>
          <w:rFonts w:asciiTheme="minorHAnsi" w:hAnsiTheme="minorHAnsi" w:cstheme="minorHAnsi"/>
          <w:b/>
          <w:bCs/>
          <w:color w:val="000000"/>
        </w:rPr>
        <w:t>DOS LOCAIS DE PRESTAÇÃO DOS SERVIÇOS</w:t>
      </w:r>
    </w:p>
    <w:p w14:paraId="5D5C6EA1" w14:textId="46CB1B2D" w:rsidR="00AB49A4" w:rsidRPr="009555B2" w:rsidRDefault="004A7E38" w:rsidP="00AB49A4">
      <w:pPr>
        <w:pStyle w:val="tabelatextoalinhadoesquerda"/>
        <w:jc w:val="both"/>
        <w:rPr>
          <w:rFonts w:asciiTheme="minorHAnsi" w:hAnsiTheme="minorHAnsi" w:cstheme="minorHAnsi"/>
        </w:rPr>
      </w:pPr>
      <w:r w:rsidRPr="009555B2">
        <w:rPr>
          <w:rFonts w:asciiTheme="minorHAnsi" w:hAnsiTheme="minorHAnsi" w:cstheme="minorHAnsi"/>
          <w:b/>
        </w:rPr>
        <w:t>2.1</w:t>
      </w:r>
      <w:r w:rsidR="00AB49A4" w:rsidRPr="009555B2">
        <w:rPr>
          <w:rFonts w:asciiTheme="minorHAnsi" w:hAnsiTheme="minorHAnsi" w:cstheme="minorHAnsi"/>
          <w:b/>
        </w:rPr>
        <w:t xml:space="preserve"> - </w:t>
      </w:r>
      <w:r w:rsidR="00AB49A4" w:rsidRPr="009555B2">
        <w:rPr>
          <w:rFonts w:asciiTheme="minorHAnsi" w:hAnsiTheme="minorHAnsi" w:cstheme="minorHAnsi"/>
        </w:rPr>
        <w:t>Os serviços serão ordinariamente prestados na circunscrição administrativa da Subprefeit</w:t>
      </w:r>
      <w:r w:rsidR="003D441A" w:rsidRPr="009555B2">
        <w:rPr>
          <w:rFonts w:asciiTheme="minorHAnsi" w:hAnsiTheme="minorHAnsi" w:cstheme="minorHAnsi"/>
        </w:rPr>
        <w:t>ur</w:t>
      </w:r>
      <w:r w:rsidR="00AB49A4" w:rsidRPr="009555B2">
        <w:rPr>
          <w:rFonts w:asciiTheme="minorHAnsi" w:hAnsiTheme="minorHAnsi" w:cstheme="minorHAnsi"/>
        </w:rPr>
        <w:t>a Mooca.</w:t>
      </w:r>
    </w:p>
    <w:p w14:paraId="0509510D" w14:textId="77777777"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b/>
          <w:bCs/>
          <w:color w:val="000000"/>
        </w:rPr>
        <w:t>CLÁUSULA TERCEIRA</w:t>
      </w:r>
    </w:p>
    <w:p w14:paraId="51770303" w14:textId="77777777" w:rsidR="004A7E38" w:rsidRPr="009555B2" w:rsidRDefault="004A7E38" w:rsidP="004A7E38">
      <w:pPr>
        <w:autoSpaceDE w:val="0"/>
        <w:jc w:val="center"/>
        <w:rPr>
          <w:rFonts w:asciiTheme="minorHAnsi" w:hAnsiTheme="minorHAnsi" w:cstheme="minorHAnsi"/>
          <w:b/>
          <w:bCs/>
          <w:color w:val="000000"/>
        </w:rPr>
      </w:pPr>
      <w:r w:rsidRPr="009555B2">
        <w:rPr>
          <w:rFonts w:asciiTheme="minorHAnsi" w:hAnsiTheme="minorHAnsi" w:cstheme="minorHAnsi"/>
          <w:b/>
          <w:bCs/>
          <w:color w:val="000000"/>
        </w:rPr>
        <w:t>DO PRAZO CONTRATUAL</w:t>
      </w:r>
    </w:p>
    <w:p w14:paraId="4B3A0834" w14:textId="77777777" w:rsidR="00045D20" w:rsidRPr="009555B2" w:rsidRDefault="00045D20" w:rsidP="004A7E38">
      <w:pPr>
        <w:autoSpaceDE w:val="0"/>
        <w:jc w:val="center"/>
        <w:rPr>
          <w:rFonts w:asciiTheme="minorHAnsi" w:hAnsiTheme="minorHAnsi" w:cstheme="minorHAnsi"/>
        </w:rPr>
      </w:pPr>
    </w:p>
    <w:p w14:paraId="5DBB7922" w14:textId="05B08ECC" w:rsidR="004A7E38" w:rsidRPr="009555B2" w:rsidRDefault="004A7E38" w:rsidP="00AC7492">
      <w:pPr>
        <w:tabs>
          <w:tab w:val="left" w:pos="1134"/>
        </w:tabs>
        <w:jc w:val="both"/>
        <w:rPr>
          <w:rFonts w:asciiTheme="minorHAnsi" w:hAnsiTheme="minorHAnsi" w:cstheme="minorHAnsi"/>
        </w:rPr>
      </w:pPr>
      <w:r w:rsidRPr="009555B2">
        <w:rPr>
          <w:rFonts w:asciiTheme="minorHAnsi" w:hAnsiTheme="minorHAnsi" w:cstheme="minorHAnsi"/>
          <w:b/>
        </w:rPr>
        <w:t>3.1</w:t>
      </w:r>
      <w:r w:rsidR="00AB49A4" w:rsidRPr="009555B2">
        <w:rPr>
          <w:rFonts w:asciiTheme="minorHAnsi" w:hAnsiTheme="minorHAnsi" w:cstheme="minorHAnsi"/>
          <w:b/>
        </w:rPr>
        <w:t xml:space="preserve"> - </w:t>
      </w:r>
      <w:r w:rsidRPr="009555B2">
        <w:rPr>
          <w:rFonts w:asciiTheme="minorHAnsi" w:hAnsiTheme="minorHAnsi" w:cstheme="minorHAnsi"/>
        </w:rPr>
        <w:t xml:space="preserve">O prazo de execução do contrato terá duração de </w:t>
      </w:r>
      <w:r w:rsidR="00AB49A4" w:rsidRPr="009555B2">
        <w:rPr>
          <w:rFonts w:asciiTheme="minorHAnsi" w:hAnsiTheme="minorHAnsi" w:cstheme="minorHAnsi"/>
        </w:rPr>
        <w:t xml:space="preserve">12 (doze) </w:t>
      </w:r>
      <w:r w:rsidRPr="009555B2">
        <w:rPr>
          <w:rFonts w:asciiTheme="minorHAnsi" w:hAnsiTheme="minorHAnsi" w:cstheme="minorHAnsi"/>
        </w:rPr>
        <w:t xml:space="preserve">meses, </w:t>
      </w:r>
      <w:r w:rsidR="003D441A" w:rsidRPr="009555B2">
        <w:rPr>
          <w:rFonts w:asciiTheme="minorHAnsi" w:hAnsiTheme="minorHAnsi" w:cstheme="minorHAnsi"/>
        </w:rPr>
        <w:t>contados da</w:t>
      </w:r>
      <w:r w:rsidR="00AC7492" w:rsidRPr="009555B2">
        <w:rPr>
          <w:rFonts w:asciiTheme="minorHAnsi" w:hAnsiTheme="minorHAnsi" w:cstheme="minorHAnsi"/>
        </w:rPr>
        <w:t xml:space="preserve"> </w:t>
      </w:r>
      <w:r w:rsidR="003D441A" w:rsidRPr="009555B2">
        <w:rPr>
          <w:rFonts w:asciiTheme="minorHAnsi" w:hAnsiTheme="minorHAnsi" w:cstheme="minorHAnsi"/>
        </w:rPr>
        <w:t xml:space="preserve">data expressa Na Ordem de Início dos Serviços, podendo ser prorrogado </w:t>
      </w:r>
      <w:r w:rsidRPr="009555B2">
        <w:rPr>
          <w:rFonts w:asciiTheme="minorHAnsi" w:hAnsiTheme="minorHAnsi" w:cstheme="minorHAnsi"/>
        </w:rPr>
        <w:t>por até 10 (dez) anos, na forma do artigo 107 da Lei n° 14.133, de 2021, e do artigo 116 do Decreto Municipal n.º 62.100, de 2022, desde que haja concordância das partes, o contratado haja cumprido satisfatoriamente suas obrigações, bem como a pesquisa prévia revele que os preços são compatíveis com os de mercado.</w:t>
      </w:r>
    </w:p>
    <w:p w14:paraId="6122A2FE" w14:textId="77777777" w:rsidR="00045D20" w:rsidRPr="009555B2" w:rsidRDefault="00045D20" w:rsidP="004A7E38">
      <w:pPr>
        <w:tabs>
          <w:tab w:val="left" w:pos="1134"/>
        </w:tabs>
        <w:jc w:val="both"/>
        <w:rPr>
          <w:rFonts w:asciiTheme="minorHAnsi" w:hAnsiTheme="minorHAnsi" w:cstheme="minorHAnsi"/>
        </w:rPr>
      </w:pPr>
    </w:p>
    <w:p w14:paraId="7C22EE88" w14:textId="1E77614B" w:rsidR="004A7E38" w:rsidRPr="009555B2" w:rsidRDefault="004A7E38" w:rsidP="00AB49A4">
      <w:pPr>
        <w:tabs>
          <w:tab w:val="left" w:pos="567"/>
        </w:tabs>
        <w:ind w:left="567"/>
        <w:jc w:val="both"/>
        <w:rPr>
          <w:rFonts w:asciiTheme="minorHAnsi" w:hAnsiTheme="minorHAnsi" w:cstheme="minorHAnsi"/>
        </w:rPr>
      </w:pPr>
      <w:r w:rsidRPr="009555B2">
        <w:rPr>
          <w:rFonts w:asciiTheme="minorHAnsi" w:hAnsiTheme="minorHAnsi" w:cstheme="minorHAnsi"/>
          <w:b/>
        </w:rPr>
        <w:t>3.1.1</w:t>
      </w:r>
      <w:r w:rsidR="00AB49A4" w:rsidRPr="009555B2">
        <w:rPr>
          <w:rFonts w:asciiTheme="minorHAnsi" w:hAnsiTheme="minorHAnsi" w:cstheme="minorHAnsi"/>
          <w:b/>
        </w:rPr>
        <w:t xml:space="preserve"> - </w:t>
      </w:r>
      <w:r w:rsidRPr="009555B2">
        <w:rPr>
          <w:rFonts w:asciiTheme="minorHAnsi" w:hAnsiTheme="minorHAnsi" w:cstheme="minorHAnsi"/>
        </w:rPr>
        <w:t>Caso a Contratada não tenha interesse na prorrogação do ajuste deverá comunicar este fato por escrito à Contratante, com antecedência mínima de 90 (noventa) dias da data de término do prazo contratual, sob pena de incidência de penalidade contratual.</w:t>
      </w:r>
    </w:p>
    <w:p w14:paraId="4386CB20" w14:textId="77777777" w:rsidR="00045D20" w:rsidRPr="009555B2" w:rsidRDefault="00045D20" w:rsidP="00AB49A4">
      <w:pPr>
        <w:tabs>
          <w:tab w:val="left" w:pos="567"/>
        </w:tabs>
        <w:ind w:left="567"/>
        <w:jc w:val="both"/>
        <w:rPr>
          <w:rFonts w:asciiTheme="minorHAnsi" w:hAnsiTheme="minorHAnsi" w:cstheme="minorHAnsi"/>
        </w:rPr>
      </w:pPr>
    </w:p>
    <w:p w14:paraId="6325C7CC" w14:textId="6B8C2B91" w:rsidR="004A7E38" w:rsidRPr="009555B2" w:rsidRDefault="004A7E38" w:rsidP="00AB49A4">
      <w:pPr>
        <w:tabs>
          <w:tab w:val="left" w:pos="567"/>
        </w:tabs>
        <w:ind w:left="567"/>
        <w:jc w:val="both"/>
        <w:rPr>
          <w:rFonts w:asciiTheme="minorHAnsi" w:hAnsiTheme="minorHAnsi" w:cstheme="minorHAnsi"/>
        </w:rPr>
      </w:pPr>
      <w:r w:rsidRPr="009555B2">
        <w:rPr>
          <w:rFonts w:asciiTheme="minorHAnsi" w:hAnsiTheme="minorHAnsi" w:cstheme="minorHAnsi"/>
          <w:b/>
        </w:rPr>
        <w:t>3.1.2</w:t>
      </w:r>
      <w:r w:rsidR="00AB49A4" w:rsidRPr="009555B2">
        <w:rPr>
          <w:rFonts w:asciiTheme="minorHAnsi" w:hAnsiTheme="minorHAnsi" w:cstheme="minorHAnsi"/>
          <w:b/>
        </w:rPr>
        <w:t xml:space="preserve"> - </w:t>
      </w:r>
      <w:r w:rsidRPr="009555B2">
        <w:rPr>
          <w:rFonts w:asciiTheme="minorHAnsi" w:hAnsiTheme="minorHAnsi" w:cstheme="minorHAnsi"/>
        </w:rPr>
        <w:t>Na ausência de expressa oposição, e observadas as exigências contidas nos incisos I e II do artigo 116 do Decreto Municipal n.º 62.100/22, o ajuste será prorrogado, mediante despacho da autoridade competente.</w:t>
      </w:r>
    </w:p>
    <w:p w14:paraId="0A2D7843" w14:textId="77777777" w:rsidR="00045D20" w:rsidRPr="009555B2" w:rsidRDefault="00045D20" w:rsidP="00AB49A4">
      <w:pPr>
        <w:tabs>
          <w:tab w:val="left" w:pos="567"/>
        </w:tabs>
        <w:ind w:left="567"/>
        <w:jc w:val="both"/>
        <w:rPr>
          <w:rFonts w:asciiTheme="minorHAnsi" w:hAnsiTheme="minorHAnsi" w:cstheme="minorHAnsi"/>
        </w:rPr>
      </w:pPr>
    </w:p>
    <w:p w14:paraId="3B6EC8A2" w14:textId="77741838" w:rsidR="004A7E38" w:rsidRPr="009555B2" w:rsidRDefault="004A7E38" w:rsidP="00AB49A4">
      <w:pPr>
        <w:tabs>
          <w:tab w:val="left" w:pos="567"/>
        </w:tabs>
        <w:ind w:left="567"/>
        <w:jc w:val="both"/>
        <w:rPr>
          <w:rFonts w:asciiTheme="minorHAnsi" w:hAnsiTheme="minorHAnsi" w:cstheme="minorHAnsi"/>
        </w:rPr>
      </w:pPr>
      <w:r w:rsidRPr="009555B2">
        <w:rPr>
          <w:rFonts w:asciiTheme="minorHAnsi" w:hAnsiTheme="minorHAnsi" w:cstheme="minorHAnsi"/>
          <w:b/>
        </w:rPr>
        <w:t>3.1.3</w:t>
      </w:r>
      <w:r w:rsidR="00AB49A4" w:rsidRPr="009555B2">
        <w:rPr>
          <w:rFonts w:asciiTheme="minorHAnsi" w:hAnsiTheme="minorHAnsi" w:cstheme="minorHAnsi"/>
          <w:b/>
        </w:rPr>
        <w:t xml:space="preserve"> - </w:t>
      </w:r>
      <w:r w:rsidRPr="009555B2">
        <w:rPr>
          <w:rFonts w:asciiTheme="minorHAnsi" w:hAnsiTheme="minorHAnsi" w:cstheme="minorHAnsi"/>
        </w:rPr>
        <w:t>A não prorrogação do prazo de vigência contratual, por conveniência da Administração, não gerará à Contratada o direito a qualquer espécie de indenização.</w:t>
      </w:r>
    </w:p>
    <w:p w14:paraId="6BED0BE5" w14:textId="77777777" w:rsidR="00045D20" w:rsidRPr="009555B2" w:rsidRDefault="00045D20" w:rsidP="00AB49A4">
      <w:pPr>
        <w:tabs>
          <w:tab w:val="left" w:pos="567"/>
        </w:tabs>
        <w:ind w:left="567"/>
        <w:jc w:val="both"/>
        <w:rPr>
          <w:rFonts w:asciiTheme="minorHAnsi" w:hAnsiTheme="minorHAnsi" w:cstheme="minorHAnsi"/>
        </w:rPr>
      </w:pPr>
    </w:p>
    <w:p w14:paraId="2413BB6E" w14:textId="0C447233" w:rsidR="004A7E38" w:rsidRPr="009555B2" w:rsidRDefault="004A7E38" w:rsidP="00AB49A4">
      <w:pPr>
        <w:tabs>
          <w:tab w:val="left" w:pos="567"/>
        </w:tabs>
        <w:ind w:left="567"/>
        <w:jc w:val="both"/>
        <w:rPr>
          <w:rFonts w:asciiTheme="minorHAnsi" w:hAnsiTheme="minorHAnsi" w:cstheme="minorHAnsi"/>
        </w:rPr>
      </w:pPr>
      <w:r w:rsidRPr="009555B2">
        <w:rPr>
          <w:rFonts w:asciiTheme="minorHAnsi" w:hAnsiTheme="minorHAnsi" w:cstheme="minorHAnsi"/>
          <w:b/>
          <w:bCs/>
        </w:rPr>
        <w:t>3.1.4</w:t>
      </w:r>
      <w:r w:rsidR="00AB49A4" w:rsidRPr="009555B2">
        <w:rPr>
          <w:rFonts w:asciiTheme="minorHAnsi" w:hAnsiTheme="minorHAnsi" w:cstheme="minorHAnsi"/>
          <w:b/>
          <w:bCs/>
        </w:rPr>
        <w:t xml:space="preserve"> - </w:t>
      </w:r>
      <w:r w:rsidRPr="009555B2">
        <w:rPr>
          <w:rFonts w:asciiTheme="minorHAnsi" w:hAnsiTheme="minorHAnsi" w:cstheme="minorHAnsi"/>
        </w:rPr>
        <w:t>Não obstante o prazo estipulado no subitem 3.1,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71840768" w14:textId="77777777" w:rsidR="00045D20" w:rsidRPr="009555B2" w:rsidRDefault="00045D20" w:rsidP="00AB49A4">
      <w:pPr>
        <w:tabs>
          <w:tab w:val="left" w:pos="567"/>
        </w:tabs>
        <w:ind w:left="567"/>
        <w:jc w:val="both"/>
        <w:rPr>
          <w:rFonts w:asciiTheme="minorHAnsi" w:hAnsiTheme="minorHAnsi" w:cstheme="minorHAnsi"/>
        </w:rPr>
      </w:pPr>
    </w:p>
    <w:p w14:paraId="061CAE93" w14:textId="77777777" w:rsidR="00045D20" w:rsidRPr="009555B2" w:rsidRDefault="00045D20" w:rsidP="004A7E38">
      <w:pPr>
        <w:tabs>
          <w:tab w:val="left" w:pos="1134"/>
        </w:tabs>
        <w:jc w:val="both"/>
        <w:rPr>
          <w:rFonts w:asciiTheme="minorHAnsi" w:hAnsiTheme="minorHAnsi" w:cstheme="minorHAnsi"/>
        </w:rPr>
      </w:pPr>
    </w:p>
    <w:p w14:paraId="240A36DE" w14:textId="77777777"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b/>
          <w:bCs/>
          <w:color w:val="000000"/>
        </w:rPr>
        <w:t>CLÁUSULA QUARTA</w:t>
      </w:r>
    </w:p>
    <w:p w14:paraId="36E79633" w14:textId="77777777" w:rsidR="004A7E38" w:rsidRPr="009555B2" w:rsidRDefault="004A7E38" w:rsidP="004A7E38">
      <w:pPr>
        <w:autoSpaceDE w:val="0"/>
        <w:jc w:val="center"/>
        <w:rPr>
          <w:rFonts w:asciiTheme="minorHAnsi" w:hAnsiTheme="minorHAnsi" w:cstheme="minorHAnsi"/>
          <w:b/>
          <w:bCs/>
          <w:color w:val="000000"/>
        </w:rPr>
      </w:pPr>
      <w:r w:rsidRPr="009555B2">
        <w:rPr>
          <w:rFonts w:asciiTheme="minorHAnsi" w:hAnsiTheme="minorHAnsi" w:cstheme="minorHAnsi"/>
          <w:b/>
          <w:bCs/>
          <w:color w:val="000000"/>
        </w:rPr>
        <w:t>DO PREÇO, DOTAÇÃO ORÇAMENTÁRIA E REPACTUAÇÃO</w:t>
      </w:r>
    </w:p>
    <w:p w14:paraId="670154D3" w14:textId="77777777" w:rsidR="00045D20" w:rsidRPr="009555B2" w:rsidRDefault="00045D20" w:rsidP="004A7E38">
      <w:pPr>
        <w:autoSpaceDE w:val="0"/>
        <w:jc w:val="center"/>
        <w:rPr>
          <w:rFonts w:asciiTheme="minorHAnsi" w:hAnsiTheme="minorHAnsi" w:cstheme="minorHAnsi"/>
        </w:rPr>
      </w:pPr>
    </w:p>
    <w:p w14:paraId="6D79FB2A" w14:textId="3CD2F2B6"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bCs/>
        </w:rPr>
        <w:t>4.1</w:t>
      </w:r>
      <w:r w:rsidR="00AB49A4" w:rsidRPr="009555B2">
        <w:rPr>
          <w:rFonts w:asciiTheme="minorHAnsi" w:hAnsiTheme="minorHAnsi" w:cstheme="minorHAnsi"/>
          <w:b/>
          <w:bCs/>
        </w:rPr>
        <w:t xml:space="preserve"> - </w:t>
      </w:r>
      <w:r w:rsidRPr="009555B2">
        <w:rPr>
          <w:rFonts w:asciiTheme="minorHAnsi" w:hAnsiTheme="minorHAnsi" w:cstheme="minorHAnsi"/>
        </w:rPr>
        <w:t>O valor total estimado da presente contratação para o período de</w:t>
      </w:r>
      <w:r w:rsidR="00AB49A4" w:rsidRPr="009555B2">
        <w:rPr>
          <w:rFonts w:asciiTheme="minorHAnsi" w:hAnsiTheme="minorHAnsi" w:cstheme="minorHAnsi"/>
        </w:rPr>
        <w:t xml:space="preserve"> 12 (doze) meses</w:t>
      </w:r>
      <w:r w:rsidRPr="009555B2">
        <w:rPr>
          <w:rFonts w:asciiTheme="minorHAnsi" w:hAnsiTheme="minorHAnsi" w:cstheme="minorHAnsi"/>
          <w:color w:val="3465A4"/>
        </w:rPr>
        <w:t xml:space="preserve"> </w:t>
      </w:r>
      <w:r w:rsidRPr="009555B2">
        <w:rPr>
          <w:rFonts w:asciiTheme="minorHAnsi" w:hAnsiTheme="minorHAnsi" w:cstheme="minorHAnsi"/>
        </w:rPr>
        <w:t>é de R$ ___________ (___________).</w:t>
      </w:r>
    </w:p>
    <w:p w14:paraId="1F874D03" w14:textId="77777777" w:rsidR="00045D20" w:rsidRPr="009555B2" w:rsidRDefault="00045D20" w:rsidP="004A7E38">
      <w:pPr>
        <w:tabs>
          <w:tab w:val="left" w:pos="1134"/>
        </w:tabs>
        <w:jc w:val="both"/>
        <w:rPr>
          <w:rFonts w:asciiTheme="minorHAnsi" w:hAnsiTheme="minorHAnsi" w:cstheme="minorHAnsi"/>
        </w:rPr>
      </w:pPr>
    </w:p>
    <w:p w14:paraId="28A55BA8" w14:textId="58183896" w:rsidR="00AE7FAF" w:rsidRPr="009555B2" w:rsidRDefault="004A7E38" w:rsidP="00AB49A4">
      <w:pPr>
        <w:tabs>
          <w:tab w:val="left" w:pos="567"/>
        </w:tabs>
        <w:ind w:left="567"/>
        <w:jc w:val="both"/>
        <w:rPr>
          <w:rFonts w:asciiTheme="minorHAnsi" w:hAnsiTheme="minorHAnsi" w:cstheme="minorHAnsi"/>
        </w:rPr>
      </w:pPr>
      <w:r w:rsidRPr="009555B2">
        <w:rPr>
          <w:rFonts w:asciiTheme="minorHAnsi" w:hAnsiTheme="minorHAnsi" w:cstheme="minorHAnsi"/>
          <w:b/>
        </w:rPr>
        <w:t>4.1.1</w:t>
      </w:r>
      <w:r w:rsidR="00AB49A4" w:rsidRPr="009555B2">
        <w:rPr>
          <w:rFonts w:asciiTheme="minorHAnsi" w:hAnsiTheme="minorHAnsi" w:cstheme="minorHAnsi"/>
          <w:b/>
        </w:rPr>
        <w:t xml:space="preserve"> - </w:t>
      </w:r>
      <w:r w:rsidRPr="009555B2">
        <w:rPr>
          <w:rFonts w:asciiTheme="minorHAnsi" w:hAnsiTheme="minorHAnsi" w:cstheme="minorHAnsi"/>
        </w:rPr>
        <w:t>O valor mensal estimado da presente contratação é de R</w:t>
      </w:r>
      <w:r w:rsidR="00AE7FAF" w:rsidRPr="009555B2">
        <w:rPr>
          <w:rFonts w:asciiTheme="minorHAnsi" w:hAnsiTheme="minorHAnsi" w:cstheme="minorHAnsi"/>
        </w:rPr>
        <w:t>$___</w:t>
      </w:r>
      <w:r w:rsidRPr="009555B2">
        <w:rPr>
          <w:rFonts w:asciiTheme="minorHAnsi" w:hAnsiTheme="minorHAnsi" w:cstheme="minorHAnsi"/>
        </w:rPr>
        <w:t xml:space="preserve">___ </w:t>
      </w:r>
      <w:r w:rsidR="00AE7FAF" w:rsidRPr="009555B2">
        <w:rPr>
          <w:rFonts w:asciiTheme="minorHAnsi" w:hAnsiTheme="minorHAnsi" w:cstheme="minorHAnsi"/>
        </w:rPr>
        <w:t>( ___________ ).</w:t>
      </w:r>
    </w:p>
    <w:p w14:paraId="5EA801B2" w14:textId="77777777" w:rsidR="00AE7FAF" w:rsidRPr="009555B2" w:rsidRDefault="00AE7FAF" w:rsidP="00AB49A4">
      <w:pPr>
        <w:tabs>
          <w:tab w:val="left" w:pos="567"/>
        </w:tabs>
        <w:ind w:left="567"/>
        <w:jc w:val="both"/>
        <w:rPr>
          <w:rFonts w:asciiTheme="minorHAnsi" w:hAnsiTheme="minorHAnsi" w:cstheme="minorHAnsi"/>
        </w:rPr>
      </w:pPr>
    </w:p>
    <w:p w14:paraId="74A30861" w14:textId="77777777" w:rsidR="00AE7FAF" w:rsidRPr="009555B2" w:rsidRDefault="00AE7FAF" w:rsidP="00AB49A4">
      <w:pPr>
        <w:tabs>
          <w:tab w:val="left" w:pos="567"/>
        </w:tabs>
        <w:ind w:left="567"/>
        <w:jc w:val="both"/>
        <w:rPr>
          <w:rFonts w:asciiTheme="minorHAnsi" w:hAnsiTheme="minorHAnsi" w:cstheme="minorHAnsi"/>
        </w:rPr>
      </w:pPr>
    </w:p>
    <w:p w14:paraId="7B735601" w14:textId="1B672A4A"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lastRenderedPageBreak/>
        <w:t>4.2</w:t>
      </w:r>
      <w:r w:rsidR="00AB49A4" w:rsidRPr="009555B2">
        <w:rPr>
          <w:rFonts w:asciiTheme="minorHAnsi" w:hAnsiTheme="minorHAnsi" w:cstheme="minorHAnsi"/>
          <w:b/>
        </w:rPr>
        <w:t xml:space="preserve"> - </w:t>
      </w:r>
      <w:r w:rsidRPr="009555B2">
        <w:rPr>
          <w:rFonts w:asciiTheme="minorHAnsi" w:hAnsiTheme="minorHAnsi" w:cstheme="minorHAnsi"/>
        </w:rPr>
        <w:t>Todos os custos e despesas necessários à correta execução do ajuste estão inclusos no preço, inclusive os referentes às despesas trabalhistas, previdenciárias, impostos, taxas, emolumentos, em conformidade com o estatuído no Edital e seus Anexos, constituindo a única remuneração devida pela CONTRATANTE à CONTRATADA.</w:t>
      </w:r>
    </w:p>
    <w:p w14:paraId="350E0AB0" w14:textId="77777777" w:rsidR="005518B9" w:rsidRPr="009555B2" w:rsidRDefault="005518B9" w:rsidP="004A7E38">
      <w:pPr>
        <w:tabs>
          <w:tab w:val="left" w:pos="1134"/>
        </w:tabs>
        <w:jc w:val="both"/>
        <w:rPr>
          <w:rFonts w:asciiTheme="minorHAnsi" w:hAnsiTheme="minorHAnsi" w:cstheme="minorHAnsi"/>
        </w:rPr>
      </w:pPr>
    </w:p>
    <w:p w14:paraId="12B76731" w14:textId="39D51BFA"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bCs/>
        </w:rPr>
        <w:t>4.3</w:t>
      </w:r>
      <w:r w:rsidR="00AB49A4" w:rsidRPr="009555B2">
        <w:rPr>
          <w:rFonts w:asciiTheme="minorHAnsi" w:hAnsiTheme="minorHAnsi" w:cstheme="minorHAnsi"/>
          <w:b/>
          <w:bCs/>
        </w:rPr>
        <w:t xml:space="preserve"> - </w:t>
      </w:r>
      <w:r w:rsidRPr="009555B2">
        <w:rPr>
          <w:rFonts w:asciiTheme="minorHAnsi" w:hAnsiTheme="minorHAnsi" w:cstheme="minorHAnsi"/>
        </w:rPr>
        <w:t xml:space="preserve">Para fazer às despesas do Contrato, foi emitida a </w:t>
      </w:r>
      <w:r w:rsidRPr="009555B2">
        <w:rPr>
          <w:rFonts w:asciiTheme="minorHAnsi" w:hAnsiTheme="minorHAnsi" w:cstheme="minorHAnsi"/>
          <w:b/>
          <w:bCs/>
        </w:rPr>
        <w:t>nota de empenho nº ........., no valor de R$ .....</w:t>
      </w:r>
      <w:r w:rsidR="00AB49A4" w:rsidRPr="009555B2">
        <w:rPr>
          <w:rFonts w:asciiTheme="minorHAnsi" w:hAnsiTheme="minorHAnsi" w:cstheme="minorHAnsi"/>
          <w:b/>
          <w:bCs/>
        </w:rPr>
        <w:t xml:space="preserve"> </w:t>
      </w:r>
      <w:r w:rsidRPr="009555B2">
        <w:rPr>
          <w:rFonts w:asciiTheme="minorHAnsi" w:hAnsiTheme="minorHAnsi" w:cstheme="minorHAnsi"/>
          <w:b/>
          <w:bCs/>
        </w:rPr>
        <w:t xml:space="preserve">(.....), onerando a dotação orçamentária nº </w:t>
      </w:r>
      <w:r w:rsidR="00AB4450" w:rsidRPr="009555B2">
        <w:rPr>
          <w:rFonts w:asciiTheme="minorHAnsi" w:hAnsiTheme="minorHAnsi" w:cstheme="minorHAnsi"/>
        </w:rPr>
        <w:t>.</w:t>
      </w:r>
      <w:r w:rsidR="00AC7492" w:rsidRPr="009555B2">
        <w:rPr>
          <w:rFonts w:asciiTheme="minorHAnsi" w:hAnsiTheme="minorHAnsi" w:cstheme="minorHAnsi"/>
        </w:rPr>
        <w:t>..........................................................</w:t>
      </w:r>
      <w:r w:rsidR="00AB4450" w:rsidRPr="009555B2">
        <w:rPr>
          <w:rFonts w:asciiTheme="minorHAnsi" w:hAnsiTheme="minorHAnsi" w:cstheme="minorHAnsi"/>
        </w:rPr>
        <w:t xml:space="preserve">, </w:t>
      </w:r>
      <w:r w:rsidRPr="009555B2">
        <w:rPr>
          <w:rFonts w:asciiTheme="minorHAnsi" w:hAnsiTheme="minorHAnsi" w:cstheme="minorHAnsi"/>
        </w:rPr>
        <w:t>do orçamento vigente, respeitado o princípio da anualidade orçamentária, devendo as despesas do exercício subsequente onerar as dotações do orçamento próprio.</w:t>
      </w:r>
    </w:p>
    <w:p w14:paraId="45E9573C" w14:textId="77777777" w:rsidR="005518B9" w:rsidRPr="009555B2" w:rsidRDefault="005518B9" w:rsidP="004A7E38">
      <w:pPr>
        <w:tabs>
          <w:tab w:val="left" w:pos="1134"/>
        </w:tabs>
        <w:jc w:val="both"/>
        <w:rPr>
          <w:rFonts w:asciiTheme="minorHAnsi" w:hAnsiTheme="minorHAnsi" w:cstheme="minorHAnsi"/>
        </w:rPr>
      </w:pPr>
    </w:p>
    <w:p w14:paraId="20FE7BF9" w14:textId="73BF0E8C" w:rsidR="004A7E38" w:rsidRPr="009555B2" w:rsidRDefault="004A7E38" w:rsidP="004A7E38">
      <w:pPr>
        <w:tabs>
          <w:tab w:val="left" w:pos="1134"/>
        </w:tabs>
        <w:jc w:val="both"/>
        <w:rPr>
          <w:rFonts w:asciiTheme="minorHAnsi" w:hAnsiTheme="minorHAnsi" w:cstheme="minorHAnsi"/>
          <w:color w:val="000000"/>
        </w:rPr>
      </w:pPr>
      <w:r w:rsidRPr="009555B2">
        <w:rPr>
          <w:rFonts w:asciiTheme="minorHAnsi" w:hAnsiTheme="minorHAnsi" w:cstheme="minorHAnsi"/>
          <w:b/>
          <w:bCs/>
          <w:color w:val="000000"/>
        </w:rPr>
        <w:t>4.4</w:t>
      </w:r>
      <w:r w:rsidR="00AB49A4" w:rsidRPr="009555B2">
        <w:rPr>
          <w:rFonts w:asciiTheme="minorHAnsi" w:hAnsiTheme="minorHAnsi" w:cstheme="minorHAnsi"/>
          <w:b/>
          <w:bCs/>
          <w:color w:val="000000"/>
        </w:rPr>
        <w:t xml:space="preserve"> - </w:t>
      </w:r>
      <w:r w:rsidRPr="009555B2">
        <w:rPr>
          <w:rFonts w:asciiTheme="minorHAnsi" w:hAnsiTheme="minorHAnsi" w:cstheme="minorHAnsi"/>
          <w:color w:val="000000"/>
        </w:rPr>
        <w:t xml:space="preserve">Os pedidos de repactuação serão analisados no prazo de </w:t>
      </w:r>
      <w:r w:rsidR="00AB49A4" w:rsidRPr="009555B2">
        <w:rPr>
          <w:rFonts w:asciiTheme="minorHAnsi" w:hAnsiTheme="minorHAnsi" w:cstheme="minorHAnsi"/>
          <w:color w:val="000000"/>
        </w:rPr>
        <w:t xml:space="preserve">30 </w:t>
      </w:r>
      <w:r w:rsidRPr="009555B2">
        <w:rPr>
          <w:rFonts w:asciiTheme="minorHAnsi" w:hAnsiTheme="minorHAnsi" w:cstheme="minorHAnsi"/>
          <w:color w:val="000000"/>
        </w:rPr>
        <w:t>(</w:t>
      </w:r>
      <w:r w:rsidR="00AB49A4" w:rsidRPr="009555B2">
        <w:rPr>
          <w:rFonts w:asciiTheme="minorHAnsi" w:hAnsiTheme="minorHAnsi" w:cstheme="minorHAnsi"/>
          <w:color w:val="000000"/>
        </w:rPr>
        <w:t>trinta</w:t>
      </w:r>
      <w:r w:rsidRPr="009555B2">
        <w:rPr>
          <w:rFonts w:asciiTheme="minorHAnsi" w:hAnsiTheme="minorHAnsi" w:cstheme="minorHAnsi"/>
          <w:color w:val="000000"/>
        </w:rPr>
        <w:t xml:space="preserve">) dias, observado o procedimento previsto nos </w:t>
      </w:r>
      <w:proofErr w:type="spellStart"/>
      <w:r w:rsidRPr="009555B2">
        <w:rPr>
          <w:rFonts w:asciiTheme="minorHAnsi" w:hAnsiTheme="minorHAnsi" w:cstheme="minorHAnsi"/>
          <w:color w:val="000000"/>
        </w:rPr>
        <w:t>arts</w:t>
      </w:r>
      <w:proofErr w:type="spellEnd"/>
      <w:r w:rsidRPr="009555B2">
        <w:rPr>
          <w:rFonts w:asciiTheme="minorHAnsi" w:hAnsiTheme="minorHAnsi" w:cstheme="minorHAnsi"/>
          <w:color w:val="000000"/>
        </w:rPr>
        <w:t>. 129 a 137 do Decreto Municipal nº 62.100 de 27 de dezembro de 2022.</w:t>
      </w:r>
    </w:p>
    <w:p w14:paraId="5DE6C9A2" w14:textId="77777777" w:rsidR="004A7E38" w:rsidRPr="009555B2" w:rsidRDefault="004A7E38" w:rsidP="004A7E38">
      <w:pPr>
        <w:tabs>
          <w:tab w:val="left" w:pos="1134"/>
        </w:tabs>
        <w:jc w:val="both"/>
        <w:rPr>
          <w:rFonts w:asciiTheme="minorHAnsi" w:hAnsiTheme="minorHAnsi" w:cstheme="minorHAnsi"/>
          <w:color w:val="000000"/>
        </w:rPr>
      </w:pPr>
    </w:p>
    <w:p w14:paraId="7DC95FB4" w14:textId="0F08947F" w:rsidR="004A7E38" w:rsidRPr="009555B2" w:rsidRDefault="004A7E38" w:rsidP="004A7E38">
      <w:pPr>
        <w:tabs>
          <w:tab w:val="left" w:pos="1134"/>
        </w:tabs>
        <w:autoSpaceDE w:val="0"/>
        <w:jc w:val="both"/>
        <w:rPr>
          <w:rFonts w:asciiTheme="minorHAnsi" w:hAnsiTheme="minorHAnsi" w:cstheme="minorHAnsi"/>
        </w:rPr>
      </w:pPr>
      <w:r w:rsidRPr="009555B2">
        <w:rPr>
          <w:rFonts w:asciiTheme="minorHAnsi" w:hAnsiTheme="minorHAnsi" w:cstheme="minorHAnsi"/>
          <w:b/>
        </w:rPr>
        <w:t>4.5</w:t>
      </w:r>
      <w:r w:rsidR="00AB49A4" w:rsidRPr="009555B2">
        <w:rPr>
          <w:rFonts w:asciiTheme="minorHAnsi" w:hAnsiTheme="minorHAnsi" w:cstheme="minorHAnsi"/>
          <w:b/>
        </w:rPr>
        <w:t xml:space="preserve"> - </w:t>
      </w:r>
      <w:r w:rsidRPr="009555B2">
        <w:rPr>
          <w:rFonts w:asciiTheme="minorHAnsi" w:hAnsiTheme="minorHAnsi" w:cstheme="minorHAnsi"/>
        </w:rPr>
        <w:t>Será aplicada compensação financeira, nos termos da Portaria SF nº 05, de 05 de janeiro de 2012, quando houver atraso no pagamento dos valores devidos, por culpa exclusiva da Contratante, observada a necessidade de se apurar a responsabilidade do servidor que deu causa ao atraso no pagamento, nos termos legais.</w:t>
      </w:r>
    </w:p>
    <w:p w14:paraId="3FC287AB" w14:textId="77777777" w:rsidR="005518B9" w:rsidRPr="009555B2" w:rsidRDefault="005518B9" w:rsidP="004A7E38">
      <w:pPr>
        <w:tabs>
          <w:tab w:val="left" w:pos="1134"/>
        </w:tabs>
        <w:autoSpaceDE w:val="0"/>
        <w:jc w:val="both"/>
        <w:rPr>
          <w:rFonts w:asciiTheme="minorHAnsi" w:hAnsiTheme="minorHAnsi" w:cstheme="minorHAnsi"/>
        </w:rPr>
      </w:pPr>
    </w:p>
    <w:p w14:paraId="316975A0" w14:textId="3391A74F" w:rsidR="004A7E38" w:rsidRPr="009555B2" w:rsidRDefault="004A7E38" w:rsidP="004A7E38">
      <w:pPr>
        <w:tabs>
          <w:tab w:val="left" w:pos="1134"/>
        </w:tabs>
        <w:autoSpaceDE w:val="0"/>
        <w:jc w:val="both"/>
        <w:rPr>
          <w:rFonts w:asciiTheme="minorHAnsi" w:hAnsiTheme="minorHAnsi" w:cstheme="minorHAnsi"/>
        </w:rPr>
      </w:pPr>
      <w:r w:rsidRPr="009555B2">
        <w:rPr>
          <w:rFonts w:asciiTheme="minorHAnsi" w:hAnsiTheme="minorHAnsi" w:cstheme="minorHAnsi"/>
          <w:b/>
        </w:rPr>
        <w:t>4.6</w:t>
      </w:r>
      <w:r w:rsidR="00AB49A4" w:rsidRPr="009555B2">
        <w:rPr>
          <w:rFonts w:asciiTheme="minorHAnsi" w:hAnsiTheme="minorHAnsi" w:cstheme="minorHAnsi"/>
          <w:b/>
        </w:rPr>
        <w:t xml:space="preserve"> - </w:t>
      </w:r>
      <w:r w:rsidRPr="009555B2">
        <w:rPr>
          <w:rFonts w:asciiTheme="minorHAnsi" w:hAnsiTheme="minorHAnsi" w:cstheme="minorHAnsi"/>
        </w:rPr>
        <w:t>As hipóteses excepcionais ou de revisão de preços serão tratadas de acordo com a legislação vigente e exigirão detida análise econômica para avaliação de eventual desequilíbrio econômico-financeiro do contrato.</w:t>
      </w:r>
    </w:p>
    <w:p w14:paraId="11F94087" w14:textId="77777777" w:rsidR="005518B9" w:rsidRPr="009555B2" w:rsidRDefault="005518B9" w:rsidP="004A7E38">
      <w:pPr>
        <w:tabs>
          <w:tab w:val="left" w:pos="1134"/>
        </w:tabs>
        <w:autoSpaceDE w:val="0"/>
        <w:jc w:val="both"/>
        <w:rPr>
          <w:rFonts w:asciiTheme="minorHAnsi" w:hAnsiTheme="minorHAnsi" w:cstheme="minorHAnsi"/>
        </w:rPr>
      </w:pPr>
    </w:p>
    <w:p w14:paraId="3D21962D" w14:textId="77777777" w:rsidR="005518B9" w:rsidRPr="009555B2" w:rsidRDefault="005518B9" w:rsidP="004A7E38">
      <w:pPr>
        <w:tabs>
          <w:tab w:val="left" w:pos="1134"/>
        </w:tabs>
        <w:autoSpaceDE w:val="0"/>
        <w:jc w:val="both"/>
        <w:rPr>
          <w:rFonts w:asciiTheme="minorHAnsi" w:hAnsiTheme="minorHAnsi" w:cstheme="minorHAnsi"/>
        </w:rPr>
      </w:pPr>
    </w:p>
    <w:p w14:paraId="35D25112" w14:textId="77777777"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b/>
          <w:bCs/>
          <w:color w:val="000000"/>
        </w:rPr>
        <w:t>CLÁUSULA QUINTA</w:t>
      </w:r>
    </w:p>
    <w:p w14:paraId="607CE020" w14:textId="77777777" w:rsidR="004A7E38" w:rsidRPr="009555B2" w:rsidRDefault="004A7E38" w:rsidP="004A7E38">
      <w:pPr>
        <w:autoSpaceDE w:val="0"/>
        <w:jc w:val="center"/>
        <w:rPr>
          <w:rFonts w:asciiTheme="minorHAnsi" w:hAnsiTheme="minorHAnsi" w:cstheme="minorHAnsi"/>
          <w:b/>
          <w:bCs/>
          <w:color w:val="000000"/>
        </w:rPr>
      </w:pPr>
      <w:r w:rsidRPr="009555B2">
        <w:rPr>
          <w:rFonts w:asciiTheme="minorHAnsi" w:hAnsiTheme="minorHAnsi" w:cstheme="minorHAnsi"/>
          <w:b/>
          <w:bCs/>
          <w:color w:val="000000"/>
        </w:rPr>
        <w:t>DAS OBRIGAÇÕES DA CONTRATADA</w:t>
      </w:r>
    </w:p>
    <w:p w14:paraId="0C5B1E15" w14:textId="77777777" w:rsidR="005518B9" w:rsidRPr="009555B2" w:rsidRDefault="005518B9" w:rsidP="004A7E38">
      <w:pPr>
        <w:autoSpaceDE w:val="0"/>
        <w:jc w:val="center"/>
        <w:rPr>
          <w:rFonts w:asciiTheme="minorHAnsi" w:hAnsiTheme="minorHAnsi" w:cstheme="minorHAnsi"/>
        </w:rPr>
      </w:pPr>
    </w:p>
    <w:p w14:paraId="31AF1B7E" w14:textId="77E40688" w:rsidR="004A7E38" w:rsidRPr="009555B2" w:rsidRDefault="004A7E38" w:rsidP="004A7E38">
      <w:pPr>
        <w:tabs>
          <w:tab w:val="left" w:pos="1134"/>
        </w:tabs>
        <w:autoSpaceDE w:val="0"/>
        <w:jc w:val="both"/>
        <w:rPr>
          <w:rFonts w:asciiTheme="minorHAnsi" w:hAnsiTheme="minorHAnsi" w:cstheme="minorHAnsi"/>
        </w:rPr>
      </w:pPr>
      <w:r w:rsidRPr="009555B2">
        <w:rPr>
          <w:rFonts w:asciiTheme="minorHAnsi" w:hAnsiTheme="minorHAnsi" w:cstheme="minorHAnsi"/>
          <w:b/>
        </w:rPr>
        <w:t>5.1</w:t>
      </w:r>
      <w:r w:rsidR="00AB49A4" w:rsidRPr="009555B2">
        <w:rPr>
          <w:rFonts w:asciiTheme="minorHAnsi" w:hAnsiTheme="minorHAnsi" w:cstheme="minorHAnsi"/>
          <w:b/>
        </w:rPr>
        <w:t xml:space="preserve"> - </w:t>
      </w:r>
      <w:r w:rsidRPr="009555B2">
        <w:rPr>
          <w:rFonts w:asciiTheme="minorHAnsi" w:hAnsiTheme="minorHAnsi" w:cstheme="minorHAnsi"/>
        </w:rPr>
        <w:t>São obrigações da CONTRATADA:</w:t>
      </w:r>
    </w:p>
    <w:p w14:paraId="2503FD1F" w14:textId="77777777" w:rsidR="005518B9" w:rsidRPr="009555B2" w:rsidRDefault="005518B9" w:rsidP="004A7E38">
      <w:pPr>
        <w:tabs>
          <w:tab w:val="left" w:pos="1134"/>
        </w:tabs>
        <w:autoSpaceDE w:val="0"/>
        <w:jc w:val="both"/>
        <w:rPr>
          <w:rFonts w:asciiTheme="minorHAnsi" w:hAnsiTheme="minorHAnsi" w:cstheme="minorHAnsi"/>
        </w:rPr>
      </w:pPr>
    </w:p>
    <w:p w14:paraId="25BE91E2" w14:textId="5B5B50DF" w:rsidR="004A7E38" w:rsidRPr="009555B2" w:rsidRDefault="004A7E38" w:rsidP="00AB49A4">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a)</w:t>
      </w:r>
      <w:r w:rsidR="00AB49A4"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Executar regularmente o objeto deste ajuste, respondendo perante a Contratante pela fiel e integral realização dos serviços contratados;</w:t>
      </w:r>
    </w:p>
    <w:p w14:paraId="77511325" w14:textId="77777777" w:rsidR="005518B9" w:rsidRPr="009555B2" w:rsidRDefault="005518B9" w:rsidP="00AB49A4">
      <w:pPr>
        <w:pStyle w:val="Recuodecorpodetexto"/>
        <w:tabs>
          <w:tab w:val="left" w:pos="567"/>
        </w:tabs>
        <w:ind w:left="567" w:firstLine="0"/>
        <w:rPr>
          <w:rFonts w:asciiTheme="minorHAnsi" w:hAnsiTheme="minorHAnsi" w:cstheme="minorHAnsi"/>
          <w:b/>
          <w:bCs/>
          <w:szCs w:val="24"/>
        </w:rPr>
      </w:pPr>
    </w:p>
    <w:p w14:paraId="1AEF4E2A" w14:textId="17AD69C6" w:rsidR="004A7E38" w:rsidRPr="009555B2" w:rsidRDefault="004A7E38" w:rsidP="00AB49A4">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b)</w:t>
      </w:r>
      <w:r w:rsidR="00AB49A4"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Garantir total qualidade dos serviços contratados;</w:t>
      </w:r>
    </w:p>
    <w:p w14:paraId="67FC5811" w14:textId="77777777" w:rsidR="005518B9" w:rsidRPr="009555B2" w:rsidRDefault="005518B9" w:rsidP="00AB49A4">
      <w:pPr>
        <w:pStyle w:val="Recuodecorpodetexto"/>
        <w:tabs>
          <w:tab w:val="left" w:pos="567"/>
        </w:tabs>
        <w:ind w:left="567" w:firstLine="0"/>
        <w:rPr>
          <w:rFonts w:asciiTheme="minorHAnsi" w:hAnsiTheme="minorHAnsi" w:cstheme="minorHAnsi"/>
          <w:b/>
          <w:bCs/>
          <w:szCs w:val="24"/>
        </w:rPr>
      </w:pPr>
    </w:p>
    <w:p w14:paraId="69966A89" w14:textId="626036AD" w:rsidR="004A7E38" w:rsidRPr="009555B2" w:rsidRDefault="004A7E38" w:rsidP="00AB49A4">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c)</w:t>
      </w:r>
      <w:r w:rsidR="00AB49A4" w:rsidRPr="009555B2">
        <w:rPr>
          <w:rFonts w:asciiTheme="minorHAnsi" w:hAnsiTheme="minorHAnsi" w:cstheme="minorHAnsi"/>
          <w:b/>
          <w:bCs/>
          <w:szCs w:val="24"/>
          <w:lang w:val="pt-BR"/>
        </w:rPr>
        <w:t xml:space="preserve"> </w:t>
      </w:r>
      <w:r w:rsidRPr="009555B2">
        <w:rPr>
          <w:rFonts w:asciiTheme="minorHAnsi" w:hAnsiTheme="minorHAnsi" w:cstheme="minorHAnsi"/>
          <w:szCs w:val="24"/>
        </w:rPr>
        <w:t>Executar todos os serviços objeto do presente contrato, obedecendo as especificações e obrigações descritas no Termo de Referência, ANEXO I do Edital de Licitação, que precedeu este ajuste e faz parte integrante do presente instrumento;</w:t>
      </w:r>
    </w:p>
    <w:p w14:paraId="58D04CD7" w14:textId="77777777" w:rsidR="005518B9" w:rsidRPr="009555B2" w:rsidRDefault="005518B9" w:rsidP="00AB49A4">
      <w:pPr>
        <w:pStyle w:val="Recuodecorpodetexto"/>
        <w:tabs>
          <w:tab w:val="left" w:pos="567"/>
        </w:tabs>
        <w:ind w:left="567" w:firstLine="0"/>
        <w:rPr>
          <w:rFonts w:asciiTheme="minorHAnsi" w:hAnsiTheme="minorHAnsi" w:cstheme="minorHAnsi"/>
          <w:b/>
          <w:bCs/>
          <w:szCs w:val="24"/>
        </w:rPr>
      </w:pPr>
    </w:p>
    <w:p w14:paraId="4A81FC56" w14:textId="667C5205" w:rsidR="004A7E38" w:rsidRPr="009555B2" w:rsidRDefault="004A7E38" w:rsidP="00AB49A4">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d)</w:t>
      </w:r>
      <w:r w:rsidR="00AB49A4"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Fornecer mão de obra necessária, devidamente selecionada para o atendimento do presente contrato, verificando a aptidão profissional, antecedentes pessoais, saúde física e mental e todas as informações necessárias, de forma a garantir uma perfeita qualidade e eficiência dos serviços prestados;</w:t>
      </w:r>
    </w:p>
    <w:p w14:paraId="644A9CBD" w14:textId="77777777" w:rsidR="005518B9" w:rsidRPr="009555B2" w:rsidRDefault="005518B9" w:rsidP="00AB49A4">
      <w:pPr>
        <w:pStyle w:val="Recuodecorpodetexto"/>
        <w:tabs>
          <w:tab w:val="left" w:pos="567"/>
        </w:tabs>
        <w:ind w:left="567" w:firstLine="0"/>
        <w:rPr>
          <w:rFonts w:asciiTheme="minorHAnsi" w:hAnsiTheme="minorHAnsi" w:cstheme="minorHAnsi"/>
          <w:b/>
          <w:bCs/>
          <w:szCs w:val="24"/>
        </w:rPr>
      </w:pPr>
    </w:p>
    <w:p w14:paraId="77BA3EAA" w14:textId="51E0EB36" w:rsidR="004A7E38" w:rsidRPr="009555B2" w:rsidRDefault="004A7E38" w:rsidP="00AB49A4">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e)</w:t>
      </w:r>
      <w:r w:rsidR="00AB49A4"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Arcar fiel e regularmente com todas as obrigações trabalhistas dos empregados, quando for o caso, que participem da execução do objeto contratual;</w:t>
      </w:r>
    </w:p>
    <w:p w14:paraId="4E4EED4F" w14:textId="77777777" w:rsidR="005518B9" w:rsidRPr="009555B2" w:rsidRDefault="005518B9" w:rsidP="00AB49A4">
      <w:pPr>
        <w:pStyle w:val="Recuodecorpodetexto"/>
        <w:tabs>
          <w:tab w:val="left" w:pos="567"/>
        </w:tabs>
        <w:ind w:left="567" w:firstLine="0"/>
        <w:rPr>
          <w:rFonts w:asciiTheme="minorHAnsi" w:hAnsiTheme="minorHAnsi" w:cstheme="minorHAnsi"/>
          <w:b/>
          <w:bCs/>
          <w:szCs w:val="24"/>
        </w:rPr>
      </w:pPr>
    </w:p>
    <w:p w14:paraId="3F02EE47" w14:textId="38E53232" w:rsidR="004A7E38" w:rsidRPr="009555B2" w:rsidRDefault="004A7E38" w:rsidP="00AB49A4">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lastRenderedPageBreak/>
        <w:t>f)</w:t>
      </w:r>
      <w:r w:rsidR="00AB49A4"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Enviar à Administração e manter atualizado o rol de todos os funcionários que participem da execução do objeto contratual;</w:t>
      </w:r>
    </w:p>
    <w:p w14:paraId="30F6C722" w14:textId="77777777" w:rsidR="005518B9" w:rsidRPr="009555B2" w:rsidRDefault="005518B9" w:rsidP="00AB49A4">
      <w:pPr>
        <w:pStyle w:val="Recuodecorpodetexto"/>
        <w:tabs>
          <w:tab w:val="left" w:pos="567"/>
        </w:tabs>
        <w:ind w:left="567" w:firstLine="0"/>
        <w:rPr>
          <w:rFonts w:asciiTheme="minorHAnsi" w:hAnsiTheme="minorHAnsi" w:cstheme="minorHAnsi"/>
          <w:b/>
          <w:bCs/>
          <w:szCs w:val="24"/>
        </w:rPr>
      </w:pPr>
    </w:p>
    <w:p w14:paraId="6E7BF0A2" w14:textId="2459C951" w:rsidR="004A7E38" w:rsidRPr="009555B2" w:rsidRDefault="004A7E38" w:rsidP="00AB49A4">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g)</w:t>
      </w:r>
      <w:r w:rsidR="00AB49A4"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Responsabilizar-se pela segurança do trabalho de seus empregados, adotando as precauções necessárias à execução dos serviços, fornecendo os equipamentos de proteção individual (EPI) exigidos pela legislação, respondendo por eventuais indenizações decorrentes de acidentes de trabalho, cabendo-lhe comunicar à CONTRATANTE a ocorrência de tais fatos;</w:t>
      </w:r>
    </w:p>
    <w:p w14:paraId="35BF57A6" w14:textId="77777777" w:rsidR="005518B9" w:rsidRPr="009555B2" w:rsidRDefault="005518B9" w:rsidP="00AB49A4">
      <w:pPr>
        <w:pStyle w:val="Recuodecorpodetexto"/>
        <w:tabs>
          <w:tab w:val="left" w:pos="567"/>
        </w:tabs>
        <w:ind w:left="567" w:firstLine="0"/>
        <w:rPr>
          <w:rFonts w:asciiTheme="minorHAnsi" w:hAnsiTheme="minorHAnsi" w:cstheme="minorHAnsi"/>
          <w:b/>
          <w:bCs/>
          <w:szCs w:val="24"/>
        </w:rPr>
      </w:pPr>
    </w:p>
    <w:p w14:paraId="23CB64B3" w14:textId="6FBA291E" w:rsidR="004A7E38" w:rsidRPr="009555B2" w:rsidRDefault="004A7E38" w:rsidP="00AB49A4">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h)</w:t>
      </w:r>
      <w:r w:rsidR="00AB49A4"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Responder por todos os encargos e obrigações de natureza trabalhista, previdenciária, acidentária, fiscal, administrativa, civil e comercial, resultantes da prestação dos serviços;</w:t>
      </w:r>
    </w:p>
    <w:p w14:paraId="6CBD2D72" w14:textId="77777777" w:rsidR="005518B9" w:rsidRPr="009555B2" w:rsidRDefault="005518B9" w:rsidP="00AB49A4">
      <w:pPr>
        <w:pStyle w:val="Recuodecorpodetexto"/>
        <w:tabs>
          <w:tab w:val="left" w:pos="567"/>
        </w:tabs>
        <w:ind w:left="567" w:firstLine="0"/>
        <w:rPr>
          <w:rFonts w:asciiTheme="minorHAnsi" w:hAnsiTheme="minorHAnsi" w:cstheme="minorHAnsi"/>
          <w:b/>
          <w:bCs/>
          <w:szCs w:val="24"/>
        </w:rPr>
      </w:pPr>
    </w:p>
    <w:p w14:paraId="4CE2E598" w14:textId="773F470E" w:rsidR="004A7E38" w:rsidRPr="009555B2" w:rsidRDefault="004A7E38" w:rsidP="00AB49A4">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i)</w:t>
      </w:r>
      <w:r w:rsidR="00AB49A4"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Responsabilizar-se integralmente pelos serviços contratados, nos termos da legislação vigente;</w:t>
      </w:r>
    </w:p>
    <w:p w14:paraId="05F22330" w14:textId="77777777" w:rsidR="005518B9" w:rsidRPr="009555B2" w:rsidRDefault="005518B9" w:rsidP="00AB49A4">
      <w:pPr>
        <w:pStyle w:val="Recuodecorpodetexto"/>
        <w:tabs>
          <w:tab w:val="left" w:pos="567"/>
        </w:tabs>
        <w:ind w:left="567" w:firstLine="0"/>
        <w:rPr>
          <w:rFonts w:asciiTheme="minorHAnsi" w:hAnsiTheme="minorHAnsi" w:cstheme="minorHAnsi"/>
          <w:b/>
          <w:bCs/>
          <w:szCs w:val="24"/>
        </w:rPr>
      </w:pPr>
    </w:p>
    <w:p w14:paraId="378EC565" w14:textId="16D71890" w:rsidR="004A7E38" w:rsidRPr="009555B2" w:rsidRDefault="004A7E38" w:rsidP="00AB49A4">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j)</w:t>
      </w:r>
      <w:r w:rsidR="00AB49A4"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Responder por todo e qualquer dano que venha a ser causado por seus empregados e prepostos, à CONTRATANTE ou a terceiros, podendo ser descontado do pagamento a ser efetuado, o valor do prejuízo apurado;</w:t>
      </w:r>
    </w:p>
    <w:p w14:paraId="7394B664" w14:textId="77777777" w:rsidR="005518B9" w:rsidRPr="009555B2" w:rsidRDefault="005518B9" w:rsidP="00AB49A4">
      <w:pPr>
        <w:pStyle w:val="Recuodecorpodetexto"/>
        <w:tabs>
          <w:tab w:val="left" w:pos="567"/>
        </w:tabs>
        <w:ind w:left="567" w:firstLine="0"/>
        <w:rPr>
          <w:rFonts w:asciiTheme="minorHAnsi" w:hAnsiTheme="minorHAnsi" w:cstheme="minorHAnsi"/>
          <w:b/>
          <w:bCs/>
          <w:szCs w:val="24"/>
        </w:rPr>
      </w:pPr>
    </w:p>
    <w:p w14:paraId="7B3790F9" w14:textId="335D9C0D" w:rsidR="004A7E38" w:rsidRPr="009555B2" w:rsidRDefault="004A7E38" w:rsidP="00AB49A4">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k)</w:t>
      </w:r>
      <w:r w:rsidR="00AB49A4"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Manter, durante o prazo de execução do Contrato, todas as condições de habilitação e qualificação exigidas na licitação.</w:t>
      </w:r>
    </w:p>
    <w:p w14:paraId="6BEF31F4" w14:textId="77777777" w:rsidR="005518B9" w:rsidRPr="009555B2" w:rsidRDefault="005518B9" w:rsidP="004A7E38">
      <w:pPr>
        <w:tabs>
          <w:tab w:val="left" w:pos="1134"/>
        </w:tabs>
        <w:autoSpaceDE w:val="0"/>
        <w:jc w:val="both"/>
        <w:rPr>
          <w:rFonts w:asciiTheme="minorHAnsi" w:hAnsiTheme="minorHAnsi" w:cstheme="minorHAnsi"/>
          <w:b/>
        </w:rPr>
      </w:pPr>
    </w:p>
    <w:p w14:paraId="1DC1A622" w14:textId="1E81A463" w:rsidR="004A7E38" w:rsidRPr="009555B2" w:rsidRDefault="004A7E38" w:rsidP="004A7E38">
      <w:pPr>
        <w:tabs>
          <w:tab w:val="left" w:pos="1134"/>
        </w:tabs>
        <w:autoSpaceDE w:val="0"/>
        <w:jc w:val="both"/>
        <w:rPr>
          <w:rFonts w:asciiTheme="minorHAnsi" w:hAnsiTheme="minorHAnsi" w:cstheme="minorHAnsi"/>
        </w:rPr>
      </w:pPr>
      <w:r w:rsidRPr="009555B2">
        <w:rPr>
          <w:rFonts w:asciiTheme="minorHAnsi" w:hAnsiTheme="minorHAnsi" w:cstheme="minorHAnsi"/>
          <w:b/>
        </w:rPr>
        <w:t>5.2</w:t>
      </w:r>
      <w:r w:rsidR="00AB49A4" w:rsidRPr="009555B2">
        <w:rPr>
          <w:rFonts w:asciiTheme="minorHAnsi" w:hAnsiTheme="minorHAnsi" w:cstheme="minorHAnsi"/>
          <w:b/>
        </w:rPr>
        <w:t xml:space="preserve"> - </w:t>
      </w:r>
      <w:r w:rsidRPr="009555B2">
        <w:rPr>
          <w:rFonts w:asciiTheme="minorHAnsi" w:hAnsiTheme="minorHAnsi" w:cstheme="minorHAnsi"/>
        </w:rPr>
        <w:t>A CONTRATADA não poderá subcontratar, ceder ou transferir o objeto do Contrato, no todo ou em parte, a terceiros, sob pena de rescisão.</w:t>
      </w:r>
    </w:p>
    <w:p w14:paraId="384D4A0C" w14:textId="77777777" w:rsidR="005518B9" w:rsidRPr="009555B2" w:rsidRDefault="005518B9" w:rsidP="004A7E38">
      <w:pPr>
        <w:tabs>
          <w:tab w:val="left" w:pos="1134"/>
        </w:tabs>
        <w:jc w:val="both"/>
        <w:rPr>
          <w:rFonts w:asciiTheme="minorHAnsi" w:hAnsiTheme="minorHAnsi" w:cstheme="minorHAnsi"/>
          <w:color w:val="8DB3E2"/>
        </w:rPr>
      </w:pPr>
    </w:p>
    <w:p w14:paraId="43A3A895" w14:textId="77777777" w:rsidR="004A7E38" w:rsidRPr="009555B2" w:rsidRDefault="004A7E38" w:rsidP="004A7E38">
      <w:pPr>
        <w:tabs>
          <w:tab w:val="left" w:pos="1134"/>
        </w:tabs>
        <w:autoSpaceDE w:val="0"/>
        <w:jc w:val="both"/>
        <w:rPr>
          <w:rFonts w:asciiTheme="minorHAnsi" w:hAnsiTheme="minorHAnsi" w:cstheme="minorHAnsi"/>
        </w:rPr>
      </w:pPr>
    </w:p>
    <w:p w14:paraId="788745B3" w14:textId="77777777"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b/>
          <w:bCs/>
          <w:color w:val="000000"/>
        </w:rPr>
        <w:t>CLÁUSULA SEXTA</w:t>
      </w:r>
    </w:p>
    <w:p w14:paraId="7889E19B" w14:textId="77777777" w:rsidR="004A7E38" w:rsidRPr="009555B2" w:rsidRDefault="004A7E38" w:rsidP="004A7E38">
      <w:pPr>
        <w:autoSpaceDE w:val="0"/>
        <w:jc w:val="center"/>
        <w:rPr>
          <w:rFonts w:asciiTheme="minorHAnsi" w:hAnsiTheme="minorHAnsi" w:cstheme="minorHAnsi"/>
          <w:b/>
          <w:bCs/>
          <w:color w:val="000000"/>
        </w:rPr>
      </w:pPr>
      <w:r w:rsidRPr="009555B2">
        <w:rPr>
          <w:rFonts w:asciiTheme="minorHAnsi" w:hAnsiTheme="minorHAnsi" w:cstheme="minorHAnsi"/>
          <w:b/>
          <w:bCs/>
          <w:color w:val="000000"/>
        </w:rPr>
        <w:t>DAS OBRIGAÇÕES DA CONTRATANTE</w:t>
      </w:r>
    </w:p>
    <w:p w14:paraId="157E8829" w14:textId="77777777" w:rsidR="005518B9" w:rsidRPr="009555B2" w:rsidRDefault="005518B9" w:rsidP="004A7E38">
      <w:pPr>
        <w:autoSpaceDE w:val="0"/>
        <w:jc w:val="center"/>
        <w:rPr>
          <w:rFonts w:asciiTheme="minorHAnsi" w:hAnsiTheme="minorHAnsi" w:cstheme="minorHAnsi"/>
        </w:rPr>
      </w:pPr>
    </w:p>
    <w:p w14:paraId="5CA0E1A1" w14:textId="1303C00F"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6.1</w:t>
      </w:r>
      <w:r w:rsidR="00AB49A4" w:rsidRPr="009555B2">
        <w:rPr>
          <w:rFonts w:asciiTheme="minorHAnsi" w:hAnsiTheme="minorHAnsi" w:cstheme="minorHAnsi"/>
          <w:b/>
        </w:rPr>
        <w:t xml:space="preserve"> - </w:t>
      </w:r>
      <w:r w:rsidRPr="009555B2">
        <w:rPr>
          <w:rFonts w:asciiTheme="minorHAnsi" w:hAnsiTheme="minorHAnsi" w:cstheme="minorHAnsi"/>
        </w:rPr>
        <w:t>A CONTRATANTE se compromete a</w:t>
      </w:r>
      <w:r w:rsidRPr="009555B2">
        <w:rPr>
          <w:rFonts w:asciiTheme="minorHAnsi" w:hAnsiTheme="minorHAnsi" w:cstheme="minorHAnsi"/>
          <w:color w:val="000000"/>
        </w:rPr>
        <w:t xml:space="preserve"> executar todas as obrigações contidas no Termo de Referência – </w:t>
      </w:r>
      <w:r w:rsidRPr="009555B2">
        <w:rPr>
          <w:rFonts w:asciiTheme="minorHAnsi" w:hAnsiTheme="minorHAnsi" w:cstheme="minorHAnsi"/>
          <w:b/>
          <w:bCs/>
          <w:color w:val="000000"/>
          <w:u w:val="single"/>
        </w:rPr>
        <w:t>Anexo I</w:t>
      </w:r>
      <w:r w:rsidRPr="009555B2">
        <w:rPr>
          <w:rFonts w:asciiTheme="minorHAnsi" w:hAnsiTheme="minorHAnsi" w:cstheme="minorHAnsi"/>
          <w:color w:val="000000"/>
        </w:rPr>
        <w:t xml:space="preserve"> do Edital, cabendo-lhe especialmente</w:t>
      </w:r>
      <w:r w:rsidRPr="009555B2">
        <w:rPr>
          <w:rFonts w:asciiTheme="minorHAnsi" w:hAnsiTheme="minorHAnsi" w:cstheme="minorHAnsi"/>
        </w:rPr>
        <w:t>:</w:t>
      </w:r>
    </w:p>
    <w:p w14:paraId="01429CFD" w14:textId="77777777" w:rsidR="005518B9" w:rsidRPr="009555B2" w:rsidRDefault="005518B9" w:rsidP="004A7E38">
      <w:pPr>
        <w:pStyle w:val="Recuodecorpodetexto"/>
        <w:tabs>
          <w:tab w:val="left" w:pos="1134"/>
        </w:tabs>
        <w:ind w:left="0" w:firstLine="0"/>
        <w:rPr>
          <w:rFonts w:asciiTheme="minorHAnsi" w:hAnsiTheme="minorHAnsi" w:cstheme="minorHAnsi"/>
          <w:b/>
          <w:bCs/>
          <w:szCs w:val="24"/>
        </w:rPr>
      </w:pPr>
    </w:p>
    <w:p w14:paraId="22FCD41A" w14:textId="2CC7D6F3" w:rsidR="004A7E38" w:rsidRPr="009555B2" w:rsidRDefault="004A7E38" w:rsidP="00AF32D8">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a)</w:t>
      </w:r>
      <w:r w:rsidR="00AF32D8"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Cumprir e exigir o cumprimento das obrigações deste Contrato e das disposições legais que a regem;</w:t>
      </w:r>
    </w:p>
    <w:p w14:paraId="0C8D606E" w14:textId="77777777" w:rsidR="005518B9" w:rsidRPr="009555B2" w:rsidRDefault="005518B9" w:rsidP="00AF32D8">
      <w:pPr>
        <w:pStyle w:val="Recuodecorpodetexto"/>
        <w:tabs>
          <w:tab w:val="left" w:pos="567"/>
        </w:tabs>
        <w:ind w:left="567" w:firstLine="0"/>
        <w:rPr>
          <w:rFonts w:asciiTheme="minorHAnsi" w:hAnsiTheme="minorHAnsi" w:cstheme="minorHAnsi"/>
          <w:b/>
          <w:bCs/>
          <w:szCs w:val="24"/>
        </w:rPr>
      </w:pPr>
    </w:p>
    <w:p w14:paraId="5861B186" w14:textId="30BDAD38" w:rsidR="004A7E38" w:rsidRPr="009555B2" w:rsidRDefault="004A7E38" w:rsidP="00AF32D8">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b)</w:t>
      </w:r>
      <w:r w:rsidR="00AF32D8"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Realizar o acompanhamento do presente contrato, comunicando à CONTRATADA as ocorrências de quaisquer fatos que exijam medidas corretivas;</w:t>
      </w:r>
    </w:p>
    <w:p w14:paraId="22FF9F78" w14:textId="77777777" w:rsidR="005518B9" w:rsidRPr="009555B2" w:rsidRDefault="005518B9" w:rsidP="00AF32D8">
      <w:pPr>
        <w:pStyle w:val="Recuodecorpodetexto"/>
        <w:tabs>
          <w:tab w:val="left" w:pos="567"/>
        </w:tabs>
        <w:ind w:left="567" w:firstLine="0"/>
        <w:rPr>
          <w:rFonts w:asciiTheme="minorHAnsi" w:hAnsiTheme="minorHAnsi" w:cstheme="minorHAnsi"/>
          <w:b/>
          <w:bCs/>
          <w:szCs w:val="24"/>
        </w:rPr>
      </w:pPr>
    </w:p>
    <w:p w14:paraId="36E457D8" w14:textId="66782450" w:rsidR="004A7E38" w:rsidRPr="009555B2" w:rsidRDefault="004A7E38" w:rsidP="00AF32D8">
      <w:pPr>
        <w:pStyle w:val="Recuodecorpodetexto"/>
        <w:tabs>
          <w:tab w:val="left" w:pos="567"/>
        </w:tabs>
        <w:ind w:left="567" w:firstLine="0"/>
        <w:rPr>
          <w:rFonts w:asciiTheme="minorHAnsi" w:hAnsiTheme="minorHAnsi" w:cstheme="minorHAnsi"/>
          <w:bCs/>
          <w:szCs w:val="24"/>
        </w:rPr>
      </w:pPr>
      <w:r w:rsidRPr="009555B2">
        <w:rPr>
          <w:rFonts w:asciiTheme="minorHAnsi" w:hAnsiTheme="minorHAnsi" w:cstheme="minorHAnsi"/>
          <w:b/>
          <w:bCs/>
          <w:szCs w:val="24"/>
        </w:rPr>
        <w:t>c)</w:t>
      </w:r>
      <w:r w:rsidR="00AF32D8"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Proporcionar todas as condições necessárias à boa execução dos serviços contratados, inclusive comunicando à CONTRATADA, por escrito e tempestivamente, qualquer mudança de Administração e ou endereço de cobrança;</w:t>
      </w:r>
    </w:p>
    <w:p w14:paraId="26432D32" w14:textId="77777777" w:rsidR="00AF32D8" w:rsidRPr="009555B2" w:rsidRDefault="00AF32D8" w:rsidP="00AF32D8">
      <w:pPr>
        <w:pStyle w:val="Recuodecorpodetexto"/>
        <w:tabs>
          <w:tab w:val="left" w:pos="567"/>
        </w:tabs>
        <w:ind w:left="567" w:firstLine="0"/>
        <w:rPr>
          <w:rFonts w:asciiTheme="minorHAnsi" w:hAnsiTheme="minorHAnsi" w:cstheme="minorHAnsi"/>
          <w:szCs w:val="24"/>
        </w:rPr>
      </w:pPr>
    </w:p>
    <w:p w14:paraId="710ABE1A" w14:textId="32B89C02" w:rsidR="004A7E38" w:rsidRPr="009555B2" w:rsidRDefault="004A7E38" w:rsidP="00AF32D8">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d)</w:t>
      </w:r>
      <w:r w:rsidR="00AF32D8"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Exercer a fiscalização dos serviços, indicando, formalmente, o gestor e/ou o fiscal para acompanhamento da execução contratual</w:t>
      </w:r>
      <w:r w:rsidRPr="009555B2">
        <w:rPr>
          <w:rFonts w:asciiTheme="minorHAnsi" w:hAnsiTheme="minorHAnsi" w:cstheme="minorHAnsi"/>
          <w:color w:val="000000"/>
          <w:szCs w:val="24"/>
        </w:rPr>
        <w:t xml:space="preserve">, inclusive no que tange a mão de obra que o integra, acompanhando a sua presença, fornecimento dos materiais, manutenção e </w:t>
      </w:r>
      <w:proofErr w:type="spellStart"/>
      <w:r w:rsidRPr="009555B2">
        <w:rPr>
          <w:rFonts w:asciiTheme="minorHAnsi" w:hAnsiTheme="minorHAnsi" w:cstheme="minorHAnsi"/>
          <w:color w:val="000000"/>
          <w:szCs w:val="24"/>
        </w:rPr>
        <w:t>etc</w:t>
      </w:r>
      <w:proofErr w:type="spellEnd"/>
      <w:r w:rsidRPr="009555B2">
        <w:rPr>
          <w:rFonts w:asciiTheme="minorHAnsi" w:hAnsiTheme="minorHAnsi" w:cstheme="minorHAnsi"/>
          <w:color w:val="000000"/>
          <w:szCs w:val="24"/>
        </w:rPr>
        <w:t xml:space="preserve">, </w:t>
      </w:r>
      <w:r w:rsidRPr="009555B2">
        <w:rPr>
          <w:rFonts w:asciiTheme="minorHAnsi" w:hAnsiTheme="minorHAnsi" w:cstheme="minorHAnsi"/>
          <w:color w:val="000000"/>
          <w:szCs w:val="24"/>
        </w:rPr>
        <w:lastRenderedPageBreak/>
        <w:t>realizando a supervisão das atividades desenvolvidas pela contratada e efetivando avaliação periódica</w:t>
      </w:r>
      <w:r w:rsidRPr="009555B2">
        <w:rPr>
          <w:rFonts w:asciiTheme="minorHAnsi" w:hAnsiTheme="minorHAnsi" w:cstheme="minorHAnsi"/>
          <w:bCs/>
          <w:szCs w:val="24"/>
        </w:rPr>
        <w:t>;</w:t>
      </w:r>
    </w:p>
    <w:p w14:paraId="576E2C66" w14:textId="77777777" w:rsidR="005518B9" w:rsidRPr="009555B2" w:rsidRDefault="005518B9" w:rsidP="00AF32D8">
      <w:pPr>
        <w:pStyle w:val="Recuodecorpodetexto"/>
        <w:tabs>
          <w:tab w:val="left" w:pos="567"/>
        </w:tabs>
        <w:ind w:left="567" w:firstLine="0"/>
        <w:rPr>
          <w:rFonts w:asciiTheme="minorHAnsi" w:hAnsiTheme="minorHAnsi" w:cstheme="minorHAnsi"/>
          <w:b/>
          <w:bCs/>
          <w:szCs w:val="24"/>
        </w:rPr>
      </w:pPr>
    </w:p>
    <w:p w14:paraId="442BD3F8" w14:textId="614D7D25" w:rsidR="004A7E38" w:rsidRPr="009555B2" w:rsidRDefault="004A7E38" w:rsidP="00AF32D8">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e)</w:t>
      </w:r>
      <w:r w:rsidR="00AF32D8"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Prestar as informações e os esclarecimentos que venham a ser solicitados pela CONTRATADA, podendo solicitar o seu encaminhamento por escrito;</w:t>
      </w:r>
    </w:p>
    <w:p w14:paraId="7438E8CA" w14:textId="77777777" w:rsidR="005518B9" w:rsidRPr="009555B2" w:rsidRDefault="005518B9" w:rsidP="00AF32D8">
      <w:pPr>
        <w:pStyle w:val="Recuodecorpodetexto"/>
        <w:tabs>
          <w:tab w:val="left" w:pos="567"/>
        </w:tabs>
        <w:ind w:left="567" w:firstLine="0"/>
        <w:rPr>
          <w:rFonts w:asciiTheme="minorHAnsi" w:hAnsiTheme="minorHAnsi" w:cstheme="minorHAnsi"/>
          <w:b/>
          <w:bCs/>
          <w:szCs w:val="24"/>
        </w:rPr>
      </w:pPr>
    </w:p>
    <w:p w14:paraId="606FB9EB" w14:textId="0B266359" w:rsidR="004A7E38" w:rsidRPr="009555B2" w:rsidRDefault="004A7E38" w:rsidP="00AF32D8">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f)</w:t>
      </w:r>
      <w:r w:rsidR="00AF32D8"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Efetuar os pagamentos devidos, de acordo com o estabelecido no presente contrato;</w:t>
      </w:r>
    </w:p>
    <w:p w14:paraId="3E4F706F" w14:textId="77777777" w:rsidR="005518B9" w:rsidRPr="009555B2" w:rsidRDefault="005518B9" w:rsidP="00AF32D8">
      <w:pPr>
        <w:pStyle w:val="Recuodecorpodetexto"/>
        <w:tabs>
          <w:tab w:val="left" w:pos="567"/>
        </w:tabs>
        <w:ind w:left="567" w:firstLine="0"/>
        <w:rPr>
          <w:rFonts w:asciiTheme="minorHAnsi" w:hAnsiTheme="minorHAnsi" w:cstheme="minorHAnsi"/>
          <w:b/>
          <w:bCs/>
          <w:szCs w:val="24"/>
        </w:rPr>
      </w:pPr>
    </w:p>
    <w:p w14:paraId="393C4AA2" w14:textId="45F85975" w:rsidR="004A7E38" w:rsidRPr="009555B2" w:rsidRDefault="004A7E38" w:rsidP="00AF32D8">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g)</w:t>
      </w:r>
      <w:r w:rsidR="00AF32D8"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Aplicar as penalidades previstas neste contrato, em caso de descumprimento pela CONTRATADA de quaisquer cláusulas estabelecidas;</w:t>
      </w:r>
    </w:p>
    <w:p w14:paraId="7787F5B2" w14:textId="77777777" w:rsidR="005518B9" w:rsidRPr="009555B2" w:rsidRDefault="005518B9" w:rsidP="00AF32D8">
      <w:pPr>
        <w:pStyle w:val="Recuodecorpodetexto"/>
        <w:tabs>
          <w:tab w:val="left" w:pos="567"/>
        </w:tabs>
        <w:ind w:left="567" w:firstLine="0"/>
        <w:rPr>
          <w:rFonts w:asciiTheme="minorHAnsi" w:hAnsiTheme="minorHAnsi" w:cstheme="minorHAnsi"/>
          <w:b/>
          <w:bCs/>
          <w:szCs w:val="24"/>
        </w:rPr>
      </w:pPr>
    </w:p>
    <w:p w14:paraId="5907EFA8" w14:textId="7020DB19" w:rsidR="004A7E38" w:rsidRPr="009555B2" w:rsidRDefault="004A7E38" w:rsidP="00AF32D8">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h)</w:t>
      </w:r>
      <w:r w:rsidR="00AF32D8"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Exigir da Contratada, a qualquer tempo, a comprovação das condições requeridas para a contratação;</w:t>
      </w:r>
    </w:p>
    <w:p w14:paraId="5CBDBDA3" w14:textId="77777777" w:rsidR="005518B9" w:rsidRPr="009555B2" w:rsidRDefault="005518B9" w:rsidP="00AF32D8">
      <w:pPr>
        <w:pStyle w:val="Recuodecorpodetexto"/>
        <w:tabs>
          <w:tab w:val="left" w:pos="567"/>
        </w:tabs>
        <w:ind w:left="567" w:firstLine="0"/>
        <w:rPr>
          <w:rFonts w:asciiTheme="minorHAnsi" w:hAnsiTheme="minorHAnsi" w:cstheme="minorHAnsi"/>
          <w:b/>
          <w:bCs/>
          <w:szCs w:val="24"/>
        </w:rPr>
      </w:pPr>
    </w:p>
    <w:p w14:paraId="2081F2D3" w14:textId="7859D3B8" w:rsidR="004A7E38" w:rsidRPr="009555B2" w:rsidRDefault="004A7E38" w:rsidP="00AF32D8">
      <w:pPr>
        <w:pStyle w:val="Recuodecorpodetexto"/>
        <w:tabs>
          <w:tab w:val="left" w:pos="567"/>
        </w:tabs>
        <w:ind w:left="567" w:firstLine="0"/>
        <w:rPr>
          <w:rFonts w:asciiTheme="minorHAnsi" w:hAnsiTheme="minorHAnsi" w:cstheme="minorHAnsi"/>
          <w:szCs w:val="24"/>
          <w:lang w:val="pt-BR"/>
        </w:rPr>
      </w:pPr>
      <w:r w:rsidRPr="009555B2">
        <w:rPr>
          <w:rFonts w:asciiTheme="minorHAnsi" w:hAnsiTheme="minorHAnsi" w:cstheme="minorHAnsi"/>
          <w:b/>
          <w:bCs/>
          <w:szCs w:val="24"/>
        </w:rPr>
        <w:t>i)</w:t>
      </w:r>
      <w:r w:rsidR="00AF32D8"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Indicar e formalizar o(s) responsável(</w:t>
      </w:r>
      <w:proofErr w:type="spellStart"/>
      <w:r w:rsidRPr="009555B2">
        <w:rPr>
          <w:rFonts w:asciiTheme="minorHAnsi" w:hAnsiTheme="minorHAnsi" w:cstheme="minorHAnsi"/>
          <w:bCs/>
          <w:szCs w:val="24"/>
        </w:rPr>
        <w:t>is</w:t>
      </w:r>
      <w:proofErr w:type="spellEnd"/>
      <w:r w:rsidRPr="009555B2">
        <w:rPr>
          <w:rFonts w:asciiTheme="minorHAnsi" w:hAnsiTheme="minorHAnsi" w:cstheme="minorHAnsi"/>
          <w:bCs/>
          <w:szCs w:val="24"/>
        </w:rPr>
        <w:t xml:space="preserve">) pela fiscalização do contrato, a quem competirá o acompanhamento dos serviços, nos termos do Decreto Municipal nº </w:t>
      </w:r>
      <w:r w:rsidRPr="009555B2">
        <w:rPr>
          <w:rFonts w:asciiTheme="minorHAnsi" w:hAnsiTheme="minorHAnsi" w:cstheme="minorHAnsi"/>
          <w:bCs/>
          <w:szCs w:val="24"/>
          <w:lang w:val="pt-BR"/>
        </w:rPr>
        <w:t>62.100/22;</w:t>
      </w:r>
    </w:p>
    <w:p w14:paraId="6CAE0C54" w14:textId="77777777" w:rsidR="005518B9" w:rsidRPr="009555B2" w:rsidRDefault="005518B9" w:rsidP="00AF32D8">
      <w:pPr>
        <w:pStyle w:val="Recuodecorpodetexto"/>
        <w:tabs>
          <w:tab w:val="left" w:pos="567"/>
        </w:tabs>
        <w:ind w:left="567" w:firstLine="0"/>
        <w:rPr>
          <w:rFonts w:asciiTheme="minorHAnsi" w:hAnsiTheme="minorHAnsi" w:cstheme="minorHAnsi"/>
          <w:b/>
          <w:bCs/>
          <w:szCs w:val="24"/>
        </w:rPr>
      </w:pPr>
    </w:p>
    <w:p w14:paraId="344D469E" w14:textId="291C430A" w:rsidR="004A7E38" w:rsidRPr="009555B2" w:rsidRDefault="004A7E38" w:rsidP="00AF32D8">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j)</w:t>
      </w:r>
      <w:r w:rsidRPr="009555B2">
        <w:rPr>
          <w:rFonts w:asciiTheme="minorHAnsi" w:hAnsiTheme="minorHAnsi" w:cstheme="minorHAnsi"/>
          <w:b/>
          <w:bCs/>
          <w:szCs w:val="24"/>
        </w:rPr>
        <w:tab/>
      </w:r>
      <w:r w:rsidR="00AF32D8" w:rsidRPr="009555B2">
        <w:rPr>
          <w:rFonts w:asciiTheme="minorHAnsi" w:hAnsiTheme="minorHAnsi" w:cstheme="minorHAnsi"/>
          <w:b/>
          <w:bCs/>
          <w:szCs w:val="24"/>
          <w:lang w:val="pt-BR"/>
        </w:rPr>
        <w:t xml:space="preserve"> </w:t>
      </w:r>
      <w:r w:rsidRPr="009555B2">
        <w:rPr>
          <w:rFonts w:asciiTheme="minorHAnsi" w:hAnsiTheme="minorHAnsi" w:cstheme="minorHAnsi"/>
          <w:bCs/>
          <w:szCs w:val="24"/>
        </w:rPr>
        <w:t>Atestar mensalmente a execução e a qualidade dos serviços prestados, indicando qualquer ocorrência havida no período, se for o caso, em processo próprio, onde será juntada a Nota Fiscal Fatura a ser apresentada pela CONTRATADA, para fins de pagamento;</w:t>
      </w:r>
    </w:p>
    <w:p w14:paraId="03EE349E" w14:textId="77777777" w:rsidR="005518B9" w:rsidRPr="009555B2" w:rsidRDefault="005518B9" w:rsidP="00AF32D8">
      <w:pPr>
        <w:pStyle w:val="Recuodecorpodetexto"/>
        <w:tabs>
          <w:tab w:val="left" w:pos="567"/>
        </w:tabs>
        <w:ind w:left="567" w:firstLine="0"/>
        <w:rPr>
          <w:rFonts w:asciiTheme="minorHAnsi" w:hAnsiTheme="minorHAnsi" w:cstheme="minorHAnsi"/>
          <w:b/>
          <w:bCs/>
          <w:szCs w:val="24"/>
        </w:rPr>
      </w:pPr>
    </w:p>
    <w:p w14:paraId="139AFD8F" w14:textId="2FD17F0C" w:rsidR="004A7E38" w:rsidRPr="009555B2" w:rsidRDefault="004A7E38" w:rsidP="00AF32D8">
      <w:pPr>
        <w:pStyle w:val="Recuodecorpodetexto"/>
        <w:tabs>
          <w:tab w:val="left" w:pos="567"/>
        </w:tabs>
        <w:ind w:left="567" w:firstLine="0"/>
        <w:rPr>
          <w:rFonts w:asciiTheme="minorHAnsi" w:hAnsiTheme="minorHAnsi" w:cstheme="minorHAnsi"/>
          <w:szCs w:val="24"/>
        </w:rPr>
      </w:pPr>
      <w:r w:rsidRPr="009555B2">
        <w:rPr>
          <w:rFonts w:asciiTheme="minorHAnsi" w:hAnsiTheme="minorHAnsi" w:cstheme="minorHAnsi"/>
          <w:b/>
          <w:bCs/>
          <w:szCs w:val="24"/>
        </w:rPr>
        <w:t>k)</w:t>
      </w:r>
      <w:r w:rsidR="00AF32D8" w:rsidRPr="009555B2">
        <w:rPr>
          <w:rFonts w:asciiTheme="minorHAnsi" w:hAnsiTheme="minorHAnsi" w:cstheme="minorHAnsi"/>
          <w:b/>
          <w:bCs/>
          <w:szCs w:val="24"/>
          <w:lang w:val="pt-BR"/>
        </w:rPr>
        <w:t xml:space="preserve"> </w:t>
      </w:r>
      <w:r w:rsidRPr="009555B2">
        <w:rPr>
          <w:rFonts w:asciiTheme="minorHAnsi" w:hAnsiTheme="minorHAnsi" w:cstheme="minorHAnsi"/>
          <w:szCs w:val="24"/>
        </w:rPr>
        <w:t>Ordenar a imediata retirada do local, bem como a substituição de funcionário da contratada que estiver sem crachá, que embaraçar ou dificultar a fiscalização ou cuja permanência na área, a seu exclusivo critério, julgar inconveniente, bem assim a substituição de equipamentos, que não se apresentarem em boas condições de operação ou estiverem em desacordo com as especificações técnicas.</w:t>
      </w:r>
    </w:p>
    <w:p w14:paraId="1AA5E758" w14:textId="77777777" w:rsidR="005518B9" w:rsidRPr="009555B2" w:rsidRDefault="005518B9" w:rsidP="00AF32D8">
      <w:pPr>
        <w:tabs>
          <w:tab w:val="left" w:pos="567"/>
        </w:tabs>
        <w:ind w:left="567"/>
        <w:jc w:val="both"/>
        <w:rPr>
          <w:rFonts w:asciiTheme="minorHAnsi" w:hAnsiTheme="minorHAnsi" w:cstheme="minorHAnsi"/>
          <w:b/>
        </w:rPr>
      </w:pPr>
    </w:p>
    <w:p w14:paraId="3BFE087A" w14:textId="0B987352"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6.2</w:t>
      </w:r>
      <w:r w:rsidR="00AF32D8" w:rsidRPr="009555B2">
        <w:rPr>
          <w:rFonts w:asciiTheme="minorHAnsi" w:hAnsiTheme="minorHAnsi" w:cstheme="minorHAnsi"/>
          <w:b/>
        </w:rPr>
        <w:t xml:space="preserve"> - </w:t>
      </w:r>
      <w:r w:rsidRPr="009555B2">
        <w:rPr>
          <w:rFonts w:asciiTheme="minorHAnsi" w:hAnsiTheme="minorHAnsi" w:cstheme="minorHAnsi"/>
        </w:rPr>
        <w:t>A fiscalização dos serviços pelo Contratante não exime, nem diminui a completa responsabilidade da Contratada, por qualquer inobservância ou omissão às cláusulas contratuais.</w:t>
      </w:r>
    </w:p>
    <w:p w14:paraId="0F071A6E" w14:textId="77777777" w:rsidR="005518B9" w:rsidRPr="009555B2" w:rsidRDefault="005518B9" w:rsidP="004A7E38">
      <w:pPr>
        <w:tabs>
          <w:tab w:val="left" w:pos="1134"/>
        </w:tabs>
        <w:jc w:val="both"/>
        <w:rPr>
          <w:rFonts w:asciiTheme="minorHAnsi" w:hAnsiTheme="minorHAnsi" w:cstheme="minorHAnsi"/>
          <w:b/>
        </w:rPr>
      </w:pPr>
    </w:p>
    <w:p w14:paraId="1B980CA2" w14:textId="18A7B209"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6.3</w:t>
      </w:r>
      <w:r w:rsidR="00AF32D8" w:rsidRPr="009555B2">
        <w:rPr>
          <w:rFonts w:asciiTheme="minorHAnsi" w:hAnsiTheme="minorHAnsi" w:cstheme="minorHAnsi"/>
          <w:b/>
        </w:rPr>
        <w:t xml:space="preserve"> - </w:t>
      </w:r>
      <w:r w:rsidRPr="009555B2">
        <w:rPr>
          <w:rFonts w:asciiTheme="minorHAnsi" w:hAnsiTheme="minorHAnsi" w:cstheme="minorHAnsi"/>
        </w:rPr>
        <w:t>A Contratante poderá, a seu critério e a qualquer tempo, realizar vistoria dos equipamentos e verificar o cumprimento de normas preestabelecidas no edital/contrato.</w:t>
      </w:r>
    </w:p>
    <w:p w14:paraId="1FBC8B47" w14:textId="77777777" w:rsidR="00D839D4" w:rsidRPr="009555B2" w:rsidRDefault="00D839D4" w:rsidP="004A7E38">
      <w:pPr>
        <w:autoSpaceDE w:val="0"/>
        <w:jc w:val="center"/>
        <w:rPr>
          <w:rFonts w:asciiTheme="minorHAnsi" w:hAnsiTheme="minorHAnsi" w:cstheme="minorHAnsi"/>
          <w:b/>
          <w:bCs/>
          <w:color w:val="000000"/>
        </w:rPr>
      </w:pPr>
    </w:p>
    <w:p w14:paraId="3329744D" w14:textId="212EE965"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b/>
          <w:bCs/>
          <w:color w:val="000000"/>
        </w:rPr>
        <w:t>CLÁUSULA S</w:t>
      </w:r>
      <w:r w:rsidR="00735276" w:rsidRPr="009555B2">
        <w:rPr>
          <w:rFonts w:asciiTheme="minorHAnsi" w:hAnsiTheme="minorHAnsi" w:cstheme="minorHAnsi"/>
          <w:b/>
          <w:bCs/>
          <w:color w:val="000000"/>
        </w:rPr>
        <w:t>É</w:t>
      </w:r>
      <w:r w:rsidRPr="009555B2">
        <w:rPr>
          <w:rFonts w:asciiTheme="minorHAnsi" w:hAnsiTheme="minorHAnsi" w:cstheme="minorHAnsi"/>
          <w:b/>
          <w:bCs/>
          <w:color w:val="000000"/>
        </w:rPr>
        <w:t>TIMA</w:t>
      </w:r>
    </w:p>
    <w:p w14:paraId="585F7275" w14:textId="3372075A" w:rsidR="004A7E38" w:rsidRPr="009555B2" w:rsidRDefault="00AE7FAF" w:rsidP="004A7E38">
      <w:pPr>
        <w:autoSpaceDE w:val="0"/>
        <w:jc w:val="center"/>
        <w:rPr>
          <w:rFonts w:asciiTheme="minorHAnsi" w:hAnsiTheme="minorHAnsi" w:cstheme="minorHAnsi"/>
          <w:b/>
          <w:bCs/>
          <w:color w:val="000000"/>
        </w:rPr>
      </w:pPr>
      <w:r w:rsidRPr="009555B2">
        <w:rPr>
          <w:rFonts w:asciiTheme="minorHAnsi" w:hAnsiTheme="minorHAnsi" w:cstheme="minorHAnsi"/>
          <w:b/>
          <w:bCs/>
          <w:color w:val="000000"/>
        </w:rPr>
        <w:t xml:space="preserve">DAS MEDIÇÕES E </w:t>
      </w:r>
      <w:r w:rsidR="004A7E38" w:rsidRPr="009555B2">
        <w:rPr>
          <w:rFonts w:asciiTheme="minorHAnsi" w:hAnsiTheme="minorHAnsi" w:cstheme="minorHAnsi"/>
          <w:b/>
          <w:bCs/>
          <w:color w:val="000000"/>
        </w:rPr>
        <w:t>DO PAGAMENTO</w:t>
      </w:r>
    </w:p>
    <w:p w14:paraId="04B72542" w14:textId="77777777" w:rsidR="00AE7FAF" w:rsidRPr="009555B2" w:rsidRDefault="00AE7FAF" w:rsidP="004A7E38">
      <w:pPr>
        <w:autoSpaceDE w:val="0"/>
        <w:jc w:val="center"/>
        <w:rPr>
          <w:rFonts w:asciiTheme="minorHAnsi" w:hAnsiTheme="minorHAnsi" w:cstheme="minorHAnsi"/>
          <w:b/>
          <w:bCs/>
          <w:color w:val="000000"/>
        </w:rPr>
      </w:pPr>
    </w:p>
    <w:p w14:paraId="39A5597E" w14:textId="77777777" w:rsidR="008E1AA4" w:rsidRPr="008E1AA4" w:rsidRDefault="008E1AA4" w:rsidP="00836E3D">
      <w:pPr>
        <w:pStyle w:val="PargrafodaLista"/>
        <w:widowControl w:val="0"/>
        <w:numPr>
          <w:ilvl w:val="1"/>
          <w:numId w:val="5"/>
        </w:numPr>
        <w:suppressAutoHyphens w:val="0"/>
        <w:autoSpaceDE w:val="0"/>
        <w:autoSpaceDN w:val="0"/>
        <w:ind w:left="0" w:firstLine="0"/>
        <w:jc w:val="both"/>
        <w:rPr>
          <w:rFonts w:ascii="Calibri" w:hAnsi="Calibri" w:cs="Calibri"/>
        </w:rPr>
      </w:pPr>
      <w:r w:rsidRPr="008E1AA4">
        <w:rPr>
          <w:rFonts w:ascii="Calibri" w:hAnsi="Calibri" w:cs="Calibri"/>
          <w:b/>
        </w:rPr>
        <w:t xml:space="preserve">- </w:t>
      </w:r>
      <w:r w:rsidRPr="008E1AA4">
        <w:rPr>
          <w:rFonts w:ascii="Calibri" w:hAnsi="Calibri" w:cs="Calibri"/>
        </w:rPr>
        <w:t>Mediante requerimentos mensais apresentados pela Contratada à Unidade Requisitante, serão efetuadas, após decurso dos respectivos períodos de execução, as medições dos serviços prestados, desde que devidamente instruídas com a documentação necessária à verificação da respectiva medição.</w:t>
      </w:r>
    </w:p>
    <w:p w14:paraId="17671530" w14:textId="77777777" w:rsidR="008E1AA4" w:rsidRPr="008E1AA4" w:rsidRDefault="008E1AA4" w:rsidP="008E1AA4">
      <w:pPr>
        <w:pStyle w:val="Corpodetexto"/>
        <w:spacing w:before="2"/>
        <w:rPr>
          <w:rFonts w:ascii="Calibri" w:hAnsi="Calibri" w:cs="Calibri"/>
          <w:szCs w:val="24"/>
        </w:rPr>
      </w:pPr>
    </w:p>
    <w:p w14:paraId="68A480D1" w14:textId="7F6C6625" w:rsidR="008E1AA4" w:rsidRPr="008E1AA4" w:rsidRDefault="008E1AA4" w:rsidP="008E1AA4">
      <w:pPr>
        <w:pStyle w:val="PargrafodaLista"/>
        <w:tabs>
          <w:tab w:val="left" w:pos="1571"/>
        </w:tabs>
        <w:ind w:left="0"/>
        <w:jc w:val="both"/>
        <w:rPr>
          <w:rFonts w:ascii="Calibri" w:hAnsi="Calibri" w:cs="Calibri"/>
        </w:rPr>
      </w:pPr>
      <w:r w:rsidRPr="008E1AA4">
        <w:rPr>
          <w:rFonts w:ascii="Calibri" w:hAnsi="Calibri" w:cs="Calibri"/>
          <w:b/>
        </w:rPr>
        <w:t>7.2 -</w:t>
      </w:r>
      <w:r w:rsidRPr="008E1AA4">
        <w:rPr>
          <w:rFonts w:ascii="Calibri" w:hAnsi="Calibri" w:cs="Calibri"/>
          <w:b/>
          <w:spacing w:val="-2"/>
        </w:rPr>
        <w:t xml:space="preserve"> </w:t>
      </w:r>
      <w:r w:rsidRPr="008E1AA4">
        <w:rPr>
          <w:rFonts w:ascii="Calibri" w:hAnsi="Calibri" w:cs="Calibri"/>
        </w:rPr>
        <w:t>O</w:t>
      </w:r>
      <w:r w:rsidRPr="008E1AA4">
        <w:rPr>
          <w:rFonts w:ascii="Calibri" w:hAnsi="Calibri" w:cs="Calibri"/>
          <w:spacing w:val="-2"/>
        </w:rPr>
        <w:t xml:space="preserve"> </w:t>
      </w:r>
      <w:r w:rsidRPr="008E1AA4">
        <w:rPr>
          <w:rFonts w:ascii="Calibri" w:hAnsi="Calibri" w:cs="Calibri"/>
        </w:rPr>
        <w:t>valor</w:t>
      </w:r>
      <w:r w:rsidRPr="008E1AA4">
        <w:rPr>
          <w:rFonts w:ascii="Calibri" w:hAnsi="Calibri" w:cs="Calibri"/>
          <w:spacing w:val="-2"/>
        </w:rPr>
        <w:t xml:space="preserve"> </w:t>
      </w:r>
      <w:r w:rsidRPr="008E1AA4">
        <w:rPr>
          <w:rFonts w:ascii="Calibri" w:hAnsi="Calibri" w:cs="Calibri"/>
        </w:rPr>
        <w:t>de</w:t>
      </w:r>
      <w:r w:rsidRPr="008E1AA4">
        <w:rPr>
          <w:rFonts w:ascii="Calibri" w:hAnsi="Calibri" w:cs="Calibri"/>
          <w:spacing w:val="-3"/>
        </w:rPr>
        <w:t xml:space="preserve"> </w:t>
      </w:r>
      <w:r w:rsidRPr="008E1AA4">
        <w:rPr>
          <w:rFonts w:ascii="Calibri" w:hAnsi="Calibri" w:cs="Calibri"/>
        </w:rPr>
        <w:t>cada</w:t>
      </w:r>
      <w:r w:rsidRPr="008E1AA4">
        <w:rPr>
          <w:rFonts w:ascii="Calibri" w:hAnsi="Calibri" w:cs="Calibri"/>
          <w:spacing w:val="-2"/>
        </w:rPr>
        <w:t xml:space="preserve"> </w:t>
      </w:r>
      <w:r w:rsidRPr="008E1AA4">
        <w:rPr>
          <w:rFonts w:ascii="Calibri" w:hAnsi="Calibri" w:cs="Calibri"/>
        </w:rPr>
        <w:t>medição</w:t>
      </w:r>
      <w:r w:rsidRPr="008E1AA4">
        <w:rPr>
          <w:rFonts w:ascii="Calibri" w:hAnsi="Calibri" w:cs="Calibri"/>
          <w:spacing w:val="-3"/>
        </w:rPr>
        <w:t xml:space="preserve"> </w:t>
      </w:r>
      <w:r w:rsidRPr="008E1AA4">
        <w:rPr>
          <w:rFonts w:ascii="Calibri" w:hAnsi="Calibri" w:cs="Calibri"/>
        </w:rPr>
        <w:t>será</w:t>
      </w:r>
      <w:r w:rsidRPr="008E1AA4">
        <w:rPr>
          <w:rFonts w:ascii="Calibri" w:hAnsi="Calibri" w:cs="Calibri"/>
          <w:spacing w:val="-2"/>
        </w:rPr>
        <w:t xml:space="preserve"> </w:t>
      </w:r>
      <w:r w:rsidRPr="008E1AA4">
        <w:rPr>
          <w:rFonts w:ascii="Calibri" w:hAnsi="Calibri" w:cs="Calibri"/>
        </w:rPr>
        <w:t>apurado</w:t>
      </w:r>
      <w:r w:rsidRPr="008E1AA4">
        <w:rPr>
          <w:rFonts w:ascii="Calibri" w:hAnsi="Calibri" w:cs="Calibri"/>
          <w:spacing w:val="-3"/>
        </w:rPr>
        <w:t xml:space="preserve"> </w:t>
      </w:r>
      <w:r w:rsidRPr="008E1AA4">
        <w:rPr>
          <w:rFonts w:ascii="Calibri" w:hAnsi="Calibri" w:cs="Calibri"/>
          <w:color w:val="000000"/>
        </w:rPr>
        <w:t>por equipe trabalhada e devidamente atestada</w:t>
      </w:r>
      <w:r w:rsidRPr="008E1AA4">
        <w:rPr>
          <w:rFonts w:ascii="Calibri" w:hAnsi="Calibri" w:cs="Calibri"/>
        </w:rPr>
        <w:t>.</w:t>
      </w:r>
    </w:p>
    <w:p w14:paraId="09EEBC7A" w14:textId="77777777" w:rsidR="008E1AA4" w:rsidRPr="008E1AA4" w:rsidRDefault="008E1AA4" w:rsidP="008E1AA4">
      <w:pPr>
        <w:pStyle w:val="Corpodetexto"/>
        <w:spacing w:before="1"/>
        <w:rPr>
          <w:rFonts w:ascii="Calibri" w:hAnsi="Calibri" w:cs="Calibri"/>
          <w:szCs w:val="24"/>
        </w:rPr>
      </w:pPr>
    </w:p>
    <w:p w14:paraId="26C1530A" w14:textId="77777777" w:rsidR="008E1AA4" w:rsidRPr="008E1AA4" w:rsidRDefault="008E1AA4" w:rsidP="008E1AA4">
      <w:pPr>
        <w:pStyle w:val="PargrafodaLista"/>
        <w:tabs>
          <w:tab w:val="left" w:pos="1576"/>
        </w:tabs>
        <w:ind w:left="0"/>
        <w:jc w:val="both"/>
        <w:rPr>
          <w:rFonts w:ascii="Calibri" w:hAnsi="Calibri" w:cs="Calibri"/>
        </w:rPr>
      </w:pPr>
      <w:r w:rsidRPr="008E1AA4">
        <w:rPr>
          <w:rFonts w:ascii="Calibri" w:hAnsi="Calibri" w:cs="Calibri"/>
          <w:b/>
        </w:rPr>
        <w:t xml:space="preserve">7.3 - </w:t>
      </w:r>
      <w:r w:rsidRPr="008E1AA4">
        <w:rPr>
          <w:rFonts w:ascii="Calibri" w:hAnsi="Calibri" w:cs="Calibri"/>
        </w:rPr>
        <w:t>As</w:t>
      </w:r>
      <w:r w:rsidRPr="008E1AA4">
        <w:rPr>
          <w:rFonts w:ascii="Calibri" w:hAnsi="Calibri" w:cs="Calibri"/>
          <w:spacing w:val="34"/>
        </w:rPr>
        <w:t xml:space="preserve"> </w:t>
      </w:r>
      <w:r w:rsidRPr="008E1AA4">
        <w:rPr>
          <w:rFonts w:ascii="Calibri" w:hAnsi="Calibri" w:cs="Calibri"/>
        </w:rPr>
        <w:t>medições</w:t>
      </w:r>
      <w:r w:rsidRPr="008E1AA4">
        <w:rPr>
          <w:rFonts w:ascii="Calibri" w:hAnsi="Calibri" w:cs="Calibri"/>
          <w:spacing w:val="33"/>
        </w:rPr>
        <w:t xml:space="preserve"> </w:t>
      </w:r>
      <w:r w:rsidRPr="008E1AA4">
        <w:rPr>
          <w:rFonts w:ascii="Calibri" w:hAnsi="Calibri" w:cs="Calibri"/>
        </w:rPr>
        <w:t>serão</w:t>
      </w:r>
      <w:r w:rsidRPr="008E1AA4">
        <w:rPr>
          <w:rFonts w:ascii="Calibri" w:hAnsi="Calibri" w:cs="Calibri"/>
          <w:spacing w:val="33"/>
        </w:rPr>
        <w:t xml:space="preserve"> </w:t>
      </w:r>
      <w:r w:rsidRPr="008E1AA4">
        <w:rPr>
          <w:rFonts w:ascii="Calibri" w:hAnsi="Calibri" w:cs="Calibri"/>
        </w:rPr>
        <w:t>mensais,</w:t>
      </w:r>
      <w:r w:rsidRPr="008E1AA4">
        <w:rPr>
          <w:rFonts w:ascii="Calibri" w:hAnsi="Calibri" w:cs="Calibri"/>
          <w:spacing w:val="34"/>
        </w:rPr>
        <w:t xml:space="preserve"> </w:t>
      </w:r>
      <w:r w:rsidRPr="008E1AA4">
        <w:rPr>
          <w:rFonts w:ascii="Calibri" w:hAnsi="Calibri" w:cs="Calibri"/>
        </w:rPr>
        <w:t>correspondendo</w:t>
      </w:r>
      <w:r w:rsidRPr="008E1AA4">
        <w:rPr>
          <w:rFonts w:ascii="Calibri" w:hAnsi="Calibri" w:cs="Calibri"/>
          <w:spacing w:val="33"/>
        </w:rPr>
        <w:t xml:space="preserve"> </w:t>
      </w:r>
      <w:r w:rsidRPr="008E1AA4">
        <w:rPr>
          <w:rFonts w:ascii="Calibri" w:hAnsi="Calibri" w:cs="Calibri"/>
        </w:rPr>
        <w:t>ao</w:t>
      </w:r>
      <w:r w:rsidRPr="008E1AA4">
        <w:rPr>
          <w:rFonts w:ascii="Calibri" w:hAnsi="Calibri" w:cs="Calibri"/>
          <w:spacing w:val="33"/>
        </w:rPr>
        <w:t xml:space="preserve"> </w:t>
      </w:r>
      <w:r w:rsidRPr="008E1AA4">
        <w:rPr>
          <w:rFonts w:ascii="Calibri" w:hAnsi="Calibri" w:cs="Calibri"/>
        </w:rPr>
        <w:t>período</w:t>
      </w:r>
      <w:r w:rsidRPr="008E1AA4">
        <w:rPr>
          <w:rFonts w:ascii="Calibri" w:hAnsi="Calibri" w:cs="Calibri"/>
          <w:spacing w:val="33"/>
        </w:rPr>
        <w:t xml:space="preserve"> </w:t>
      </w:r>
      <w:r w:rsidRPr="008E1AA4">
        <w:rPr>
          <w:rFonts w:ascii="Calibri" w:hAnsi="Calibri" w:cs="Calibri"/>
        </w:rPr>
        <w:t>entre</w:t>
      </w:r>
      <w:r w:rsidRPr="008E1AA4">
        <w:rPr>
          <w:rFonts w:ascii="Calibri" w:hAnsi="Calibri" w:cs="Calibri"/>
          <w:spacing w:val="33"/>
        </w:rPr>
        <w:t xml:space="preserve"> </w:t>
      </w:r>
      <w:r w:rsidRPr="008E1AA4">
        <w:rPr>
          <w:rFonts w:ascii="Calibri" w:hAnsi="Calibri" w:cs="Calibri"/>
        </w:rPr>
        <w:t>o</w:t>
      </w:r>
      <w:r w:rsidRPr="008E1AA4">
        <w:rPr>
          <w:rFonts w:ascii="Calibri" w:hAnsi="Calibri" w:cs="Calibri"/>
          <w:spacing w:val="33"/>
        </w:rPr>
        <w:t xml:space="preserve"> </w:t>
      </w:r>
      <w:r w:rsidRPr="008E1AA4">
        <w:rPr>
          <w:rFonts w:ascii="Calibri" w:hAnsi="Calibri" w:cs="Calibri"/>
        </w:rPr>
        <w:t>primeiro</w:t>
      </w:r>
      <w:r w:rsidRPr="008E1AA4">
        <w:rPr>
          <w:rFonts w:ascii="Calibri" w:hAnsi="Calibri" w:cs="Calibri"/>
          <w:spacing w:val="33"/>
        </w:rPr>
        <w:t xml:space="preserve"> </w:t>
      </w:r>
      <w:r w:rsidRPr="008E1AA4">
        <w:rPr>
          <w:rFonts w:ascii="Calibri" w:hAnsi="Calibri" w:cs="Calibri"/>
        </w:rPr>
        <w:t>e</w:t>
      </w:r>
      <w:r w:rsidRPr="008E1AA4">
        <w:rPr>
          <w:rFonts w:ascii="Calibri" w:hAnsi="Calibri" w:cs="Calibri"/>
          <w:spacing w:val="33"/>
        </w:rPr>
        <w:t xml:space="preserve"> </w:t>
      </w:r>
      <w:r w:rsidRPr="008E1AA4">
        <w:rPr>
          <w:rFonts w:ascii="Calibri" w:hAnsi="Calibri" w:cs="Calibri"/>
        </w:rPr>
        <w:t>o</w:t>
      </w:r>
      <w:r w:rsidRPr="008E1AA4">
        <w:rPr>
          <w:rFonts w:ascii="Calibri" w:hAnsi="Calibri" w:cs="Calibri"/>
          <w:spacing w:val="33"/>
        </w:rPr>
        <w:t xml:space="preserve"> </w:t>
      </w:r>
      <w:r w:rsidRPr="008E1AA4">
        <w:rPr>
          <w:rFonts w:ascii="Calibri" w:hAnsi="Calibri" w:cs="Calibri"/>
        </w:rPr>
        <w:t>último</w:t>
      </w:r>
      <w:r w:rsidRPr="008E1AA4">
        <w:rPr>
          <w:rFonts w:ascii="Calibri" w:hAnsi="Calibri" w:cs="Calibri"/>
          <w:spacing w:val="33"/>
        </w:rPr>
        <w:t xml:space="preserve"> </w:t>
      </w:r>
      <w:r w:rsidRPr="008E1AA4">
        <w:rPr>
          <w:rFonts w:ascii="Calibri" w:hAnsi="Calibri" w:cs="Calibri"/>
        </w:rPr>
        <w:t>dia do</w:t>
      </w:r>
      <w:r w:rsidRPr="008E1AA4">
        <w:rPr>
          <w:rFonts w:ascii="Calibri" w:hAnsi="Calibri" w:cs="Calibri"/>
          <w:spacing w:val="33"/>
        </w:rPr>
        <w:t xml:space="preserve"> </w:t>
      </w:r>
      <w:r w:rsidRPr="008E1AA4">
        <w:rPr>
          <w:rFonts w:ascii="Calibri" w:hAnsi="Calibri" w:cs="Calibri"/>
        </w:rPr>
        <w:t>mês.</w:t>
      </w:r>
      <w:r w:rsidRPr="008E1AA4">
        <w:rPr>
          <w:rFonts w:ascii="Calibri" w:hAnsi="Calibri" w:cs="Calibri"/>
          <w:spacing w:val="32"/>
        </w:rPr>
        <w:t xml:space="preserve"> </w:t>
      </w:r>
      <w:r w:rsidRPr="008E1AA4">
        <w:rPr>
          <w:rFonts w:ascii="Calibri" w:hAnsi="Calibri" w:cs="Calibri"/>
        </w:rPr>
        <w:t>A</w:t>
      </w:r>
      <w:r w:rsidRPr="008E1AA4">
        <w:rPr>
          <w:rFonts w:ascii="Calibri" w:hAnsi="Calibri" w:cs="Calibri"/>
          <w:spacing w:val="32"/>
        </w:rPr>
        <w:t xml:space="preserve"> </w:t>
      </w:r>
      <w:r w:rsidRPr="008E1AA4">
        <w:rPr>
          <w:rFonts w:ascii="Calibri" w:hAnsi="Calibri" w:cs="Calibri"/>
        </w:rPr>
        <w:t>primeira medição será apurada entre o dia do início dos serviços constante na Ordem de Serviço; e o último dia do respectivo mês.</w:t>
      </w:r>
    </w:p>
    <w:p w14:paraId="619B5B61" w14:textId="77777777" w:rsidR="008E1AA4" w:rsidRPr="008E1AA4" w:rsidRDefault="008E1AA4" w:rsidP="008E1AA4">
      <w:pPr>
        <w:pStyle w:val="Corpodetexto"/>
        <w:spacing w:before="2"/>
        <w:rPr>
          <w:rFonts w:ascii="Calibri" w:hAnsi="Calibri" w:cs="Calibri"/>
          <w:szCs w:val="24"/>
        </w:rPr>
      </w:pPr>
    </w:p>
    <w:p w14:paraId="200D93A6" w14:textId="77777777" w:rsidR="008E1AA4" w:rsidRPr="008E1AA4" w:rsidRDefault="008E1AA4" w:rsidP="008E1AA4">
      <w:pPr>
        <w:pStyle w:val="PargrafodaLista"/>
        <w:tabs>
          <w:tab w:val="left" w:pos="1640"/>
        </w:tabs>
        <w:ind w:left="0"/>
        <w:jc w:val="both"/>
        <w:rPr>
          <w:rFonts w:ascii="Calibri" w:hAnsi="Calibri" w:cs="Calibri"/>
        </w:rPr>
      </w:pPr>
      <w:r w:rsidRPr="008E1AA4">
        <w:rPr>
          <w:rFonts w:ascii="Calibri" w:hAnsi="Calibri" w:cs="Calibri"/>
          <w:b/>
        </w:rPr>
        <w:t xml:space="preserve">7.4 - </w:t>
      </w:r>
      <w:r w:rsidRPr="008E1AA4">
        <w:rPr>
          <w:rFonts w:ascii="Calibri" w:hAnsi="Calibri" w:cs="Calibri"/>
        </w:rPr>
        <w:t>As planilhas de medição deverão conter as assinaturas do responsável técnico da contratada,</w:t>
      </w:r>
      <w:r w:rsidRPr="008E1AA4">
        <w:rPr>
          <w:rFonts w:ascii="Calibri" w:hAnsi="Calibri" w:cs="Calibri"/>
          <w:spacing w:val="40"/>
        </w:rPr>
        <w:t xml:space="preserve"> </w:t>
      </w:r>
      <w:r w:rsidRPr="008E1AA4">
        <w:rPr>
          <w:rFonts w:ascii="Calibri" w:hAnsi="Calibri" w:cs="Calibri"/>
        </w:rPr>
        <w:t>do</w:t>
      </w:r>
      <w:r w:rsidRPr="008E1AA4">
        <w:rPr>
          <w:rFonts w:ascii="Calibri" w:hAnsi="Calibri" w:cs="Calibri"/>
          <w:spacing w:val="40"/>
        </w:rPr>
        <w:t xml:space="preserve"> </w:t>
      </w:r>
      <w:r w:rsidRPr="008E1AA4">
        <w:rPr>
          <w:rFonts w:ascii="Calibri" w:hAnsi="Calibri" w:cs="Calibri"/>
        </w:rPr>
        <w:t>responsável pela fiscalização e pela gestão do contrato.</w:t>
      </w:r>
    </w:p>
    <w:p w14:paraId="43E60100" w14:textId="77777777" w:rsidR="008E1AA4" w:rsidRPr="008E1AA4" w:rsidRDefault="008E1AA4" w:rsidP="008E1AA4">
      <w:pPr>
        <w:pStyle w:val="Corpodetexto"/>
        <w:spacing w:before="1"/>
        <w:rPr>
          <w:rFonts w:ascii="Calibri" w:hAnsi="Calibri" w:cs="Calibri"/>
          <w:szCs w:val="24"/>
        </w:rPr>
      </w:pPr>
    </w:p>
    <w:p w14:paraId="69C13198" w14:textId="77777777" w:rsidR="008E1AA4" w:rsidRPr="008E1AA4" w:rsidRDefault="008E1AA4" w:rsidP="008E1AA4">
      <w:pPr>
        <w:pStyle w:val="PargrafodaLista"/>
        <w:tabs>
          <w:tab w:val="left" w:pos="1676"/>
        </w:tabs>
        <w:ind w:left="0"/>
        <w:jc w:val="both"/>
        <w:rPr>
          <w:rFonts w:ascii="Calibri" w:hAnsi="Calibri" w:cs="Calibri"/>
        </w:rPr>
      </w:pPr>
      <w:r w:rsidRPr="008E1AA4">
        <w:rPr>
          <w:rFonts w:ascii="Calibri" w:hAnsi="Calibri" w:cs="Calibri"/>
          <w:b/>
        </w:rPr>
        <w:t xml:space="preserve">7.5 - </w:t>
      </w:r>
      <w:r w:rsidRPr="008E1AA4">
        <w:rPr>
          <w:rFonts w:ascii="Calibri" w:hAnsi="Calibri" w:cs="Calibri"/>
        </w:rPr>
        <w:t>A fiscalização dos serviços será exercida por profissional técnico, designado pela Subprefeitura Mooca, devendo constar na Ordem de Serviço.</w:t>
      </w:r>
    </w:p>
    <w:p w14:paraId="339870D5" w14:textId="77777777" w:rsidR="008E1AA4" w:rsidRPr="008E1AA4" w:rsidRDefault="008E1AA4" w:rsidP="008E1AA4">
      <w:pPr>
        <w:pStyle w:val="Corpodetexto"/>
        <w:spacing w:before="1"/>
        <w:rPr>
          <w:rFonts w:ascii="Calibri" w:hAnsi="Calibri" w:cs="Calibri"/>
          <w:szCs w:val="24"/>
        </w:rPr>
      </w:pPr>
    </w:p>
    <w:p w14:paraId="7A2D6255" w14:textId="77777777" w:rsidR="008E1AA4" w:rsidRPr="008E1AA4" w:rsidRDefault="008E1AA4" w:rsidP="008E1AA4">
      <w:pPr>
        <w:pStyle w:val="PargrafodaLista"/>
        <w:tabs>
          <w:tab w:val="left" w:pos="1615"/>
        </w:tabs>
        <w:ind w:left="0"/>
        <w:jc w:val="both"/>
        <w:rPr>
          <w:rFonts w:ascii="Calibri" w:hAnsi="Calibri" w:cs="Calibri"/>
        </w:rPr>
      </w:pPr>
      <w:r w:rsidRPr="008E1AA4">
        <w:rPr>
          <w:rFonts w:ascii="Calibri" w:hAnsi="Calibri" w:cs="Calibri"/>
          <w:b/>
        </w:rPr>
        <w:t xml:space="preserve">7.6 - </w:t>
      </w:r>
      <w:r w:rsidRPr="008E1AA4">
        <w:rPr>
          <w:rFonts w:ascii="Calibri" w:hAnsi="Calibri" w:cs="Calibri"/>
        </w:rPr>
        <w:t>Para efeito de pagamento serão considerados os quantitativos aprovados pelo servidor municipal responsável</w:t>
      </w:r>
      <w:r w:rsidRPr="008E1AA4">
        <w:rPr>
          <w:rFonts w:ascii="Calibri" w:hAnsi="Calibri" w:cs="Calibri"/>
          <w:spacing w:val="40"/>
        </w:rPr>
        <w:t xml:space="preserve"> </w:t>
      </w:r>
      <w:r w:rsidRPr="008E1AA4">
        <w:rPr>
          <w:rFonts w:ascii="Calibri" w:hAnsi="Calibri" w:cs="Calibri"/>
        </w:rPr>
        <w:t>pela fiscalização do contrato.</w:t>
      </w:r>
    </w:p>
    <w:p w14:paraId="3A22579B" w14:textId="77777777" w:rsidR="008E1AA4" w:rsidRPr="008E1AA4" w:rsidRDefault="008E1AA4" w:rsidP="008E1AA4">
      <w:pPr>
        <w:pStyle w:val="PargrafodaLista"/>
        <w:ind w:left="0"/>
        <w:jc w:val="both"/>
        <w:rPr>
          <w:rFonts w:ascii="Calibri" w:hAnsi="Calibri" w:cs="Calibri"/>
        </w:rPr>
      </w:pPr>
    </w:p>
    <w:p w14:paraId="5287B18B" w14:textId="77777777" w:rsidR="008E1AA4" w:rsidRPr="008E1AA4" w:rsidRDefault="008E1AA4" w:rsidP="008E1AA4">
      <w:pPr>
        <w:pStyle w:val="PargrafodaLista"/>
        <w:tabs>
          <w:tab w:val="left" w:pos="1648"/>
        </w:tabs>
        <w:ind w:left="0"/>
        <w:jc w:val="both"/>
        <w:rPr>
          <w:rFonts w:ascii="Calibri" w:hAnsi="Calibri" w:cs="Calibri"/>
        </w:rPr>
      </w:pPr>
      <w:r w:rsidRPr="008E1AA4">
        <w:rPr>
          <w:rFonts w:ascii="Calibri" w:hAnsi="Calibri" w:cs="Calibri"/>
          <w:b/>
        </w:rPr>
        <w:t xml:space="preserve">7.7 - </w:t>
      </w:r>
      <w:r w:rsidRPr="008E1AA4">
        <w:rPr>
          <w:rFonts w:ascii="Calibri" w:hAnsi="Calibri" w:cs="Calibri"/>
          <w:bCs/>
        </w:rPr>
        <w:t>O</w:t>
      </w:r>
      <w:r w:rsidRPr="008E1AA4">
        <w:rPr>
          <w:rFonts w:ascii="Calibri" w:hAnsi="Calibri" w:cs="Calibri"/>
        </w:rPr>
        <w:t xml:space="preserve"> fiscal do contrato da PMSP deverá atestar, aprovando ou rejeitando, total ou parcialmente a medição, nos termos da Portaria SMSP 32/14.</w:t>
      </w:r>
    </w:p>
    <w:p w14:paraId="5FF4711B" w14:textId="77777777" w:rsidR="008E1AA4" w:rsidRDefault="008E1AA4" w:rsidP="008E1AA4">
      <w:pPr>
        <w:pStyle w:val="PargrafodaLista"/>
        <w:tabs>
          <w:tab w:val="left" w:pos="1592"/>
        </w:tabs>
        <w:spacing w:before="1"/>
        <w:ind w:left="0"/>
        <w:jc w:val="both"/>
        <w:rPr>
          <w:rFonts w:ascii="Calibri" w:hAnsi="Calibri" w:cs="Calibri"/>
          <w:b/>
        </w:rPr>
      </w:pPr>
    </w:p>
    <w:p w14:paraId="02D35C37" w14:textId="527FEE1C" w:rsidR="008E1AA4" w:rsidRPr="008E1AA4" w:rsidRDefault="008E1AA4" w:rsidP="008E1AA4">
      <w:pPr>
        <w:pStyle w:val="PargrafodaLista"/>
        <w:tabs>
          <w:tab w:val="left" w:pos="1592"/>
        </w:tabs>
        <w:spacing w:before="1"/>
        <w:ind w:left="0"/>
        <w:jc w:val="both"/>
        <w:rPr>
          <w:rFonts w:ascii="Calibri" w:hAnsi="Calibri" w:cs="Calibri"/>
        </w:rPr>
      </w:pPr>
      <w:r w:rsidRPr="008E1AA4">
        <w:rPr>
          <w:rFonts w:ascii="Calibri" w:hAnsi="Calibri" w:cs="Calibri"/>
          <w:b/>
        </w:rPr>
        <w:t>7.8 -</w:t>
      </w:r>
      <w:r w:rsidR="005C3C6B">
        <w:rPr>
          <w:rFonts w:ascii="Calibri" w:hAnsi="Calibri" w:cs="Calibri"/>
          <w:b/>
        </w:rPr>
        <w:t xml:space="preserve"> </w:t>
      </w:r>
      <w:r w:rsidRPr="008E1AA4">
        <w:rPr>
          <w:rFonts w:ascii="Calibri" w:hAnsi="Calibri" w:cs="Calibri"/>
        </w:rPr>
        <w:t xml:space="preserve">O prazo de pagamento será de 30 (trinta) dias a contar do dia seguinte da entrega da documentação pela contratada, nos termos Portaria SF nº170 , de 31 de </w:t>
      </w:r>
      <w:r w:rsidR="005C3C6B" w:rsidRPr="008E1AA4">
        <w:rPr>
          <w:rFonts w:ascii="Calibri" w:hAnsi="Calibri" w:cs="Calibri"/>
        </w:rPr>
        <w:t>agosto</w:t>
      </w:r>
      <w:r w:rsidRPr="008E1AA4">
        <w:rPr>
          <w:rFonts w:ascii="Calibri" w:hAnsi="Calibri" w:cs="Calibri"/>
        </w:rPr>
        <w:t xml:space="preserve"> de 2020, ou outra que vier substituí-la, contendo:</w:t>
      </w:r>
    </w:p>
    <w:p w14:paraId="01855DD6" w14:textId="77777777" w:rsidR="008E1AA4" w:rsidRPr="008E1AA4" w:rsidRDefault="008E1AA4" w:rsidP="008E1AA4">
      <w:pPr>
        <w:pStyle w:val="PargrafodaLista"/>
        <w:tabs>
          <w:tab w:val="left" w:pos="1592"/>
        </w:tabs>
        <w:spacing w:before="1"/>
        <w:ind w:left="0"/>
        <w:jc w:val="both"/>
        <w:rPr>
          <w:rFonts w:ascii="Calibri" w:hAnsi="Calibri" w:cs="Calibri"/>
        </w:rPr>
      </w:pPr>
    </w:p>
    <w:p w14:paraId="746D8287" w14:textId="3A7DBFE4" w:rsidR="008E1AA4" w:rsidRPr="008E1AA4" w:rsidRDefault="008E1AA4" w:rsidP="008E1AA4">
      <w:pPr>
        <w:pStyle w:val="PargrafodaLista"/>
        <w:tabs>
          <w:tab w:val="left" w:pos="1592"/>
        </w:tabs>
        <w:spacing w:before="1"/>
        <w:ind w:left="0"/>
        <w:jc w:val="both"/>
        <w:rPr>
          <w:rFonts w:ascii="Calibri" w:hAnsi="Calibri" w:cs="Calibri"/>
        </w:rPr>
      </w:pPr>
      <w:r w:rsidRPr="005C3C6B">
        <w:rPr>
          <w:rFonts w:ascii="Calibri" w:hAnsi="Calibri" w:cs="Calibri"/>
          <w:b/>
          <w:bCs/>
        </w:rPr>
        <w:t>7.9 -</w:t>
      </w:r>
      <w:r w:rsidRPr="005C3C6B">
        <w:rPr>
          <w:rFonts w:ascii="Calibri" w:hAnsi="Calibri" w:cs="Calibri"/>
        </w:rPr>
        <w:t xml:space="preserve"> Para o pagamento mensal, a contratada deve apresentar para o fiscal do contrato os seguintes documentos (sem prejuízo de outros necessários):</w:t>
      </w:r>
    </w:p>
    <w:p w14:paraId="28357730" w14:textId="77777777" w:rsidR="008E1AA4" w:rsidRPr="008E1AA4" w:rsidRDefault="008E1AA4" w:rsidP="008E1AA4">
      <w:pPr>
        <w:pStyle w:val="PargrafodaLista"/>
        <w:ind w:left="0"/>
        <w:jc w:val="both"/>
        <w:rPr>
          <w:rFonts w:ascii="Calibri" w:hAnsi="Calibri" w:cs="Calibri"/>
        </w:rPr>
      </w:pPr>
    </w:p>
    <w:p w14:paraId="262A46BA" w14:textId="77777777" w:rsidR="008E1AA4" w:rsidRPr="008E1AA4" w:rsidRDefault="008E1AA4" w:rsidP="005C3C6B">
      <w:pPr>
        <w:pStyle w:val="PargrafodaLista"/>
        <w:ind w:left="0"/>
        <w:jc w:val="both"/>
        <w:rPr>
          <w:rFonts w:ascii="Calibri" w:hAnsi="Calibri" w:cs="Calibri"/>
        </w:rPr>
      </w:pPr>
      <w:r w:rsidRPr="008E1AA4">
        <w:rPr>
          <w:rFonts w:ascii="Calibri" w:hAnsi="Calibri" w:cs="Calibri"/>
          <w:b/>
          <w:bCs/>
        </w:rPr>
        <w:t>7.9.1 -</w:t>
      </w:r>
      <w:r w:rsidRPr="008E1AA4">
        <w:rPr>
          <w:rFonts w:ascii="Calibri" w:hAnsi="Calibri" w:cs="Calibri"/>
        </w:rPr>
        <w:t xml:space="preserve"> Requerimento de pagamento:</w:t>
      </w:r>
    </w:p>
    <w:p w14:paraId="3EE822B0" w14:textId="7ED2DFD2"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bCs/>
        </w:rPr>
        <w:t>7.9.2 -</w:t>
      </w:r>
      <w:r w:rsidRPr="008E1AA4">
        <w:rPr>
          <w:rFonts w:ascii="Calibri" w:hAnsi="Calibri" w:cs="Calibri"/>
        </w:rPr>
        <w:t xml:space="preserve"> Nota Fiscal, Nota Fiscal-Fatura, Nota Fiscal de serviços eletrônica ou documento equivalente</w:t>
      </w:r>
      <w:r w:rsidR="005C3C6B">
        <w:rPr>
          <w:rFonts w:ascii="Calibri" w:hAnsi="Calibri" w:cs="Calibri"/>
        </w:rPr>
        <w:t xml:space="preserve">, </w:t>
      </w:r>
      <w:r w:rsidR="005C3C6B" w:rsidRPr="005C3C6B">
        <w:rPr>
          <w:rFonts w:ascii="Calibri" w:hAnsi="Calibri" w:cs="Calibri"/>
          <w:color w:val="000000"/>
        </w:rPr>
        <w:t>de acordo com o valor apurado na medição;</w:t>
      </w:r>
    </w:p>
    <w:p w14:paraId="6A87A0F6" w14:textId="77777777"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bCs/>
        </w:rPr>
        <w:t>7.9.3 -</w:t>
      </w:r>
      <w:r w:rsidRPr="008E1AA4">
        <w:rPr>
          <w:rFonts w:ascii="Calibri" w:hAnsi="Calibri" w:cs="Calibri"/>
        </w:rPr>
        <w:t xml:space="preserve"> Cópia(s) da(s)  Nota(s) de Empenho;</w:t>
      </w:r>
    </w:p>
    <w:p w14:paraId="7036F433" w14:textId="77777777"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bCs/>
        </w:rPr>
        <w:t>7.9.4 -</w:t>
      </w:r>
      <w:r w:rsidRPr="008E1AA4">
        <w:rPr>
          <w:rFonts w:ascii="Calibri" w:hAnsi="Calibri" w:cs="Calibri"/>
        </w:rPr>
        <w:t xml:space="preserve"> Cópia do Contrato;</w:t>
      </w:r>
    </w:p>
    <w:p w14:paraId="07434BE1" w14:textId="77777777"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bCs/>
        </w:rPr>
        <w:t>7.9.5 -</w:t>
      </w:r>
      <w:r w:rsidRPr="008E1AA4">
        <w:rPr>
          <w:rFonts w:ascii="Calibri" w:hAnsi="Calibri" w:cs="Calibri"/>
        </w:rPr>
        <w:t xml:space="preserve"> Fichas de presença diária e relatórios de prestação aos serviços executados, de acordo com os modelos constantes deste ajuste;</w:t>
      </w:r>
    </w:p>
    <w:p w14:paraId="3A3C51A9" w14:textId="344EC4EC"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bCs/>
        </w:rPr>
        <w:t>7.9.</w:t>
      </w:r>
      <w:r w:rsidR="005C3C6B">
        <w:rPr>
          <w:rFonts w:ascii="Calibri" w:hAnsi="Calibri" w:cs="Calibri"/>
          <w:b/>
          <w:bCs/>
        </w:rPr>
        <w:t>6</w:t>
      </w:r>
      <w:r w:rsidRPr="008E1AA4">
        <w:rPr>
          <w:rFonts w:ascii="Calibri" w:hAnsi="Calibri" w:cs="Calibri"/>
          <w:b/>
          <w:bCs/>
        </w:rPr>
        <w:t xml:space="preserve"> -</w:t>
      </w:r>
      <w:r w:rsidRPr="008E1AA4">
        <w:rPr>
          <w:rFonts w:ascii="Calibri" w:hAnsi="Calibri" w:cs="Calibri"/>
        </w:rPr>
        <w:t xml:space="preserve"> Relação</w:t>
      </w:r>
      <w:r w:rsidRPr="008E1AA4">
        <w:rPr>
          <w:rFonts w:ascii="Calibri" w:hAnsi="Calibri" w:cs="Calibri"/>
          <w:spacing w:val="-2"/>
        </w:rPr>
        <w:t xml:space="preserve"> </w:t>
      </w:r>
      <w:r w:rsidRPr="008E1AA4">
        <w:rPr>
          <w:rFonts w:ascii="Calibri" w:hAnsi="Calibri" w:cs="Calibri"/>
        </w:rPr>
        <w:t>contendo</w:t>
      </w:r>
      <w:r w:rsidRPr="008E1AA4">
        <w:rPr>
          <w:rFonts w:ascii="Calibri" w:hAnsi="Calibri" w:cs="Calibri"/>
          <w:spacing w:val="-3"/>
        </w:rPr>
        <w:t xml:space="preserve"> </w:t>
      </w:r>
      <w:r w:rsidRPr="008E1AA4">
        <w:rPr>
          <w:rFonts w:ascii="Calibri" w:hAnsi="Calibri" w:cs="Calibri"/>
        </w:rPr>
        <w:t>a</w:t>
      </w:r>
      <w:r w:rsidRPr="008E1AA4">
        <w:rPr>
          <w:rFonts w:ascii="Calibri" w:hAnsi="Calibri" w:cs="Calibri"/>
          <w:spacing w:val="-2"/>
        </w:rPr>
        <w:t xml:space="preserve"> </w:t>
      </w:r>
      <w:r w:rsidRPr="008E1AA4">
        <w:rPr>
          <w:rFonts w:ascii="Calibri" w:hAnsi="Calibri" w:cs="Calibri"/>
        </w:rPr>
        <w:t>identificação</w:t>
      </w:r>
      <w:r w:rsidRPr="008E1AA4">
        <w:rPr>
          <w:rFonts w:ascii="Calibri" w:hAnsi="Calibri" w:cs="Calibri"/>
          <w:spacing w:val="-2"/>
        </w:rPr>
        <w:t xml:space="preserve"> </w:t>
      </w:r>
      <w:r w:rsidRPr="008E1AA4">
        <w:rPr>
          <w:rFonts w:ascii="Calibri" w:hAnsi="Calibri" w:cs="Calibri"/>
        </w:rPr>
        <w:t>dos</w:t>
      </w:r>
      <w:r w:rsidRPr="008E1AA4">
        <w:rPr>
          <w:rFonts w:ascii="Calibri" w:hAnsi="Calibri" w:cs="Calibri"/>
          <w:spacing w:val="-2"/>
        </w:rPr>
        <w:t xml:space="preserve"> </w:t>
      </w:r>
      <w:r w:rsidRPr="008E1AA4">
        <w:rPr>
          <w:rFonts w:ascii="Calibri" w:hAnsi="Calibri" w:cs="Calibri"/>
        </w:rPr>
        <w:t>funcionários</w:t>
      </w:r>
      <w:r w:rsidRPr="008E1AA4">
        <w:rPr>
          <w:rFonts w:ascii="Calibri" w:hAnsi="Calibri" w:cs="Calibri"/>
          <w:spacing w:val="-2"/>
        </w:rPr>
        <w:t xml:space="preserve"> </w:t>
      </w:r>
      <w:r w:rsidRPr="008E1AA4">
        <w:rPr>
          <w:rFonts w:ascii="Calibri" w:hAnsi="Calibri" w:cs="Calibri"/>
        </w:rPr>
        <w:t>(nome</w:t>
      </w:r>
      <w:r w:rsidRPr="008E1AA4">
        <w:rPr>
          <w:rFonts w:ascii="Calibri" w:hAnsi="Calibri" w:cs="Calibri"/>
          <w:spacing w:val="-2"/>
        </w:rPr>
        <w:t xml:space="preserve"> </w:t>
      </w:r>
      <w:r w:rsidRPr="008E1AA4">
        <w:rPr>
          <w:rFonts w:ascii="Calibri" w:hAnsi="Calibri" w:cs="Calibri"/>
        </w:rPr>
        <w:t>e</w:t>
      </w:r>
      <w:r w:rsidRPr="008E1AA4">
        <w:rPr>
          <w:rFonts w:ascii="Calibri" w:hAnsi="Calibri" w:cs="Calibri"/>
          <w:spacing w:val="-2"/>
        </w:rPr>
        <w:t xml:space="preserve"> </w:t>
      </w:r>
      <w:r w:rsidRPr="008E1AA4">
        <w:rPr>
          <w:rFonts w:ascii="Calibri" w:hAnsi="Calibri" w:cs="Calibri"/>
        </w:rPr>
        <w:t>número</w:t>
      </w:r>
      <w:r w:rsidRPr="008E1AA4">
        <w:rPr>
          <w:rFonts w:ascii="Calibri" w:hAnsi="Calibri" w:cs="Calibri"/>
          <w:spacing w:val="-2"/>
        </w:rPr>
        <w:t xml:space="preserve"> </w:t>
      </w:r>
      <w:r w:rsidRPr="008E1AA4">
        <w:rPr>
          <w:rFonts w:ascii="Calibri" w:hAnsi="Calibri" w:cs="Calibri"/>
        </w:rPr>
        <w:t>da</w:t>
      </w:r>
      <w:r w:rsidRPr="008E1AA4">
        <w:rPr>
          <w:rFonts w:ascii="Calibri" w:hAnsi="Calibri" w:cs="Calibri"/>
          <w:spacing w:val="-3"/>
        </w:rPr>
        <w:t xml:space="preserve"> </w:t>
      </w:r>
      <w:r w:rsidRPr="008E1AA4">
        <w:rPr>
          <w:rFonts w:ascii="Calibri" w:hAnsi="Calibri" w:cs="Calibri"/>
        </w:rPr>
        <w:t>CTPS)</w:t>
      </w:r>
      <w:r w:rsidRPr="008E1AA4">
        <w:rPr>
          <w:rFonts w:ascii="Calibri" w:hAnsi="Calibri" w:cs="Calibri"/>
          <w:spacing w:val="-2"/>
        </w:rPr>
        <w:t xml:space="preserve"> </w:t>
      </w:r>
      <w:r w:rsidRPr="008E1AA4">
        <w:rPr>
          <w:rFonts w:ascii="Calibri" w:hAnsi="Calibri" w:cs="Calibri"/>
        </w:rPr>
        <w:t>que prestaram serviços,</w:t>
      </w:r>
      <w:r w:rsidRPr="008E1AA4">
        <w:rPr>
          <w:rFonts w:ascii="Calibri" w:hAnsi="Calibri" w:cs="Calibri"/>
          <w:spacing w:val="80"/>
        </w:rPr>
        <w:t xml:space="preserve"> </w:t>
      </w:r>
      <w:r w:rsidRPr="008E1AA4">
        <w:rPr>
          <w:rFonts w:ascii="Calibri" w:hAnsi="Calibri" w:cs="Calibri"/>
        </w:rPr>
        <w:t>devidamente assinada pelo responsável da empresa;</w:t>
      </w:r>
    </w:p>
    <w:p w14:paraId="37159211" w14:textId="46C37582"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bCs/>
        </w:rPr>
        <w:t>7.9.</w:t>
      </w:r>
      <w:r w:rsidR="005C3C6B">
        <w:rPr>
          <w:rFonts w:ascii="Calibri" w:hAnsi="Calibri" w:cs="Calibri"/>
          <w:b/>
          <w:bCs/>
        </w:rPr>
        <w:t>7</w:t>
      </w:r>
      <w:r w:rsidRPr="008E1AA4">
        <w:rPr>
          <w:rFonts w:ascii="Calibri" w:hAnsi="Calibri" w:cs="Calibri"/>
          <w:b/>
          <w:bCs/>
        </w:rPr>
        <w:t xml:space="preserve"> -</w:t>
      </w:r>
      <w:r w:rsidRPr="008E1AA4">
        <w:rPr>
          <w:rFonts w:ascii="Calibri" w:hAnsi="Calibri" w:cs="Calibri"/>
        </w:rPr>
        <w:t xml:space="preserve"> Relação atualizada dos empregados vinculados à execução do contrato;</w:t>
      </w:r>
    </w:p>
    <w:p w14:paraId="51916F91" w14:textId="68A90E57"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bCs/>
        </w:rPr>
        <w:t>7.9.</w:t>
      </w:r>
      <w:r w:rsidR="005C3C6B">
        <w:rPr>
          <w:rFonts w:ascii="Calibri" w:hAnsi="Calibri" w:cs="Calibri"/>
          <w:b/>
          <w:bCs/>
        </w:rPr>
        <w:t>8</w:t>
      </w:r>
      <w:r w:rsidRPr="008E1AA4">
        <w:rPr>
          <w:rFonts w:ascii="Calibri" w:hAnsi="Calibri" w:cs="Calibri"/>
          <w:b/>
          <w:bCs/>
        </w:rPr>
        <w:t xml:space="preserve"> -</w:t>
      </w:r>
      <w:r w:rsidRPr="008E1AA4">
        <w:rPr>
          <w:rFonts w:ascii="Calibri" w:hAnsi="Calibri" w:cs="Calibri"/>
        </w:rPr>
        <w:t xml:space="preserve"> Folha de pagamento dos empregados vinculados à execução do contrato</w:t>
      </w:r>
    </w:p>
    <w:p w14:paraId="5371DBE6" w14:textId="699A9BCF"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bCs/>
        </w:rPr>
        <w:t>7.9.</w:t>
      </w:r>
      <w:r w:rsidR="005C3C6B">
        <w:rPr>
          <w:rFonts w:ascii="Calibri" w:hAnsi="Calibri" w:cs="Calibri"/>
          <w:b/>
          <w:bCs/>
        </w:rPr>
        <w:t>9</w:t>
      </w:r>
      <w:r w:rsidRPr="008E1AA4">
        <w:rPr>
          <w:rFonts w:ascii="Calibri" w:hAnsi="Calibri" w:cs="Calibri"/>
          <w:b/>
          <w:bCs/>
        </w:rPr>
        <w:t xml:space="preserve"> -</w:t>
      </w:r>
      <w:r w:rsidRPr="008E1AA4">
        <w:rPr>
          <w:rFonts w:ascii="Calibri" w:hAnsi="Calibri" w:cs="Calibri"/>
        </w:rPr>
        <w:t xml:space="preserve">  Folha de frequência dos empregados vinculados à execução do contrato;</w:t>
      </w:r>
    </w:p>
    <w:p w14:paraId="520DF8AB" w14:textId="337A69D2"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bCs/>
        </w:rPr>
        <w:t>7.9.1</w:t>
      </w:r>
      <w:r w:rsidR="005C3C6B">
        <w:rPr>
          <w:rFonts w:ascii="Calibri" w:hAnsi="Calibri" w:cs="Calibri"/>
          <w:b/>
          <w:bCs/>
        </w:rPr>
        <w:t>0</w:t>
      </w:r>
      <w:r w:rsidRPr="008E1AA4">
        <w:rPr>
          <w:rFonts w:ascii="Calibri" w:hAnsi="Calibri" w:cs="Calibri"/>
          <w:b/>
          <w:bCs/>
        </w:rPr>
        <w:t xml:space="preserve"> -</w:t>
      </w:r>
      <w:r w:rsidRPr="008E1AA4">
        <w:rPr>
          <w:rFonts w:ascii="Calibri" w:hAnsi="Calibri" w:cs="Calibri"/>
        </w:rPr>
        <w:t xml:space="preserve"> Cópia do protocolo de envio de arquivos, emitido pela conectividade social (GFIP/SEFIP);</w:t>
      </w:r>
    </w:p>
    <w:p w14:paraId="7D09AA75" w14:textId="2D191FC5"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bCs/>
        </w:rPr>
        <w:t>7.9.1</w:t>
      </w:r>
      <w:r w:rsidR="005C3C6B">
        <w:rPr>
          <w:rFonts w:ascii="Calibri" w:hAnsi="Calibri" w:cs="Calibri"/>
          <w:b/>
          <w:bCs/>
        </w:rPr>
        <w:t>1</w:t>
      </w:r>
      <w:r w:rsidRPr="008E1AA4">
        <w:rPr>
          <w:rFonts w:ascii="Calibri" w:hAnsi="Calibri" w:cs="Calibri"/>
          <w:b/>
          <w:bCs/>
        </w:rPr>
        <w:t xml:space="preserve"> -</w:t>
      </w:r>
      <w:r w:rsidRPr="008E1AA4">
        <w:rPr>
          <w:rFonts w:ascii="Calibri" w:hAnsi="Calibri" w:cs="Calibri"/>
        </w:rPr>
        <w:t xml:space="preserve"> Cópia da relação dos trabalhadores constantes do arquivo SEFIP do Mês anterior a realização da despesa objeto do pedido de pagamento;</w:t>
      </w:r>
    </w:p>
    <w:p w14:paraId="76DD51BF" w14:textId="564BE314"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bCs/>
        </w:rPr>
        <w:t>7.9.1</w:t>
      </w:r>
      <w:r w:rsidR="005C3C6B">
        <w:rPr>
          <w:rFonts w:ascii="Calibri" w:hAnsi="Calibri" w:cs="Calibri"/>
          <w:b/>
          <w:bCs/>
        </w:rPr>
        <w:t>2</w:t>
      </w:r>
      <w:r w:rsidRPr="008E1AA4">
        <w:rPr>
          <w:rFonts w:ascii="Calibri" w:hAnsi="Calibri" w:cs="Calibri"/>
          <w:b/>
          <w:bCs/>
        </w:rPr>
        <w:t xml:space="preserve"> -</w:t>
      </w:r>
      <w:r w:rsidRPr="008E1AA4">
        <w:rPr>
          <w:rFonts w:ascii="Calibri" w:hAnsi="Calibri" w:cs="Calibri"/>
        </w:rPr>
        <w:t xml:space="preserve"> Cópia de guia quitada do INSS correspondente ao mês anterior à  realização da despesa objeto do pedido de pagamento;</w:t>
      </w:r>
    </w:p>
    <w:p w14:paraId="23960759" w14:textId="6EBC32E9"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bCs/>
        </w:rPr>
        <w:lastRenderedPageBreak/>
        <w:t>7.9.1</w:t>
      </w:r>
      <w:r w:rsidR="005C3C6B">
        <w:rPr>
          <w:rFonts w:ascii="Calibri" w:hAnsi="Calibri" w:cs="Calibri"/>
          <w:b/>
          <w:bCs/>
        </w:rPr>
        <w:t>3</w:t>
      </w:r>
      <w:r w:rsidRPr="008E1AA4">
        <w:rPr>
          <w:rFonts w:ascii="Calibri" w:hAnsi="Calibri" w:cs="Calibri"/>
          <w:b/>
          <w:bCs/>
        </w:rPr>
        <w:t xml:space="preserve"> -</w:t>
      </w:r>
      <w:r w:rsidRPr="008E1AA4">
        <w:rPr>
          <w:rFonts w:ascii="Calibri" w:hAnsi="Calibri" w:cs="Calibri"/>
        </w:rPr>
        <w:t xml:space="preserve"> Cópia da guia quitada do FGTS correspondente ao mês anterior à realização da </w:t>
      </w:r>
      <w:proofErr w:type="spellStart"/>
      <w:r w:rsidRPr="008E1AA4">
        <w:rPr>
          <w:rFonts w:ascii="Calibri" w:hAnsi="Calibri" w:cs="Calibri"/>
        </w:rPr>
        <w:t>despasa</w:t>
      </w:r>
      <w:proofErr w:type="spellEnd"/>
      <w:r w:rsidRPr="008E1AA4">
        <w:rPr>
          <w:rFonts w:ascii="Calibri" w:hAnsi="Calibri" w:cs="Calibri"/>
        </w:rPr>
        <w:t xml:space="preserve"> objeto do pedido de pagamento;</w:t>
      </w:r>
    </w:p>
    <w:p w14:paraId="4DA497A8" w14:textId="461EBBB0"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bCs/>
        </w:rPr>
        <w:t>7.9.1</w:t>
      </w:r>
      <w:r w:rsidR="005C3C6B">
        <w:rPr>
          <w:rFonts w:ascii="Calibri" w:hAnsi="Calibri" w:cs="Calibri"/>
          <w:b/>
          <w:bCs/>
        </w:rPr>
        <w:t>4</w:t>
      </w:r>
      <w:r w:rsidRPr="008E1AA4">
        <w:rPr>
          <w:rFonts w:ascii="Calibri" w:hAnsi="Calibri" w:cs="Calibri"/>
          <w:b/>
          <w:bCs/>
        </w:rPr>
        <w:t xml:space="preserve"> -</w:t>
      </w:r>
      <w:r w:rsidRPr="008E1AA4">
        <w:rPr>
          <w:rFonts w:ascii="Calibri" w:hAnsi="Calibri" w:cs="Calibri"/>
        </w:rPr>
        <w:t xml:space="preserve"> Comprovante de que todos os empregados vinculados ao contrato recebem seus pagamentos em agência bancária localizada no Município ou na região Metropolitana, onde serão prestados os serviços; </w:t>
      </w:r>
    </w:p>
    <w:p w14:paraId="3E5AD5F5" w14:textId="4936EE17" w:rsidR="008E1AA4" w:rsidRDefault="008E1AA4" w:rsidP="008E1AA4">
      <w:pPr>
        <w:pStyle w:val="PargrafodaLista"/>
        <w:spacing w:before="240"/>
        <w:ind w:left="0"/>
        <w:jc w:val="both"/>
        <w:rPr>
          <w:rFonts w:ascii="Calibri" w:hAnsi="Calibri" w:cs="Calibri"/>
        </w:rPr>
      </w:pPr>
      <w:r w:rsidRPr="008E1AA4">
        <w:rPr>
          <w:rFonts w:ascii="Calibri" w:hAnsi="Calibri" w:cs="Calibri"/>
          <w:b/>
          <w:bCs/>
        </w:rPr>
        <w:t>7.9.1</w:t>
      </w:r>
      <w:r w:rsidR="005C3C6B">
        <w:rPr>
          <w:rFonts w:ascii="Calibri" w:hAnsi="Calibri" w:cs="Calibri"/>
          <w:b/>
          <w:bCs/>
        </w:rPr>
        <w:t>5</w:t>
      </w:r>
      <w:r w:rsidRPr="008E1AA4">
        <w:rPr>
          <w:rFonts w:ascii="Calibri" w:hAnsi="Calibri" w:cs="Calibri"/>
          <w:b/>
          <w:bCs/>
        </w:rPr>
        <w:t xml:space="preserve"> -</w:t>
      </w:r>
      <w:r w:rsidRPr="008E1AA4">
        <w:rPr>
          <w:rFonts w:ascii="Calibri" w:hAnsi="Calibri" w:cs="Calibri"/>
        </w:rPr>
        <w:t xml:space="preserve"> Além dos documentos descritos nos itens acima, a contratada deve ofertar à contratante a Certidão Negativa de Débitos Trabalhistas, prova de regularidade com o FGTS e com as Contribuições previdenciárias, além das Certidões previstas no Edital da Licitação;</w:t>
      </w:r>
    </w:p>
    <w:p w14:paraId="00A24B53" w14:textId="25487FBC" w:rsidR="00301B11" w:rsidRPr="00301B11" w:rsidRDefault="00301B11" w:rsidP="00301B11">
      <w:pPr>
        <w:spacing w:before="240"/>
        <w:jc w:val="both"/>
        <w:rPr>
          <w:rFonts w:ascii="Calibri" w:hAnsi="Calibri" w:cs="Calibri"/>
        </w:rPr>
      </w:pPr>
      <w:r w:rsidRPr="00301B11">
        <w:rPr>
          <w:rFonts w:ascii="Calibri" w:hAnsi="Calibri" w:cs="Calibri"/>
          <w:b/>
          <w:bCs/>
        </w:rPr>
        <w:t>7.9.16 -</w:t>
      </w:r>
      <w:r w:rsidRPr="00301B11">
        <w:rPr>
          <w:rFonts w:ascii="Calibri" w:hAnsi="Calibri" w:cs="Calibri"/>
        </w:rPr>
        <w:t xml:space="preserve"> </w:t>
      </w:r>
      <w:r>
        <w:rPr>
          <w:rFonts w:ascii="Calibri" w:hAnsi="Calibri" w:cs="Calibri"/>
        </w:rPr>
        <w:t>C</w:t>
      </w:r>
      <w:r w:rsidRPr="00301B11">
        <w:rPr>
          <w:rFonts w:ascii="Calibri" w:hAnsi="Calibri" w:cs="Calibri"/>
        </w:rPr>
        <w:t>omprovante  de recolhimento do material inservível, encaminhado ao local determinado pelo agente público.</w:t>
      </w:r>
    </w:p>
    <w:p w14:paraId="3DCEEE3F" w14:textId="77777777" w:rsidR="008E1AA4" w:rsidRPr="008E1AA4" w:rsidRDefault="008E1AA4" w:rsidP="008E1AA4">
      <w:pPr>
        <w:pStyle w:val="NormalWeb"/>
        <w:spacing w:before="240" w:after="0"/>
        <w:jc w:val="both"/>
        <w:rPr>
          <w:rFonts w:ascii="Calibri" w:hAnsi="Calibri" w:cs="Calibri" w:hint="default"/>
        </w:rPr>
      </w:pPr>
      <w:r w:rsidRPr="008E1AA4">
        <w:rPr>
          <w:rFonts w:ascii="Calibri" w:hAnsi="Calibri" w:cs="Calibri" w:hint="default"/>
          <w:b/>
          <w:bCs/>
        </w:rPr>
        <w:t>7.10 -</w:t>
      </w:r>
      <w:r w:rsidRPr="008E1AA4">
        <w:rPr>
          <w:rFonts w:ascii="Calibri" w:hAnsi="Calibri" w:cs="Calibri" w:hint="default"/>
        </w:rPr>
        <w:t xml:space="preserve"> A fiscalização analisará os Relatórios Mensais que, com o seu parecer favorável, serão </w:t>
      </w:r>
      <w:r w:rsidRPr="008E1AA4">
        <w:rPr>
          <w:rFonts w:ascii="Calibri" w:hAnsi="Calibri" w:cs="Calibri" w:hint="default"/>
          <w:color w:val="000000"/>
        </w:rPr>
        <w:t>parte integrante do processo de pagamento mensal.</w:t>
      </w:r>
    </w:p>
    <w:p w14:paraId="4696C359" w14:textId="77777777" w:rsidR="008E1AA4" w:rsidRPr="008E1AA4" w:rsidRDefault="008E1AA4" w:rsidP="008E1AA4">
      <w:pPr>
        <w:pStyle w:val="NormalWeb"/>
        <w:spacing w:before="240" w:after="0"/>
        <w:jc w:val="both"/>
        <w:rPr>
          <w:rFonts w:ascii="Calibri" w:hAnsi="Calibri" w:cs="Calibri" w:hint="default"/>
        </w:rPr>
      </w:pPr>
      <w:r w:rsidRPr="008E1AA4">
        <w:rPr>
          <w:rFonts w:ascii="Calibri" w:hAnsi="Calibri" w:cs="Calibri" w:hint="default"/>
          <w:b/>
          <w:bCs/>
          <w:color w:val="000000"/>
        </w:rPr>
        <w:t xml:space="preserve">7.11 - </w:t>
      </w:r>
      <w:r w:rsidRPr="008E1AA4">
        <w:rPr>
          <w:rFonts w:ascii="Calibri" w:hAnsi="Calibri" w:cs="Calibri" w:hint="default"/>
          <w:color w:val="000000"/>
        </w:rPr>
        <w:t>A contratante solicitará à contratada, na hipótese de glosas e/ou incorreções de valores, a correspondente retificação objetivando a emissão da nota fiscal/fatura;</w:t>
      </w:r>
    </w:p>
    <w:p w14:paraId="20D10CB8" w14:textId="77777777" w:rsidR="008E1AA4" w:rsidRPr="008E1AA4" w:rsidRDefault="008E1AA4" w:rsidP="008E1AA4">
      <w:pPr>
        <w:pStyle w:val="NormalWeb"/>
        <w:spacing w:before="240" w:after="0"/>
        <w:jc w:val="both"/>
        <w:rPr>
          <w:rFonts w:ascii="Calibri" w:hAnsi="Calibri" w:cs="Calibri" w:hint="default"/>
        </w:rPr>
      </w:pPr>
      <w:r w:rsidRPr="008E1AA4">
        <w:rPr>
          <w:rFonts w:ascii="Calibri" w:hAnsi="Calibri" w:cs="Calibri" w:hint="default"/>
          <w:b/>
          <w:bCs/>
          <w:color w:val="000000"/>
        </w:rPr>
        <w:t>7.12 -</w:t>
      </w:r>
      <w:r w:rsidRPr="008E1AA4">
        <w:rPr>
          <w:rFonts w:ascii="Calibri" w:hAnsi="Calibri" w:cs="Calibri" w:hint="default"/>
          <w:color w:val="000000"/>
        </w:rPr>
        <w:t xml:space="preserve"> Para o pagamento mensal pela prestação do serviço será utilizada a Ficha Diária de Produção contendo, além do tipo e quantidade do serviço executado, os horários de entrada e de dispensa de cada equipe;</w:t>
      </w:r>
    </w:p>
    <w:p w14:paraId="0EE1AB17" w14:textId="17807467" w:rsidR="008E1AA4" w:rsidRPr="005C3C6B" w:rsidRDefault="008E1AA4" w:rsidP="008E1AA4">
      <w:pPr>
        <w:pStyle w:val="NormalWeb"/>
        <w:spacing w:before="240" w:after="0"/>
        <w:jc w:val="both"/>
        <w:rPr>
          <w:rFonts w:ascii="Calibri" w:hAnsi="Calibri" w:cs="Calibri" w:hint="default"/>
          <w:color w:val="000000"/>
        </w:rPr>
      </w:pPr>
      <w:r w:rsidRPr="005C3C6B">
        <w:rPr>
          <w:rFonts w:ascii="Calibri" w:hAnsi="Calibri" w:cs="Calibri" w:hint="default"/>
          <w:b/>
          <w:bCs/>
          <w:color w:val="000000"/>
        </w:rPr>
        <w:t>7.13 -</w:t>
      </w:r>
      <w:r w:rsidRPr="005C3C6B">
        <w:rPr>
          <w:rFonts w:ascii="Calibri" w:hAnsi="Calibri" w:cs="Calibri" w:hint="default"/>
          <w:color w:val="000000"/>
        </w:rPr>
        <w:t xml:space="preserve"> Em cada processo mensal de pagamento de medições,</w:t>
      </w:r>
      <w:r w:rsidR="005C3C6B" w:rsidRPr="005C3C6B">
        <w:rPr>
          <w:rFonts w:ascii="Calibri" w:hAnsi="Calibri" w:cs="Calibri" w:hint="default"/>
          <w:color w:val="000000"/>
        </w:rPr>
        <w:t xml:space="preserve"> deverão ser anexadas as fichas de produção diária e relatório diário referentes aos serviços executados. Nestas fichas deverão ser anotados todos os fatos ocorridos durante a execução dos serviços, tais como: horário de apresentação e de dispensa das equipes, os atrasos, ausências e saídas antecipadas de funcionários, quebra ou defeito e horas paradas de veículos/equipamentos, devendo ter o visto do encarregado da Prefeitura. O modelo existente é resumido e poderá ser aprimorado de modo que fiquem registrados todos os serviços realizados</w:t>
      </w:r>
    </w:p>
    <w:p w14:paraId="026D4655" w14:textId="77777777"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rPr>
        <w:t xml:space="preserve">7.14 - </w:t>
      </w:r>
      <w:r w:rsidRPr="008E1AA4">
        <w:rPr>
          <w:rFonts w:ascii="Calibri" w:hAnsi="Calibri" w:cs="Calibri"/>
        </w:rPr>
        <w:t>Caso venha ocorrer a necessidade de providências complementares por parte da contratada,</w:t>
      </w:r>
      <w:r w:rsidRPr="008E1AA4">
        <w:rPr>
          <w:rFonts w:ascii="Calibri" w:hAnsi="Calibri" w:cs="Calibri"/>
          <w:spacing w:val="-1"/>
        </w:rPr>
        <w:t xml:space="preserve"> </w:t>
      </w:r>
      <w:r w:rsidRPr="008E1AA4">
        <w:rPr>
          <w:rFonts w:ascii="Calibri" w:hAnsi="Calibri" w:cs="Calibri"/>
        </w:rPr>
        <w:t>a fluência</w:t>
      </w:r>
      <w:r w:rsidRPr="008E1AA4">
        <w:rPr>
          <w:rFonts w:ascii="Calibri" w:hAnsi="Calibri" w:cs="Calibri"/>
          <w:spacing w:val="-1"/>
        </w:rPr>
        <w:t xml:space="preserve"> </w:t>
      </w:r>
      <w:r w:rsidRPr="008E1AA4">
        <w:rPr>
          <w:rFonts w:ascii="Calibri" w:hAnsi="Calibri" w:cs="Calibri"/>
        </w:rPr>
        <w:t>do</w:t>
      </w:r>
      <w:r w:rsidRPr="008E1AA4">
        <w:rPr>
          <w:rFonts w:ascii="Calibri" w:hAnsi="Calibri" w:cs="Calibri"/>
          <w:spacing w:val="-1"/>
        </w:rPr>
        <w:t xml:space="preserve"> </w:t>
      </w:r>
      <w:r w:rsidRPr="008E1AA4">
        <w:rPr>
          <w:rFonts w:ascii="Calibri" w:hAnsi="Calibri" w:cs="Calibri"/>
        </w:rPr>
        <w:t>prazo de pagamento</w:t>
      </w:r>
      <w:r w:rsidRPr="008E1AA4">
        <w:rPr>
          <w:rFonts w:ascii="Calibri" w:hAnsi="Calibri" w:cs="Calibri"/>
          <w:spacing w:val="-1"/>
        </w:rPr>
        <w:t xml:space="preserve"> </w:t>
      </w:r>
      <w:r w:rsidRPr="008E1AA4">
        <w:rPr>
          <w:rFonts w:ascii="Calibri" w:hAnsi="Calibri" w:cs="Calibri"/>
        </w:rPr>
        <w:t>será</w:t>
      </w:r>
      <w:r w:rsidRPr="008E1AA4">
        <w:rPr>
          <w:rFonts w:ascii="Calibri" w:hAnsi="Calibri" w:cs="Calibri"/>
          <w:spacing w:val="-1"/>
        </w:rPr>
        <w:t xml:space="preserve"> </w:t>
      </w:r>
      <w:r w:rsidRPr="008E1AA4">
        <w:rPr>
          <w:rFonts w:ascii="Calibri" w:hAnsi="Calibri" w:cs="Calibri"/>
        </w:rPr>
        <w:t>interrompida, reiniciando</w:t>
      </w:r>
      <w:r w:rsidRPr="008E1AA4">
        <w:rPr>
          <w:rFonts w:ascii="Calibri" w:hAnsi="Calibri" w:cs="Calibri"/>
          <w:spacing w:val="-1"/>
        </w:rPr>
        <w:t xml:space="preserve"> </w:t>
      </w:r>
      <w:r w:rsidRPr="008E1AA4">
        <w:rPr>
          <w:rFonts w:ascii="Calibri" w:hAnsi="Calibri" w:cs="Calibri"/>
        </w:rPr>
        <w:t>a contagem</w:t>
      </w:r>
      <w:r w:rsidRPr="008E1AA4">
        <w:rPr>
          <w:rFonts w:ascii="Calibri" w:hAnsi="Calibri" w:cs="Calibri"/>
          <w:spacing w:val="-1"/>
        </w:rPr>
        <w:t xml:space="preserve"> </w:t>
      </w:r>
      <w:r w:rsidRPr="008E1AA4">
        <w:rPr>
          <w:rFonts w:ascii="Calibri" w:hAnsi="Calibri" w:cs="Calibri"/>
        </w:rPr>
        <w:t>a partir da data em que estas forem cumpridas.</w:t>
      </w:r>
    </w:p>
    <w:p w14:paraId="352FEE77" w14:textId="77777777"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rPr>
        <w:t>7.15 -</w:t>
      </w:r>
      <w:r w:rsidRPr="008E1AA4">
        <w:rPr>
          <w:rFonts w:ascii="Calibri" w:hAnsi="Calibri" w:cs="Calibri"/>
        </w:rPr>
        <w:t xml:space="preserve"> Na hipótese de a empresa contratada estar obrigada ao cumprimento da Lei Municipal nº 14.097/2005, deverá apresentar Nota Fiscal Eletrônica (NF-e).</w:t>
      </w:r>
    </w:p>
    <w:p w14:paraId="0ADC1EEE" w14:textId="77777777" w:rsidR="008E1AA4" w:rsidRPr="008E1AA4" w:rsidRDefault="008E1AA4" w:rsidP="008E1AA4">
      <w:pPr>
        <w:pStyle w:val="Corpodetexto"/>
        <w:spacing w:before="240"/>
        <w:rPr>
          <w:rFonts w:ascii="Calibri" w:hAnsi="Calibri" w:cs="Calibri"/>
          <w:szCs w:val="24"/>
        </w:rPr>
      </w:pPr>
      <w:r w:rsidRPr="008E1AA4">
        <w:rPr>
          <w:rFonts w:ascii="Calibri" w:hAnsi="Calibri" w:cs="Calibri"/>
          <w:b/>
          <w:szCs w:val="24"/>
        </w:rPr>
        <w:t>7.16</w:t>
      </w:r>
      <w:r w:rsidRPr="008E1AA4">
        <w:rPr>
          <w:rFonts w:ascii="Calibri" w:hAnsi="Calibri" w:cs="Calibri"/>
          <w:szCs w:val="24"/>
        </w:rPr>
        <w:t>-</w:t>
      </w:r>
      <w:r w:rsidRPr="008E1AA4">
        <w:rPr>
          <w:rFonts w:ascii="Calibri" w:hAnsi="Calibri" w:cs="Calibri"/>
          <w:spacing w:val="20"/>
          <w:szCs w:val="24"/>
        </w:rPr>
        <w:t xml:space="preserve"> </w:t>
      </w:r>
      <w:r w:rsidRPr="008E1AA4">
        <w:rPr>
          <w:rFonts w:ascii="Calibri" w:hAnsi="Calibri" w:cs="Calibri"/>
          <w:szCs w:val="24"/>
        </w:rPr>
        <w:t>No</w:t>
      </w:r>
      <w:r w:rsidRPr="008E1AA4">
        <w:rPr>
          <w:rFonts w:ascii="Calibri" w:hAnsi="Calibri" w:cs="Calibri"/>
          <w:spacing w:val="40"/>
          <w:szCs w:val="24"/>
        </w:rPr>
        <w:t xml:space="preserve"> </w:t>
      </w:r>
      <w:r w:rsidRPr="008E1AA4">
        <w:rPr>
          <w:rFonts w:ascii="Calibri" w:hAnsi="Calibri" w:cs="Calibri"/>
          <w:szCs w:val="24"/>
        </w:rPr>
        <w:t>caso</w:t>
      </w:r>
      <w:r w:rsidRPr="008E1AA4">
        <w:rPr>
          <w:rFonts w:ascii="Calibri" w:hAnsi="Calibri" w:cs="Calibri"/>
          <w:spacing w:val="40"/>
          <w:szCs w:val="24"/>
        </w:rPr>
        <w:t xml:space="preserve"> </w:t>
      </w:r>
      <w:r w:rsidRPr="008E1AA4">
        <w:rPr>
          <w:rFonts w:ascii="Calibri" w:hAnsi="Calibri" w:cs="Calibri"/>
          <w:szCs w:val="24"/>
        </w:rPr>
        <w:t>de</w:t>
      </w:r>
      <w:r w:rsidRPr="008E1AA4">
        <w:rPr>
          <w:rFonts w:ascii="Calibri" w:hAnsi="Calibri" w:cs="Calibri"/>
          <w:spacing w:val="40"/>
          <w:szCs w:val="24"/>
        </w:rPr>
        <w:t xml:space="preserve"> </w:t>
      </w:r>
      <w:r w:rsidRPr="008E1AA4">
        <w:rPr>
          <w:rFonts w:ascii="Calibri" w:hAnsi="Calibri" w:cs="Calibri"/>
          <w:szCs w:val="24"/>
        </w:rPr>
        <w:t>sociedade</w:t>
      </w:r>
      <w:r w:rsidRPr="008E1AA4">
        <w:rPr>
          <w:rFonts w:ascii="Calibri" w:hAnsi="Calibri" w:cs="Calibri"/>
          <w:spacing w:val="40"/>
          <w:szCs w:val="24"/>
        </w:rPr>
        <w:t xml:space="preserve"> </w:t>
      </w:r>
      <w:r w:rsidRPr="008E1AA4">
        <w:rPr>
          <w:rFonts w:ascii="Calibri" w:hAnsi="Calibri" w:cs="Calibri"/>
          <w:szCs w:val="24"/>
        </w:rPr>
        <w:t>com</w:t>
      </w:r>
      <w:r w:rsidRPr="008E1AA4">
        <w:rPr>
          <w:rFonts w:ascii="Calibri" w:hAnsi="Calibri" w:cs="Calibri"/>
          <w:spacing w:val="40"/>
          <w:szCs w:val="24"/>
        </w:rPr>
        <w:t xml:space="preserve"> </w:t>
      </w:r>
      <w:r w:rsidRPr="008E1AA4">
        <w:rPr>
          <w:rFonts w:ascii="Calibri" w:hAnsi="Calibri" w:cs="Calibri"/>
          <w:szCs w:val="24"/>
        </w:rPr>
        <w:t>estabelecimento</w:t>
      </w:r>
      <w:r w:rsidRPr="008E1AA4">
        <w:rPr>
          <w:rFonts w:ascii="Calibri" w:hAnsi="Calibri" w:cs="Calibri"/>
          <w:spacing w:val="40"/>
          <w:szCs w:val="24"/>
        </w:rPr>
        <w:t xml:space="preserve"> </w:t>
      </w:r>
      <w:r w:rsidRPr="008E1AA4">
        <w:rPr>
          <w:rFonts w:ascii="Calibri" w:hAnsi="Calibri" w:cs="Calibri"/>
          <w:szCs w:val="24"/>
        </w:rPr>
        <w:t>prestador</w:t>
      </w:r>
      <w:r w:rsidRPr="008E1AA4">
        <w:rPr>
          <w:rFonts w:ascii="Calibri" w:hAnsi="Calibri" w:cs="Calibri"/>
          <w:spacing w:val="40"/>
          <w:szCs w:val="24"/>
        </w:rPr>
        <w:t xml:space="preserve"> </w:t>
      </w:r>
      <w:r w:rsidRPr="008E1AA4">
        <w:rPr>
          <w:rFonts w:ascii="Calibri" w:hAnsi="Calibri" w:cs="Calibri"/>
          <w:szCs w:val="24"/>
        </w:rPr>
        <w:t>ou</w:t>
      </w:r>
      <w:r w:rsidRPr="008E1AA4">
        <w:rPr>
          <w:rFonts w:ascii="Calibri" w:hAnsi="Calibri" w:cs="Calibri"/>
          <w:spacing w:val="40"/>
          <w:szCs w:val="24"/>
        </w:rPr>
        <w:t xml:space="preserve"> </w:t>
      </w:r>
      <w:r w:rsidRPr="008E1AA4">
        <w:rPr>
          <w:rFonts w:ascii="Calibri" w:hAnsi="Calibri" w:cs="Calibri"/>
          <w:szCs w:val="24"/>
        </w:rPr>
        <w:t>com</w:t>
      </w:r>
      <w:r w:rsidRPr="008E1AA4">
        <w:rPr>
          <w:rFonts w:ascii="Calibri" w:hAnsi="Calibri" w:cs="Calibri"/>
          <w:spacing w:val="40"/>
          <w:szCs w:val="24"/>
        </w:rPr>
        <w:t xml:space="preserve"> </w:t>
      </w:r>
      <w:r w:rsidRPr="008E1AA4">
        <w:rPr>
          <w:rFonts w:ascii="Calibri" w:hAnsi="Calibri" w:cs="Calibri"/>
          <w:szCs w:val="24"/>
        </w:rPr>
        <w:t>sede</w:t>
      </w:r>
      <w:r w:rsidRPr="008E1AA4">
        <w:rPr>
          <w:rFonts w:ascii="Calibri" w:hAnsi="Calibri" w:cs="Calibri"/>
          <w:spacing w:val="40"/>
          <w:szCs w:val="24"/>
        </w:rPr>
        <w:t xml:space="preserve"> </w:t>
      </w:r>
      <w:r w:rsidRPr="008E1AA4">
        <w:rPr>
          <w:rFonts w:ascii="Calibri" w:hAnsi="Calibri" w:cs="Calibri"/>
          <w:szCs w:val="24"/>
        </w:rPr>
        <w:t>ou</w:t>
      </w:r>
      <w:r w:rsidRPr="008E1AA4">
        <w:rPr>
          <w:rFonts w:ascii="Calibri" w:hAnsi="Calibri" w:cs="Calibri"/>
          <w:spacing w:val="40"/>
          <w:szCs w:val="24"/>
        </w:rPr>
        <w:t xml:space="preserve"> </w:t>
      </w:r>
      <w:r w:rsidRPr="008E1AA4">
        <w:rPr>
          <w:rFonts w:ascii="Calibri" w:hAnsi="Calibri" w:cs="Calibri"/>
          <w:szCs w:val="24"/>
        </w:rPr>
        <w:t>domicílio</w:t>
      </w:r>
      <w:r w:rsidRPr="008E1AA4">
        <w:rPr>
          <w:rFonts w:ascii="Calibri" w:hAnsi="Calibri" w:cs="Calibri"/>
          <w:spacing w:val="40"/>
          <w:szCs w:val="24"/>
        </w:rPr>
        <w:t xml:space="preserve"> </w:t>
      </w:r>
      <w:r w:rsidRPr="008E1AA4">
        <w:rPr>
          <w:rFonts w:ascii="Calibri" w:hAnsi="Calibri" w:cs="Calibri"/>
          <w:szCs w:val="24"/>
        </w:rPr>
        <w:t>fora do Município de São Paulo, a contratada deverá atender conforme estabelecido na Lei n° 13.701/2003 e artigo 69 do Decreto n° 53.151</w:t>
      </w:r>
      <w:r w:rsidRPr="008E1AA4">
        <w:rPr>
          <w:rFonts w:ascii="Calibri" w:hAnsi="Calibri" w:cs="Calibri"/>
          <w:spacing w:val="40"/>
          <w:szCs w:val="24"/>
        </w:rPr>
        <w:t xml:space="preserve"> </w:t>
      </w:r>
      <w:r w:rsidRPr="008E1AA4">
        <w:rPr>
          <w:rFonts w:ascii="Calibri" w:hAnsi="Calibri" w:cs="Calibri"/>
          <w:szCs w:val="24"/>
        </w:rPr>
        <w:t>de 17 de maio de 2012.</w:t>
      </w:r>
    </w:p>
    <w:p w14:paraId="399B56D2" w14:textId="77777777" w:rsidR="008E1AA4" w:rsidRPr="008E1AA4" w:rsidRDefault="008E1AA4" w:rsidP="008E1AA4">
      <w:pPr>
        <w:tabs>
          <w:tab w:val="left" w:pos="1759"/>
        </w:tabs>
        <w:spacing w:before="240"/>
        <w:jc w:val="both"/>
        <w:rPr>
          <w:rFonts w:ascii="Calibri" w:hAnsi="Calibri" w:cs="Calibri"/>
        </w:rPr>
      </w:pPr>
      <w:r w:rsidRPr="008E1AA4">
        <w:rPr>
          <w:rFonts w:ascii="Calibri" w:hAnsi="Calibri" w:cs="Calibri"/>
          <w:b/>
        </w:rPr>
        <w:t xml:space="preserve">7.17 - </w:t>
      </w:r>
      <w:r w:rsidRPr="008E1AA4">
        <w:rPr>
          <w:rFonts w:ascii="Calibri" w:hAnsi="Calibri" w:cs="Calibri"/>
        </w:rPr>
        <w:t>Caso a licitante não esteja cadastrada como contribuinte neste Município, deverá apresentar</w:t>
      </w:r>
      <w:r w:rsidRPr="008E1AA4">
        <w:rPr>
          <w:rFonts w:ascii="Calibri" w:hAnsi="Calibri" w:cs="Calibri"/>
          <w:spacing w:val="40"/>
        </w:rPr>
        <w:t xml:space="preserve"> </w:t>
      </w:r>
      <w:r w:rsidRPr="008E1AA4">
        <w:rPr>
          <w:rFonts w:ascii="Calibri" w:hAnsi="Calibri" w:cs="Calibri"/>
        </w:rPr>
        <w:t>declaração firmada pelo seu representante legal/procurador, sob as penas da lei, do não cadastramento e de que nada deve a</w:t>
      </w:r>
      <w:r w:rsidRPr="008E1AA4">
        <w:rPr>
          <w:rFonts w:ascii="Calibri" w:hAnsi="Calibri" w:cs="Calibri"/>
          <w:spacing w:val="40"/>
        </w:rPr>
        <w:t xml:space="preserve"> </w:t>
      </w:r>
      <w:r w:rsidRPr="008E1AA4">
        <w:rPr>
          <w:rFonts w:ascii="Calibri" w:hAnsi="Calibri" w:cs="Calibri"/>
        </w:rPr>
        <w:t>Fazenda do Município de São Paulo, relativamente aos tributos mobiliários.</w:t>
      </w:r>
    </w:p>
    <w:p w14:paraId="175E7F46" w14:textId="77777777" w:rsidR="008E1AA4" w:rsidRPr="008E1AA4" w:rsidRDefault="008E1AA4" w:rsidP="008E1AA4">
      <w:pPr>
        <w:tabs>
          <w:tab w:val="left" w:pos="1759"/>
        </w:tabs>
        <w:spacing w:before="240"/>
        <w:jc w:val="both"/>
        <w:rPr>
          <w:rFonts w:ascii="Calibri" w:hAnsi="Calibri" w:cs="Calibri"/>
          <w:b/>
        </w:rPr>
      </w:pPr>
      <w:r w:rsidRPr="008E1AA4">
        <w:rPr>
          <w:rFonts w:ascii="Calibri" w:hAnsi="Calibri" w:cs="Calibri"/>
          <w:b/>
        </w:rPr>
        <w:lastRenderedPageBreak/>
        <w:t xml:space="preserve">7.18 - </w:t>
      </w:r>
      <w:r w:rsidRPr="008E1AA4">
        <w:rPr>
          <w:rFonts w:ascii="Calibri" w:hAnsi="Calibri" w:cs="Calibri"/>
        </w:rPr>
        <w:t xml:space="preserve">A PMSP, quando exigível por força da legislação em vigor, efetuará as retenções dos impostos e contribuições, bem como a comprovação dos recolhimentos, conforme abaixo </w:t>
      </w:r>
      <w:r w:rsidRPr="008E1AA4">
        <w:rPr>
          <w:rFonts w:ascii="Calibri" w:hAnsi="Calibri" w:cs="Calibri"/>
          <w:spacing w:val="-2"/>
        </w:rPr>
        <w:t>relacionados:</w:t>
      </w:r>
    </w:p>
    <w:p w14:paraId="1F4550C3" w14:textId="77777777" w:rsidR="008E1AA4" w:rsidRPr="008E1AA4" w:rsidRDefault="008E1AA4" w:rsidP="008E1AA4">
      <w:pPr>
        <w:pStyle w:val="PargrafodaLista"/>
        <w:spacing w:before="240"/>
        <w:ind w:left="0"/>
        <w:jc w:val="both"/>
        <w:rPr>
          <w:rFonts w:ascii="Calibri" w:hAnsi="Calibri" w:cs="Calibri"/>
        </w:rPr>
      </w:pPr>
      <w:r w:rsidRPr="008E1AA4">
        <w:rPr>
          <w:rFonts w:ascii="Calibri" w:hAnsi="Calibri" w:cs="Calibri"/>
          <w:b/>
        </w:rPr>
        <w:t>7.18.1 -</w:t>
      </w:r>
      <w:r w:rsidRPr="008E1AA4">
        <w:rPr>
          <w:rFonts w:ascii="Calibri" w:hAnsi="Calibri" w:cs="Calibri"/>
          <w:b/>
          <w:spacing w:val="5"/>
        </w:rPr>
        <w:t xml:space="preserve"> </w:t>
      </w:r>
      <w:r w:rsidRPr="008E1AA4">
        <w:rPr>
          <w:rFonts w:ascii="Calibri" w:hAnsi="Calibri" w:cs="Calibri"/>
        </w:rPr>
        <w:t>O</w:t>
      </w:r>
      <w:r w:rsidRPr="008E1AA4">
        <w:rPr>
          <w:rFonts w:ascii="Calibri" w:hAnsi="Calibri" w:cs="Calibri"/>
          <w:spacing w:val="7"/>
        </w:rPr>
        <w:t xml:space="preserve"> </w:t>
      </w:r>
      <w:r w:rsidRPr="008E1AA4">
        <w:rPr>
          <w:rFonts w:ascii="Calibri" w:hAnsi="Calibri" w:cs="Calibri"/>
        </w:rPr>
        <w:t>ISSQN</w:t>
      </w:r>
      <w:r w:rsidRPr="008E1AA4">
        <w:rPr>
          <w:rFonts w:ascii="Calibri" w:hAnsi="Calibri" w:cs="Calibri"/>
          <w:spacing w:val="7"/>
        </w:rPr>
        <w:t xml:space="preserve"> </w:t>
      </w:r>
      <w:r w:rsidRPr="008E1AA4">
        <w:rPr>
          <w:rFonts w:ascii="Calibri" w:hAnsi="Calibri" w:cs="Calibri"/>
        </w:rPr>
        <w:t>-</w:t>
      </w:r>
      <w:r w:rsidRPr="008E1AA4">
        <w:rPr>
          <w:rFonts w:ascii="Calibri" w:hAnsi="Calibri" w:cs="Calibri"/>
          <w:spacing w:val="8"/>
        </w:rPr>
        <w:t xml:space="preserve"> </w:t>
      </w:r>
      <w:r w:rsidRPr="008E1AA4">
        <w:rPr>
          <w:rFonts w:ascii="Calibri" w:hAnsi="Calibri" w:cs="Calibri"/>
        </w:rPr>
        <w:t>IMPOSTO</w:t>
      </w:r>
      <w:r w:rsidRPr="008E1AA4">
        <w:rPr>
          <w:rFonts w:ascii="Calibri" w:hAnsi="Calibri" w:cs="Calibri"/>
          <w:spacing w:val="7"/>
        </w:rPr>
        <w:t xml:space="preserve"> </w:t>
      </w:r>
      <w:r w:rsidRPr="008E1AA4">
        <w:rPr>
          <w:rFonts w:ascii="Calibri" w:hAnsi="Calibri" w:cs="Calibri"/>
        </w:rPr>
        <w:t>SOBRE</w:t>
      </w:r>
      <w:r w:rsidRPr="008E1AA4">
        <w:rPr>
          <w:rFonts w:ascii="Calibri" w:hAnsi="Calibri" w:cs="Calibri"/>
          <w:spacing w:val="8"/>
        </w:rPr>
        <w:t xml:space="preserve"> </w:t>
      </w:r>
      <w:r w:rsidRPr="008E1AA4">
        <w:rPr>
          <w:rFonts w:ascii="Calibri" w:hAnsi="Calibri" w:cs="Calibri"/>
        </w:rPr>
        <w:t>SERVIÇOS</w:t>
      </w:r>
      <w:r w:rsidRPr="008E1AA4">
        <w:rPr>
          <w:rFonts w:ascii="Calibri" w:hAnsi="Calibri" w:cs="Calibri"/>
          <w:spacing w:val="7"/>
        </w:rPr>
        <w:t xml:space="preserve"> </w:t>
      </w:r>
      <w:r w:rsidRPr="008E1AA4">
        <w:rPr>
          <w:rFonts w:ascii="Calibri" w:hAnsi="Calibri" w:cs="Calibri"/>
        </w:rPr>
        <w:t>DE</w:t>
      </w:r>
      <w:r w:rsidRPr="008E1AA4">
        <w:rPr>
          <w:rFonts w:ascii="Calibri" w:hAnsi="Calibri" w:cs="Calibri"/>
          <w:spacing w:val="7"/>
        </w:rPr>
        <w:t xml:space="preserve"> </w:t>
      </w:r>
      <w:r w:rsidRPr="008E1AA4">
        <w:rPr>
          <w:rFonts w:ascii="Calibri" w:hAnsi="Calibri" w:cs="Calibri"/>
        </w:rPr>
        <w:t>QUALQUER</w:t>
      </w:r>
      <w:r w:rsidRPr="008E1AA4">
        <w:rPr>
          <w:rFonts w:ascii="Calibri" w:hAnsi="Calibri" w:cs="Calibri"/>
          <w:spacing w:val="7"/>
        </w:rPr>
        <w:t xml:space="preserve"> </w:t>
      </w:r>
      <w:r w:rsidRPr="008E1AA4">
        <w:rPr>
          <w:rFonts w:ascii="Calibri" w:hAnsi="Calibri" w:cs="Calibri"/>
        </w:rPr>
        <w:t>NATUREZA,</w:t>
      </w:r>
      <w:r w:rsidRPr="008E1AA4">
        <w:rPr>
          <w:rFonts w:ascii="Calibri" w:hAnsi="Calibri" w:cs="Calibri"/>
          <w:spacing w:val="8"/>
        </w:rPr>
        <w:t xml:space="preserve"> </w:t>
      </w:r>
      <w:r w:rsidRPr="008E1AA4">
        <w:rPr>
          <w:rFonts w:ascii="Calibri" w:hAnsi="Calibri" w:cs="Calibri"/>
        </w:rPr>
        <w:t>de</w:t>
      </w:r>
      <w:r w:rsidRPr="008E1AA4">
        <w:rPr>
          <w:rFonts w:ascii="Calibri" w:hAnsi="Calibri" w:cs="Calibri"/>
          <w:spacing w:val="8"/>
        </w:rPr>
        <w:t xml:space="preserve"> </w:t>
      </w:r>
      <w:r w:rsidRPr="008E1AA4">
        <w:rPr>
          <w:rFonts w:ascii="Calibri" w:hAnsi="Calibri" w:cs="Calibri"/>
        </w:rPr>
        <w:t>acordo</w:t>
      </w:r>
      <w:r w:rsidRPr="008E1AA4">
        <w:rPr>
          <w:rFonts w:ascii="Calibri" w:hAnsi="Calibri" w:cs="Calibri"/>
          <w:spacing w:val="7"/>
        </w:rPr>
        <w:t xml:space="preserve"> </w:t>
      </w:r>
      <w:r w:rsidRPr="008E1AA4">
        <w:rPr>
          <w:rFonts w:ascii="Calibri" w:hAnsi="Calibri" w:cs="Calibri"/>
        </w:rPr>
        <w:t>com</w:t>
      </w:r>
      <w:r w:rsidRPr="008E1AA4">
        <w:rPr>
          <w:rFonts w:ascii="Calibri" w:hAnsi="Calibri" w:cs="Calibri"/>
          <w:spacing w:val="7"/>
        </w:rPr>
        <w:t xml:space="preserve"> </w:t>
      </w:r>
      <w:r w:rsidRPr="008E1AA4">
        <w:rPr>
          <w:rFonts w:ascii="Calibri" w:hAnsi="Calibri" w:cs="Calibri"/>
          <w:spacing w:val="-10"/>
        </w:rPr>
        <w:t xml:space="preserve">o </w:t>
      </w:r>
      <w:r w:rsidRPr="008E1AA4">
        <w:rPr>
          <w:rFonts w:ascii="Calibri" w:hAnsi="Calibri" w:cs="Calibri"/>
        </w:rPr>
        <w:t>disposto na Lei n° 13.701, de 24.12.2003 e Decreto n° 53.151, de 17 de maio de 2012, será retido na fonte pela PMSP. Quando</w:t>
      </w:r>
      <w:r w:rsidRPr="008E1AA4">
        <w:rPr>
          <w:rFonts w:ascii="Calibri" w:hAnsi="Calibri" w:cs="Calibri"/>
          <w:spacing w:val="40"/>
        </w:rPr>
        <w:t xml:space="preserve"> </w:t>
      </w:r>
      <w:r w:rsidRPr="008E1AA4">
        <w:rPr>
          <w:rFonts w:ascii="Calibri" w:hAnsi="Calibri" w:cs="Calibri"/>
        </w:rPr>
        <w:t>da emissão da nota fiscal, fatura, recibo ou documento de cobrança equivalente a CONTRATADA deverá destacar o valor da retenção, a título de “RETENÇÃO PARA ISS”;</w:t>
      </w:r>
    </w:p>
    <w:p w14:paraId="41380263" w14:textId="77777777" w:rsidR="008E1AA4" w:rsidRPr="008E1AA4" w:rsidRDefault="008E1AA4" w:rsidP="008E1AA4">
      <w:pPr>
        <w:pStyle w:val="PargrafodaLista"/>
        <w:tabs>
          <w:tab w:val="left" w:pos="2446"/>
        </w:tabs>
        <w:spacing w:before="240"/>
        <w:ind w:left="0"/>
        <w:jc w:val="both"/>
        <w:rPr>
          <w:rFonts w:ascii="Calibri" w:hAnsi="Calibri" w:cs="Calibri"/>
        </w:rPr>
      </w:pPr>
      <w:r w:rsidRPr="008E1AA4">
        <w:rPr>
          <w:rFonts w:ascii="Calibri" w:hAnsi="Calibri" w:cs="Calibri"/>
          <w:b/>
        </w:rPr>
        <w:t>7.18.2 -</w:t>
      </w:r>
      <w:r w:rsidRPr="008E1AA4">
        <w:rPr>
          <w:rFonts w:ascii="Calibri" w:hAnsi="Calibri" w:cs="Calibri"/>
          <w:b/>
          <w:spacing w:val="-2"/>
        </w:rPr>
        <w:t xml:space="preserve"> </w:t>
      </w:r>
      <w:r w:rsidRPr="008E1AA4">
        <w:rPr>
          <w:rFonts w:ascii="Calibri" w:hAnsi="Calibri" w:cs="Calibri"/>
        </w:rPr>
        <w:t>O</w:t>
      </w:r>
      <w:r w:rsidRPr="008E1AA4">
        <w:rPr>
          <w:rFonts w:ascii="Calibri" w:hAnsi="Calibri" w:cs="Calibri"/>
          <w:spacing w:val="40"/>
        </w:rPr>
        <w:t xml:space="preserve"> </w:t>
      </w:r>
      <w:r w:rsidRPr="008E1AA4">
        <w:rPr>
          <w:rFonts w:ascii="Calibri" w:hAnsi="Calibri" w:cs="Calibri"/>
        </w:rPr>
        <w:t>IRRF</w:t>
      </w:r>
      <w:r w:rsidRPr="008E1AA4">
        <w:rPr>
          <w:rFonts w:ascii="Calibri" w:hAnsi="Calibri" w:cs="Calibri"/>
          <w:spacing w:val="40"/>
        </w:rPr>
        <w:t xml:space="preserve"> </w:t>
      </w:r>
      <w:r w:rsidRPr="008E1AA4">
        <w:rPr>
          <w:rFonts w:ascii="Calibri" w:hAnsi="Calibri" w:cs="Calibri"/>
        </w:rPr>
        <w:t>-</w:t>
      </w:r>
      <w:r w:rsidRPr="008E1AA4">
        <w:rPr>
          <w:rFonts w:ascii="Calibri" w:hAnsi="Calibri" w:cs="Calibri"/>
          <w:spacing w:val="40"/>
        </w:rPr>
        <w:t xml:space="preserve"> </w:t>
      </w:r>
      <w:r w:rsidRPr="008E1AA4">
        <w:rPr>
          <w:rFonts w:ascii="Calibri" w:hAnsi="Calibri" w:cs="Calibri"/>
        </w:rPr>
        <w:t>IMPOSTO</w:t>
      </w:r>
      <w:r w:rsidRPr="008E1AA4">
        <w:rPr>
          <w:rFonts w:ascii="Calibri" w:hAnsi="Calibri" w:cs="Calibri"/>
          <w:spacing w:val="40"/>
        </w:rPr>
        <w:t xml:space="preserve"> </w:t>
      </w:r>
      <w:r w:rsidRPr="008E1AA4">
        <w:rPr>
          <w:rFonts w:ascii="Calibri" w:hAnsi="Calibri" w:cs="Calibri"/>
        </w:rPr>
        <w:t>DE</w:t>
      </w:r>
      <w:r w:rsidRPr="008E1AA4">
        <w:rPr>
          <w:rFonts w:ascii="Calibri" w:hAnsi="Calibri" w:cs="Calibri"/>
          <w:spacing w:val="40"/>
        </w:rPr>
        <w:t xml:space="preserve"> </w:t>
      </w:r>
      <w:r w:rsidRPr="008E1AA4">
        <w:rPr>
          <w:rFonts w:ascii="Calibri" w:hAnsi="Calibri" w:cs="Calibri"/>
        </w:rPr>
        <w:t>RENDA</w:t>
      </w:r>
      <w:r w:rsidRPr="008E1AA4">
        <w:rPr>
          <w:rFonts w:ascii="Calibri" w:hAnsi="Calibri" w:cs="Calibri"/>
          <w:spacing w:val="40"/>
        </w:rPr>
        <w:t xml:space="preserve"> </w:t>
      </w:r>
      <w:r w:rsidRPr="008E1AA4">
        <w:rPr>
          <w:rFonts w:ascii="Calibri" w:hAnsi="Calibri" w:cs="Calibri"/>
        </w:rPr>
        <w:t>RETIDO</w:t>
      </w:r>
      <w:r w:rsidRPr="008E1AA4">
        <w:rPr>
          <w:rFonts w:ascii="Calibri" w:hAnsi="Calibri" w:cs="Calibri"/>
          <w:spacing w:val="40"/>
        </w:rPr>
        <w:t xml:space="preserve"> </w:t>
      </w:r>
      <w:r w:rsidRPr="008E1AA4">
        <w:rPr>
          <w:rFonts w:ascii="Calibri" w:hAnsi="Calibri" w:cs="Calibri"/>
        </w:rPr>
        <w:t>NA</w:t>
      </w:r>
      <w:r w:rsidRPr="008E1AA4">
        <w:rPr>
          <w:rFonts w:ascii="Calibri" w:hAnsi="Calibri" w:cs="Calibri"/>
          <w:spacing w:val="40"/>
        </w:rPr>
        <w:t xml:space="preserve"> </w:t>
      </w:r>
      <w:r w:rsidRPr="008E1AA4">
        <w:rPr>
          <w:rFonts w:ascii="Calibri" w:hAnsi="Calibri" w:cs="Calibri"/>
        </w:rPr>
        <w:t>FONTE,</w:t>
      </w:r>
      <w:r w:rsidRPr="008E1AA4">
        <w:rPr>
          <w:rFonts w:ascii="Calibri" w:hAnsi="Calibri" w:cs="Calibri"/>
          <w:spacing w:val="40"/>
        </w:rPr>
        <w:t xml:space="preserve"> </w:t>
      </w:r>
      <w:r w:rsidRPr="008E1AA4">
        <w:rPr>
          <w:rFonts w:ascii="Calibri" w:hAnsi="Calibri" w:cs="Calibri"/>
        </w:rPr>
        <w:t>em</w:t>
      </w:r>
      <w:r w:rsidRPr="008E1AA4">
        <w:rPr>
          <w:rFonts w:ascii="Calibri" w:hAnsi="Calibri" w:cs="Calibri"/>
          <w:spacing w:val="40"/>
        </w:rPr>
        <w:t xml:space="preserve"> </w:t>
      </w:r>
      <w:r w:rsidRPr="008E1AA4">
        <w:rPr>
          <w:rFonts w:ascii="Calibri" w:hAnsi="Calibri" w:cs="Calibri"/>
        </w:rPr>
        <w:t>conformidade</w:t>
      </w:r>
      <w:r w:rsidRPr="008E1AA4">
        <w:rPr>
          <w:rFonts w:ascii="Calibri" w:hAnsi="Calibri" w:cs="Calibri"/>
          <w:spacing w:val="40"/>
        </w:rPr>
        <w:t xml:space="preserve"> </w:t>
      </w:r>
      <w:r w:rsidRPr="008E1AA4">
        <w:rPr>
          <w:rFonts w:ascii="Calibri" w:hAnsi="Calibri" w:cs="Calibri"/>
        </w:rPr>
        <w:t>com</w:t>
      </w:r>
      <w:r w:rsidRPr="008E1AA4">
        <w:rPr>
          <w:rFonts w:ascii="Calibri" w:hAnsi="Calibri" w:cs="Calibri"/>
          <w:spacing w:val="40"/>
        </w:rPr>
        <w:t xml:space="preserve"> </w:t>
      </w:r>
      <w:r w:rsidRPr="008E1AA4">
        <w:rPr>
          <w:rFonts w:ascii="Calibri" w:hAnsi="Calibri" w:cs="Calibri"/>
        </w:rPr>
        <w:t>o</w:t>
      </w:r>
      <w:r w:rsidRPr="008E1AA4">
        <w:rPr>
          <w:rFonts w:ascii="Calibri" w:hAnsi="Calibri" w:cs="Calibri"/>
          <w:spacing w:val="40"/>
        </w:rPr>
        <w:t xml:space="preserve"> </w:t>
      </w:r>
      <w:r w:rsidRPr="008E1AA4">
        <w:rPr>
          <w:rFonts w:ascii="Calibri" w:hAnsi="Calibri" w:cs="Calibri"/>
        </w:rPr>
        <w:t>disposto</w:t>
      </w:r>
      <w:r w:rsidRPr="008E1AA4">
        <w:rPr>
          <w:rFonts w:ascii="Calibri" w:hAnsi="Calibri" w:cs="Calibri"/>
          <w:spacing w:val="40"/>
        </w:rPr>
        <w:t xml:space="preserve"> </w:t>
      </w:r>
      <w:r w:rsidRPr="008E1AA4">
        <w:rPr>
          <w:rFonts w:ascii="Calibri" w:hAnsi="Calibri" w:cs="Calibri"/>
        </w:rPr>
        <w:t>na</w:t>
      </w:r>
      <w:r w:rsidRPr="008E1AA4">
        <w:rPr>
          <w:rFonts w:ascii="Calibri" w:hAnsi="Calibri" w:cs="Calibri"/>
          <w:spacing w:val="40"/>
        </w:rPr>
        <w:t xml:space="preserve"> </w:t>
      </w:r>
      <w:r w:rsidRPr="008E1AA4">
        <w:rPr>
          <w:rFonts w:ascii="Calibri" w:hAnsi="Calibri" w:cs="Calibri"/>
        </w:rPr>
        <w:t>Lei</w:t>
      </w:r>
      <w:r w:rsidRPr="008E1AA4">
        <w:rPr>
          <w:rFonts w:ascii="Calibri" w:hAnsi="Calibri" w:cs="Calibri"/>
          <w:spacing w:val="40"/>
        </w:rPr>
        <w:t xml:space="preserve"> </w:t>
      </w:r>
      <w:r w:rsidRPr="008E1AA4">
        <w:rPr>
          <w:rFonts w:ascii="Calibri" w:hAnsi="Calibri" w:cs="Calibri"/>
        </w:rPr>
        <w:t>n° 7.713/1988, Decreto n° 9.580/2018, e demais legislação em vigor;</w:t>
      </w:r>
    </w:p>
    <w:p w14:paraId="1CC056A0" w14:textId="77777777" w:rsidR="008E1AA4" w:rsidRPr="008E1AA4" w:rsidRDefault="008E1AA4" w:rsidP="008E1AA4">
      <w:pPr>
        <w:pStyle w:val="PargrafodaLista"/>
        <w:tabs>
          <w:tab w:val="left" w:pos="2466"/>
        </w:tabs>
        <w:spacing w:before="240"/>
        <w:ind w:left="0"/>
        <w:jc w:val="both"/>
        <w:rPr>
          <w:rFonts w:ascii="Calibri" w:hAnsi="Calibri" w:cs="Calibri"/>
        </w:rPr>
      </w:pPr>
      <w:r w:rsidRPr="008E1AA4">
        <w:rPr>
          <w:rFonts w:ascii="Calibri" w:hAnsi="Calibri" w:cs="Calibri"/>
          <w:b/>
        </w:rPr>
        <w:t xml:space="preserve">7.18.3 - </w:t>
      </w:r>
      <w:r w:rsidRPr="008E1AA4">
        <w:rPr>
          <w:rFonts w:ascii="Calibri" w:hAnsi="Calibri" w:cs="Calibri"/>
        </w:rPr>
        <w:t>As retenções a título de contribuição social para o Instituto Nacional de Segura Social - INSS, atenderão aos termos da</w:t>
      </w:r>
      <w:r w:rsidRPr="008E1AA4">
        <w:rPr>
          <w:rFonts w:ascii="Calibri" w:hAnsi="Calibri" w:cs="Calibri"/>
          <w:spacing w:val="-1"/>
        </w:rPr>
        <w:t xml:space="preserve"> </w:t>
      </w:r>
      <w:r w:rsidRPr="008E1AA4">
        <w:rPr>
          <w:rFonts w:ascii="Calibri" w:hAnsi="Calibri" w:cs="Calibri"/>
        </w:rPr>
        <w:t>Lei n° 8.212/91, alterada</w:t>
      </w:r>
      <w:r w:rsidRPr="008E1AA4">
        <w:rPr>
          <w:rFonts w:ascii="Calibri" w:hAnsi="Calibri" w:cs="Calibri"/>
          <w:spacing w:val="-1"/>
        </w:rPr>
        <w:t xml:space="preserve"> </w:t>
      </w:r>
      <w:r w:rsidRPr="008E1AA4">
        <w:rPr>
          <w:rFonts w:ascii="Calibri" w:hAnsi="Calibri" w:cs="Calibri"/>
        </w:rPr>
        <w:t>pela Lei n° 9.711/1998</w:t>
      </w:r>
      <w:r w:rsidRPr="008E1AA4">
        <w:rPr>
          <w:rFonts w:ascii="Calibri" w:hAnsi="Calibri" w:cs="Calibri"/>
          <w:spacing w:val="-2"/>
        </w:rPr>
        <w:t xml:space="preserve"> </w:t>
      </w:r>
      <w:r w:rsidRPr="008E1AA4">
        <w:rPr>
          <w:rFonts w:ascii="Calibri" w:hAnsi="Calibri" w:cs="Calibri"/>
        </w:rPr>
        <w:t>e Instrução</w:t>
      </w:r>
      <w:r w:rsidRPr="008E1AA4">
        <w:rPr>
          <w:rFonts w:ascii="Calibri" w:hAnsi="Calibri" w:cs="Calibri"/>
          <w:spacing w:val="-2"/>
        </w:rPr>
        <w:t xml:space="preserve"> </w:t>
      </w:r>
      <w:r w:rsidRPr="008E1AA4">
        <w:rPr>
          <w:rFonts w:ascii="Calibri" w:hAnsi="Calibri" w:cs="Calibri"/>
        </w:rPr>
        <w:t>Normativa</w:t>
      </w:r>
      <w:r w:rsidRPr="008E1AA4">
        <w:rPr>
          <w:rFonts w:ascii="Calibri" w:hAnsi="Calibri" w:cs="Calibri"/>
          <w:spacing w:val="-2"/>
        </w:rPr>
        <w:t xml:space="preserve"> </w:t>
      </w:r>
      <w:r w:rsidRPr="008E1AA4">
        <w:rPr>
          <w:rFonts w:ascii="Calibri" w:hAnsi="Calibri" w:cs="Calibri"/>
        </w:rPr>
        <w:t>AFB</w:t>
      </w:r>
      <w:r w:rsidRPr="008E1AA4">
        <w:rPr>
          <w:rFonts w:ascii="Calibri" w:hAnsi="Calibri" w:cs="Calibri"/>
          <w:spacing w:val="-2"/>
        </w:rPr>
        <w:t xml:space="preserve"> </w:t>
      </w:r>
      <w:r w:rsidRPr="008E1AA4">
        <w:rPr>
          <w:rFonts w:ascii="Calibri" w:hAnsi="Calibri" w:cs="Calibri"/>
        </w:rPr>
        <w:t>n°</w:t>
      </w:r>
      <w:r w:rsidRPr="008E1AA4">
        <w:rPr>
          <w:rFonts w:ascii="Calibri" w:hAnsi="Calibri" w:cs="Calibri"/>
          <w:spacing w:val="-2"/>
        </w:rPr>
        <w:t xml:space="preserve"> </w:t>
      </w:r>
      <w:r w:rsidRPr="008E1AA4">
        <w:rPr>
          <w:rFonts w:ascii="Calibri" w:hAnsi="Calibri" w:cs="Calibri"/>
        </w:rPr>
        <w:t>2110/2022</w:t>
      </w:r>
      <w:r w:rsidRPr="008E1AA4">
        <w:rPr>
          <w:rFonts w:ascii="Calibri" w:hAnsi="Calibri" w:cs="Calibri"/>
          <w:spacing w:val="-3"/>
        </w:rPr>
        <w:t xml:space="preserve"> </w:t>
      </w:r>
      <w:r w:rsidRPr="008E1AA4">
        <w:rPr>
          <w:rFonts w:ascii="Calibri" w:hAnsi="Calibri" w:cs="Calibri"/>
        </w:rPr>
        <w:t>e</w:t>
      </w:r>
      <w:r w:rsidRPr="008E1AA4">
        <w:rPr>
          <w:rFonts w:ascii="Calibri" w:hAnsi="Calibri" w:cs="Calibri"/>
          <w:spacing w:val="-2"/>
        </w:rPr>
        <w:t xml:space="preserve"> </w:t>
      </w:r>
      <w:r w:rsidRPr="008E1AA4">
        <w:rPr>
          <w:rFonts w:ascii="Calibri" w:hAnsi="Calibri" w:cs="Calibri"/>
        </w:rPr>
        <w:t>suas</w:t>
      </w:r>
      <w:r w:rsidRPr="008E1AA4">
        <w:rPr>
          <w:rFonts w:ascii="Calibri" w:hAnsi="Calibri" w:cs="Calibri"/>
          <w:spacing w:val="-2"/>
        </w:rPr>
        <w:t xml:space="preserve"> </w:t>
      </w:r>
      <w:r w:rsidRPr="008E1AA4">
        <w:rPr>
          <w:rFonts w:ascii="Calibri" w:hAnsi="Calibri" w:cs="Calibri"/>
        </w:rPr>
        <w:t>alterações</w:t>
      </w:r>
      <w:r w:rsidRPr="008E1AA4">
        <w:rPr>
          <w:rFonts w:ascii="Calibri" w:hAnsi="Calibri" w:cs="Calibri"/>
          <w:spacing w:val="-2"/>
        </w:rPr>
        <w:t xml:space="preserve"> </w:t>
      </w:r>
      <w:r w:rsidRPr="008E1AA4">
        <w:rPr>
          <w:rFonts w:ascii="Calibri" w:hAnsi="Calibri" w:cs="Calibri"/>
        </w:rPr>
        <w:t>ou</w:t>
      </w:r>
      <w:r w:rsidRPr="008E1AA4">
        <w:rPr>
          <w:rFonts w:ascii="Calibri" w:hAnsi="Calibri" w:cs="Calibri"/>
          <w:spacing w:val="-2"/>
        </w:rPr>
        <w:t xml:space="preserve"> </w:t>
      </w:r>
      <w:r w:rsidRPr="008E1AA4">
        <w:rPr>
          <w:rFonts w:ascii="Calibri" w:hAnsi="Calibri" w:cs="Calibri"/>
        </w:rPr>
        <w:t>outra</w:t>
      </w:r>
      <w:r w:rsidRPr="008E1AA4">
        <w:rPr>
          <w:rFonts w:ascii="Calibri" w:hAnsi="Calibri" w:cs="Calibri"/>
          <w:spacing w:val="-2"/>
        </w:rPr>
        <w:t xml:space="preserve"> </w:t>
      </w:r>
      <w:r w:rsidRPr="008E1AA4">
        <w:rPr>
          <w:rFonts w:ascii="Calibri" w:hAnsi="Calibri" w:cs="Calibri"/>
        </w:rPr>
        <w:t>que</w:t>
      </w:r>
      <w:r w:rsidRPr="008E1AA4">
        <w:rPr>
          <w:rFonts w:ascii="Calibri" w:hAnsi="Calibri" w:cs="Calibri"/>
          <w:spacing w:val="-2"/>
        </w:rPr>
        <w:t xml:space="preserve"> </w:t>
      </w:r>
      <w:r w:rsidRPr="008E1AA4">
        <w:rPr>
          <w:rFonts w:ascii="Calibri" w:hAnsi="Calibri" w:cs="Calibri"/>
        </w:rPr>
        <w:t>vier</w:t>
      </w:r>
      <w:r w:rsidRPr="008E1AA4">
        <w:rPr>
          <w:rFonts w:ascii="Calibri" w:hAnsi="Calibri" w:cs="Calibri"/>
          <w:spacing w:val="-2"/>
        </w:rPr>
        <w:t xml:space="preserve"> </w:t>
      </w:r>
      <w:r w:rsidRPr="008E1AA4">
        <w:rPr>
          <w:rFonts w:ascii="Calibri" w:hAnsi="Calibri" w:cs="Calibri"/>
        </w:rPr>
        <w:t>a</w:t>
      </w:r>
      <w:r w:rsidRPr="008E1AA4">
        <w:rPr>
          <w:rFonts w:ascii="Calibri" w:hAnsi="Calibri" w:cs="Calibri"/>
          <w:spacing w:val="-2"/>
        </w:rPr>
        <w:t xml:space="preserve"> </w:t>
      </w:r>
      <w:r w:rsidRPr="008E1AA4">
        <w:rPr>
          <w:rFonts w:ascii="Calibri" w:hAnsi="Calibri" w:cs="Calibri"/>
        </w:rPr>
        <w:t>substituí-la;</w:t>
      </w:r>
    </w:p>
    <w:p w14:paraId="19C7F69E" w14:textId="77777777" w:rsidR="008E1AA4" w:rsidRPr="008E1AA4" w:rsidRDefault="008E1AA4" w:rsidP="008E1AA4">
      <w:pPr>
        <w:pStyle w:val="PargrafodaLista"/>
        <w:tabs>
          <w:tab w:val="left" w:pos="2498"/>
        </w:tabs>
        <w:spacing w:before="240"/>
        <w:ind w:left="0"/>
        <w:jc w:val="both"/>
        <w:rPr>
          <w:rFonts w:ascii="Calibri" w:hAnsi="Calibri" w:cs="Calibri"/>
        </w:rPr>
      </w:pPr>
      <w:r w:rsidRPr="008E1AA4">
        <w:rPr>
          <w:rFonts w:ascii="Calibri" w:hAnsi="Calibri" w:cs="Calibri"/>
          <w:b/>
        </w:rPr>
        <w:t xml:space="preserve">7.18.4 - </w:t>
      </w:r>
      <w:r w:rsidRPr="008E1AA4">
        <w:rPr>
          <w:rFonts w:ascii="Calibri" w:hAnsi="Calibri" w:cs="Calibri"/>
        </w:rPr>
        <w:t>Os Impostos e contribuições quando passíveis de retenção, na emissão da Nota Fiscal, fatura, recibo ou</w:t>
      </w:r>
      <w:r w:rsidRPr="008E1AA4">
        <w:rPr>
          <w:rFonts w:ascii="Calibri" w:hAnsi="Calibri" w:cs="Calibri"/>
          <w:spacing w:val="-1"/>
        </w:rPr>
        <w:t xml:space="preserve"> </w:t>
      </w:r>
      <w:r w:rsidRPr="008E1AA4">
        <w:rPr>
          <w:rFonts w:ascii="Calibri" w:hAnsi="Calibri" w:cs="Calibri"/>
        </w:rPr>
        <w:t>documento de</w:t>
      </w:r>
      <w:r w:rsidRPr="008E1AA4">
        <w:rPr>
          <w:rFonts w:ascii="Calibri" w:hAnsi="Calibri" w:cs="Calibri"/>
          <w:spacing w:val="-1"/>
        </w:rPr>
        <w:t xml:space="preserve"> </w:t>
      </w:r>
      <w:r w:rsidRPr="008E1AA4">
        <w:rPr>
          <w:rFonts w:ascii="Calibri" w:hAnsi="Calibri" w:cs="Calibri"/>
        </w:rPr>
        <w:t>cobrança equivalente, a Contratada deverá</w:t>
      </w:r>
      <w:r w:rsidRPr="008E1AA4">
        <w:rPr>
          <w:rFonts w:ascii="Calibri" w:hAnsi="Calibri" w:cs="Calibri"/>
          <w:spacing w:val="-1"/>
        </w:rPr>
        <w:t xml:space="preserve"> </w:t>
      </w:r>
      <w:r w:rsidRPr="008E1AA4">
        <w:rPr>
          <w:rFonts w:ascii="Calibri" w:hAnsi="Calibri" w:cs="Calibri"/>
        </w:rPr>
        <w:t>destacar o valor da retenção, a título de “retenção” para (nome do imposto e ou contribuição), bem como cumprir as determinações contidas nas referidas legislações.</w:t>
      </w:r>
    </w:p>
    <w:p w14:paraId="274CD19C" w14:textId="77777777" w:rsidR="008E1AA4" w:rsidRPr="008E1AA4" w:rsidRDefault="008E1AA4" w:rsidP="008E1AA4">
      <w:pPr>
        <w:pStyle w:val="PargrafodaLista"/>
        <w:tabs>
          <w:tab w:val="left" w:pos="1638"/>
        </w:tabs>
        <w:spacing w:before="240"/>
        <w:ind w:left="0"/>
        <w:jc w:val="both"/>
        <w:rPr>
          <w:rFonts w:ascii="Calibri" w:hAnsi="Calibri" w:cs="Calibri"/>
        </w:rPr>
      </w:pPr>
      <w:r w:rsidRPr="008E1AA4">
        <w:rPr>
          <w:rFonts w:ascii="Calibri" w:hAnsi="Calibri" w:cs="Calibri"/>
          <w:b/>
        </w:rPr>
        <w:t>7.19 -</w:t>
      </w:r>
      <w:r w:rsidRPr="008E1AA4">
        <w:rPr>
          <w:rFonts w:ascii="Calibri" w:hAnsi="Calibri" w:cs="Calibri"/>
          <w:color w:val="000000"/>
        </w:rPr>
        <w:t xml:space="preserve"> O prazo para pagamento da contratada será de até 30 (trinta) dias corridos, que serão contados a partir da data de entrega de toda a documentação por parte da contratada;</w:t>
      </w:r>
    </w:p>
    <w:p w14:paraId="233D1DC4" w14:textId="77777777" w:rsidR="005518B9" w:rsidRPr="009555B2" w:rsidRDefault="005518B9" w:rsidP="004A7E38">
      <w:pPr>
        <w:tabs>
          <w:tab w:val="left" w:pos="1134"/>
        </w:tabs>
        <w:jc w:val="both"/>
        <w:rPr>
          <w:rFonts w:asciiTheme="minorHAnsi" w:hAnsiTheme="minorHAnsi" w:cstheme="minorHAnsi"/>
          <w:highlight w:val="yellow"/>
        </w:rPr>
      </w:pPr>
    </w:p>
    <w:p w14:paraId="29C7371A" w14:textId="77777777" w:rsidR="005518B9" w:rsidRPr="009555B2" w:rsidRDefault="005518B9" w:rsidP="004A7E38">
      <w:pPr>
        <w:tabs>
          <w:tab w:val="left" w:pos="1134"/>
        </w:tabs>
        <w:jc w:val="both"/>
        <w:rPr>
          <w:rFonts w:asciiTheme="minorHAnsi" w:hAnsiTheme="minorHAnsi" w:cstheme="minorHAnsi"/>
          <w:highlight w:val="yellow"/>
        </w:rPr>
      </w:pPr>
    </w:p>
    <w:p w14:paraId="59FCB509" w14:textId="77777777"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b/>
          <w:bCs/>
          <w:color w:val="000000"/>
        </w:rPr>
        <w:t>CLÁUSULA OITAVA</w:t>
      </w:r>
    </w:p>
    <w:p w14:paraId="4EB9F442" w14:textId="77777777" w:rsidR="004A7E38" w:rsidRPr="009555B2" w:rsidRDefault="004A7E38" w:rsidP="004A7E38">
      <w:pPr>
        <w:autoSpaceDE w:val="0"/>
        <w:jc w:val="center"/>
        <w:rPr>
          <w:rFonts w:asciiTheme="minorHAnsi" w:hAnsiTheme="minorHAnsi" w:cstheme="minorHAnsi"/>
          <w:b/>
          <w:bCs/>
          <w:color w:val="000000"/>
        </w:rPr>
      </w:pPr>
      <w:r w:rsidRPr="009555B2">
        <w:rPr>
          <w:rFonts w:asciiTheme="minorHAnsi" w:hAnsiTheme="minorHAnsi" w:cstheme="minorHAnsi"/>
          <w:b/>
          <w:bCs/>
          <w:color w:val="000000"/>
        </w:rPr>
        <w:t>DO CONTRATO E DA EXTINÇÃO</w:t>
      </w:r>
    </w:p>
    <w:p w14:paraId="4B5E61D5" w14:textId="77777777" w:rsidR="005518B9" w:rsidRPr="009555B2" w:rsidRDefault="005518B9" w:rsidP="004A7E38">
      <w:pPr>
        <w:autoSpaceDE w:val="0"/>
        <w:jc w:val="center"/>
        <w:rPr>
          <w:rFonts w:asciiTheme="minorHAnsi" w:hAnsiTheme="minorHAnsi" w:cstheme="minorHAnsi"/>
        </w:rPr>
      </w:pPr>
    </w:p>
    <w:p w14:paraId="4EDC6796" w14:textId="2BE8A07B"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8.1</w:t>
      </w:r>
      <w:r w:rsidR="00AC3B1A" w:rsidRPr="009555B2">
        <w:rPr>
          <w:rFonts w:asciiTheme="minorHAnsi" w:hAnsiTheme="minorHAnsi" w:cstheme="minorHAnsi"/>
          <w:b/>
        </w:rPr>
        <w:t xml:space="preserve"> - </w:t>
      </w:r>
      <w:r w:rsidRPr="009555B2">
        <w:rPr>
          <w:rFonts w:asciiTheme="minorHAnsi" w:hAnsiTheme="minorHAnsi" w:cstheme="minorHAnsi"/>
        </w:rPr>
        <w:t>O presente contrato é regido pelas disposições da Lei Federal nº 14.133/21, do Decreto Municipal nº 62.100/2022, Decreto Municipal nº 56.475/2015 e da Complementar nº 123/2006, alterada pela Lei Complementar nº 147/2014, e das demais normas complementares aplicáveis</w:t>
      </w:r>
    </w:p>
    <w:p w14:paraId="5B61B817" w14:textId="77777777" w:rsidR="005518B9" w:rsidRPr="009555B2" w:rsidRDefault="005518B9" w:rsidP="004A7E38">
      <w:pPr>
        <w:tabs>
          <w:tab w:val="left" w:pos="1134"/>
        </w:tabs>
        <w:jc w:val="both"/>
        <w:rPr>
          <w:rFonts w:asciiTheme="minorHAnsi" w:hAnsiTheme="minorHAnsi" w:cstheme="minorHAnsi"/>
        </w:rPr>
      </w:pPr>
    </w:p>
    <w:p w14:paraId="787EB6A3" w14:textId="49FA1D45"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8.2</w:t>
      </w:r>
      <w:r w:rsidR="00AC3B1A" w:rsidRPr="009555B2">
        <w:rPr>
          <w:rFonts w:asciiTheme="minorHAnsi" w:hAnsiTheme="minorHAnsi" w:cstheme="minorHAnsi"/>
          <w:b/>
        </w:rPr>
        <w:t xml:space="preserve"> - </w:t>
      </w:r>
      <w:r w:rsidRPr="009555B2">
        <w:rPr>
          <w:rFonts w:asciiTheme="minorHAnsi" w:hAnsiTheme="minorHAnsi" w:cstheme="minorHAnsi"/>
        </w:rPr>
        <w:t>O ajuste poderá ser alterado nas hipóteses previstas no artigo 137 da Lei Federal</w:t>
      </w:r>
      <w:r w:rsidR="00AC3B1A" w:rsidRPr="009555B2">
        <w:rPr>
          <w:rFonts w:asciiTheme="minorHAnsi" w:hAnsiTheme="minorHAnsi" w:cstheme="minorHAnsi"/>
        </w:rPr>
        <w:t xml:space="preserve"> </w:t>
      </w:r>
      <w:r w:rsidRPr="009555B2">
        <w:rPr>
          <w:rFonts w:asciiTheme="minorHAnsi" w:hAnsiTheme="minorHAnsi" w:cstheme="minorHAnsi"/>
        </w:rPr>
        <w:t>14.133/21.</w:t>
      </w:r>
    </w:p>
    <w:p w14:paraId="0885DC14" w14:textId="77777777" w:rsidR="005518B9" w:rsidRPr="009555B2" w:rsidRDefault="005518B9" w:rsidP="004A7E38">
      <w:pPr>
        <w:tabs>
          <w:tab w:val="left" w:pos="1134"/>
        </w:tabs>
        <w:jc w:val="both"/>
        <w:rPr>
          <w:rFonts w:asciiTheme="minorHAnsi" w:hAnsiTheme="minorHAnsi" w:cstheme="minorHAnsi"/>
        </w:rPr>
      </w:pPr>
    </w:p>
    <w:p w14:paraId="3031808E" w14:textId="7AC67F73"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8.3</w:t>
      </w:r>
      <w:r w:rsidR="00AC3B1A" w:rsidRPr="009555B2">
        <w:rPr>
          <w:rFonts w:asciiTheme="minorHAnsi" w:hAnsiTheme="minorHAnsi" w:cstheme="minorHAnsi"/>
          <w:b/>
        </w:rPr>
        <w:t xml:space="preserve"> - </w:t>
      </w:r>
      <w:r w:rsidRPr="009555B2">
        <w:rPr>
          <w:rFonts w:asciiTheme="minorHAnsi" w:hAnsiTheme="minorHAnsi" w:cstheme="minorHAnsi"/>
        </w:rPr>
        <w:t>A CONTRATANTE se reserva o direito de promover a redução ou acréscimo do ajuste, nos termos do art. 125 da Lei Federal 14.133/21.</w:t>
      </w:r>
    </w:p>
    <w:p w14:paraId="6FEDCCBD" w14:textId="77777777" w:rsidR="005518B9" w:rsidRPr="009555B2" w:rsidRDefault="005518B9" w:rsidP="004A7E38">
      <w:pPr>
        <w:tabs>
          <w:tab w:val="left" w:pos="1134"/>
        </w:tabs>
        <w:jc w:val="both"/>
        <w:rPr>
          <w:rFonts w:asciiTheme="minorHAnsi" w:hAnsiTheme="minorHAnsi" w:cstheme="minorHAnsi"/>
        </w:rPr>
      </w:pPr>
    </w:p>
    <w:p w14:paraId="761D8C71" w14:textId="62145DFF"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bCs/>
        </w:rPr>
        <w:t>8.4</w:t>
      </w:r>
      <w:r w:rsidR="00AC3B1A" w:rsidRPr="009555B2">
        <w:rPr>
          <w:rFonts w:asciiTheme="minorHAnsi" w:hAnsiTheme="minorHAnsi" w:cstheme="minorHAnsi"/>
          <w:b/>
          <w:bCs/>
        </w:rPr>
        <w:t xml:space="preserve"> - </w:t>
      </w:r>
      <w:r w:rsidRPr="009555B2">
        <w:rPr>
          <w:rFonts w:asciiTheme="minorHAnsi" w:hAnsiTheme="minorHAnsi" w:cstheme="minorHAnsi"/>
        </w:rPr>
        <w:t>O contrato se extingue quando vencido o prazo nele estipulado, independentemente de terem sido cumpridas ou não as obrigações de ambas as partes contraentes.</w:t>
      </w:r>
    </w:p>
    <w:p w14:paraId="4165DDC1" w14:textId="77777777" w:rsidR="005518B9" w:rsidRPr="009555B2" w:rsidRDefault="005518B9" w:rsidP="004A7E38">
      <w:pPr>
        <w:tabs>
          <w:tab w:val="left" w:pos="1134"/>
        </w:tabs>
        <w:jc w:val="both"/>
        <w:rPr>
          <w:rFonts w:asciiTheme="minorHAnsi" w:hAnsiTheme="minorHAnsi" w:cstheme="minorHAnsi"/>
        </w:rPr>
      </w:pPr>
    </w:p>
    <w:p w14:paraId="66A1C87B" w14:textId="23D42F2C"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bCs/>
        </w:rPr>
        <w:t>8.5</w:t>
      </w:r>
      <w:r w:rsidR="00AC3B1A" w:rsidRPr="009555B2">
        <w:rPr>
          <w:rFonts w:asciiTheme="minorHAnsi" w:hAnsiTheme="minorHAnsi" w:cstheme="minorHAnsi"/>
          <w:b/>
          <w:bCs/>
        </w:rPr>
        <w:t xml:space="preserve"> - </w:t>
      </w:r>
      <w:r w:rsidRPr="009555B2">
        <w:rPr>
          <w:rFonts w:asciiTheme="minorHAnsi" w:hAnsiTheme="minorHAnsi" w:cstheme="minorHAnsi"/>
        </w:rPr>
        <w:t>O contrato pode ser extinto antes do prazo nele fixado, sem ônus para o contratante, quando esta não dispuser de créditos orçamentários para sua continuidade ou quando entender que o contrato não mais lhe oferece vantagem.</w:t>
      </w:r>
    </w:p>
    <w:p w14:paraId="1E7184C9" w14:textId="77777777" w:rsidR="005518B9" w:rsidRPr="009555B2" w:rsidRDefault="005518B9" w:rsidP="004A7E38">
      <w:pPr>
        <w:tabs>
          <w:tab w:val="left" w:pos="1134"/>
        </w:tabs>
        <w:jc w:val="both"/>
        <w:rPr>
          <w:rFonts w:asciiTheme="minorHAnsi" w:hAnsiTheme="minorHAnsi" w:cstheme="minorHAnsi"/>
        </w:rPr>
      </w:pPr>
    </w:p>
    <w:p w14:paraId="6794F338" w14:textId="3FCDDEC8"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bCs/>
        </w:rPr>
        <w:lastRenderedPageBreak/>
        <w:t>8.6</w:t>
      </w:r>
      <w:r w:rsidR="00AC3B1A" w:rsidRPr="009555B2">
        <w:rPr>
          <w:rFonts w:asciiTheme="minorHAnsi" w:hAnsiTheme="minorHAnsi" w:cstheme="minorHAnsi"/>
          <w:b/>
          <w:bCs/>
        </w:rPr>
        <w:t xml:space="preserve"> -</w:t>
      </w:r>
      <w:r w:rsidR="005518B9" w:rsidRPr="009555B2">
        <w:rPr>
          <w:rFonts w:asciiTheme="minorHAnsi" w:hAnsiTheme="minorHAnsi" w:cstheme="minorHAnsi"/>
        </w:rPr>
        <w:t xml:space="preserve"> </w:t>
      </w:r>
      <w:r w:rsidRPr="009555B2">
        <w:rPr>
          <w:rFonts w:asciiTheme="minorHAnsi" w:hAnsiTheme="minorHAnsi" w:cstheme="minorHAnsi"/>
        </w:rPr>
        <w:t xml:space="preserve">O contrato pode ser extinto antes de cumpridas as obrigações nele estipuladas, ou antes do prazo nele fixado, por algum dos motivos previstos no </w:t>
      </w:r>
      <w:hyperlink r:id="rId28" w:anchor="art137" w:history="1">
        <w:r w:rsidRPr="009555B2">
          <w:rPr>
            <w:rStyle w:val="Hyperlink"/>
            <w:rFonts w:asciiTheme="minorHAnsi" w:hAnsiTheme="minorHAnsi" w:cstheme="minorHAnsi"/>
            <w:color w:val="auto"/>
          </w:rPr>
          <w:t>artigo 137 da Lei nº 14.133/21</w:t>
        </w:r>
      </w:hyperlink>
      <w:r w:rsidRPr="009555B2">
        <w:rPr>
          <w:rFonts w:asciiTheme="minorHAnsi" w:hAnsiTheme="minorHAnsi" w:cstheme="minorHAnsi"/>
        </w:rPr>
        <w:t>, bem como amigavelmente, assegurados o contraditório e a ampla defesa.</w:t>
      </w:r>
    </w:p>
    <w:p w14:paraId="0ADB54DC" w14:textId="77777777" w:rsidR="005518B9" w:rsidRPr="009555B2" w:rsidRDefault="005518B9" w:rsidP="004A7E38">
      <w:pPr>
        <w:tabs>
          <w:tab w:val="left" w:pos="1134"/>
        </w:tabs>
        <w:jc w:val="both"/>
        <w:rPr>
          <w:rFonts w:asciiTheme="minorHAnsi" w:hAnsiTheme="minorHAnsi" w:cstheme="minorHAnsi"/>
        </w:rPr>
      </w:pPr>
    </w:p>
    <w:p w14:paraId="584391B2" w14:textId="46B18E8D" w:rsidR="004A7E38" w:rsidRPr="009555B2" w:rsidRDefault="004A7E38" w:rsidP="004A7E38">
      <w:pPr>
        <w:pStyle w:val="Nivel3"/>
        <w:numPr>
          <w:ilvl w:val="0"/>
          <w:numId w:val="0"/>
        </w:numPr>
        <w:tabs>
          <w:tab w:val="left" w:pos="1140"/>
        </w:tabs>
        <w:spacing w:before="0" w:after="0" w:line="240" w:lineRule="auto"/>
        <w:rPr>
          <w:rFonts w:asciiTheme="minorHAnsi" w:hAnsiTheme="minorHAnsi" w:cstheme="minorHAnsi"/>
          <w:sz w:val="24"/>
          <w:szCs w:val="24"/>
        </w:rPr>
      </w:pPr>
      <w:r w:rsidRPr="009555B2">
        <w:rPr>
          <w:rFonts w:asciiTheme="minorHAnsi" w:hAnsiTheme="minorHAnsi" w:cstheme="minorHAnsi"/>
          <w:b/>
          <w:bCs/>
          <w:sz w:val="24"/>
          <w:szCs w:val="24"/>
        </w:rPr>
        <w:t>8.</w:t>
      </w:r>
      <w:r w:rsidR="005518B9" w:rsidRPr="009555B2">
        <w:rPr>
          <w:rFonts w:asciiTheme="minorHAnsi" w:hAnsiTheme="minorHAnsi" w:cstheme="minorHAnsi"/>
          <w:b/>
          <w:bCs/>
          <w:sz w:val="24"/>
          <w:szCs w:val="24"/>
        </w:rPr>
        <w:t xml:space="preserve">7 - </w:t>
      </w:r>
      <w:r w:rsidRPr="009555B2">
        <w:rPr>
          <w:rFonts w:asciiTheme="minorHAnsi" w:hAnsiTheme="minorHAnsi" w:cstheme="minorHAnsi"/>
          <w:sz w:val="24"/>
          <w:szCs w:val="24"/>
        </w:rPr>
        <w:t xml:space="preserve">Nesta hipótese, aplicam-se também os </w:t>
      </w:r>
      <w:hyperlink r:id="rId29" w:anchor="art138" w:history="1">
        <w:r w:rsidRPr="009555B2">
          <w:rPr>
            <w:rStyle w:val="Hyperlink"/>
            <w:rFonts w:asciiTheme="minorHAnsi" w:hAnsiTheme="minorHAnsi" w:cstheme="minorHAnsi"/>
            <w:color w:val="auto"/>
            <w:sz w:val="24"/>
            <w:szCs w:val="24"/>
          </w:rPr>
          <w:t>artigos 138 e 139</w:t>
        </w:r>
      </w:hyperlink>
      <w:r w:rsidRPr="009555B2">
        <w:rPr>
          <w:rFonts w:asciiTheme="minorHAnsi" w:hAnsiTheme="minorHAnsi" w:cstheme="minorHAnsi"/>
          <w:color w:val="auto"/>
          <w:sz w:val="24"/>
          <w:szCs w:val="24"/>
        </w:rPr>
        <w:t xml:space="preserve"> d</w:t>
      </w:r>
      <w:r w:rsidRPr="009555B2">
        <w:rPr>
          <w:rFonts w:asciiTheme="minorHAnsi" w:hAnsiTheme="minorHAnsi" w:cstheme="minorHAnsi"/>
          <w:sz w:val="24"/>
          <w:szCs w:val="24"/>
        </w:rPr>
        <w:t>a mesma Lei.</w:t>
      </w:r>
    </w:p>
    <w:p w14:paraId="08360387" w14:textId="77777777" w:rsidR="005518B9" w:rsidRPr="009555B2" w:rsidRDefault="005518B9" w:rsidP="004A7E38">
      <w:pPr>
        <w:pStyle w:val="Nivel3"/>
        <w:numPr>
          <w:ilvl w:val="0"/>
          <w:numId w:val="0"/>
        </w:numPr>
        <w:tabs>
          <w:tab w:val="left" w:pos="1140"/>
        </w:tabs>
        <w:spacing w:before="0" w:after="0" w:line="240" w:lineRule="auto"/>
        <w:rPr>
          <w:rFonts w:asciiTheme="minorHAnsi" w:hAnsiTheme="minorHAnsi" w:cstheme="minorHAnsi"/>
          <w:sz w:val="24"/>
          <w:szCs w:val="24"/>
        </w:rPr>
      </w:pPr>
    </w:p>
    <w:p w14:paraId="67B7603F" w14:textId="77777777" w:rsidR="005518B9" w:rsidRPr="009555B2" w:rsidRDefault="005518B9" w:rsidP="004A7E38">
      <w:pPr>
        <w:pStyle w:val="Nivel3"/>
        <w:numPr>
          <w:ilvl w:val="0"/>
          <w:numId w:val="0"/>
        </w:numPr>
        <w:tabs>
          <w:tab w:val="left" w:pos="1140"/>
        </w:tabs>
        <w:spacing w:before="0" w:after="0" w:line="240" w:lineRule="auto"/>
        <w:rPr>
          <w:rFonts w:asciiTheme="minorHAnsi" w:hAnsiTheme="minorHAnsi" w:cstheme="minorHAnsi"/>
          <w:sz w:val="24"/>
          <w:szCs w:val="24"/>
        </w:rPr>
      </w:pPr>
    </w:p>
    <w:p w14:paraId="33393826" w14:textId="77777777"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b/>
          <w:bCs/>
          <w:color w:val="000000"/>
        </w:rPr>
        <w:t>CLÁUSULA NONA</w:t>
      </w:r>
    </w:p>
    <w:p w14:paraId="352BE585" w14:textId="77777777" w:rsidR="004A7E38" w:rsidRPr="009555B2" w:rsidRDefault="004A7E38" w:rsidP="004A7E38">
      <w:pPr>
        <w:autoSpaceDE w:val="0"/>
        <w:jc w:val="center"/>
        <w:rPr>
          <w:rFonts w:asciiTheme="minorHAnsi" w:hAnsiTheme="minorHAnsi" w:cstheme="minorHAnsi"/>
          <w:b/>
          <w:bCs/>
          <w:color w:val="000000"/>
        </w:rPr>
      </w:pPr>
      <w:r w:rsidRPr="009555B2">
        <w:rPr>
          <w:rFonts w:asciiTheme="minorHAnsi" w:hAnsiTheme="minorHAnsi" w:cstheme="minorHAnsi"/>
          <w:b/>
          <w:bCs/>
          <w:color w:val="000000"/>
        </w:rPr>
        <w:t>DA EXECUÇÃO E RECEBIMENTO DOS SERVIÇOS</w:t>
      </w:r>
    </w:p>
    <w:p w14:paraId="35E94746" w14:textId="77777777" w:rsidR="005518B9" w:rsidRPr="009555B2" w:rsidRDefault="005518B9" w:rsidP="004A7E38">
      <w:pPr>
        <w:autoSpaceDE w:val="0"/>
        <w:jc w:val="center"/>
        <w:rPr>
          <w:rFonts w:asciiTheme="minorHAnsi" w:hAnsiTheme="minorHAnsi" w:cstheme="minorHAnsi"/>
        </w:rPr>
      </w:pPr>
    </w:p>
    <w:p w14:paraId="7010DF61" w14:textId="79CD6DF3"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9.1</w:t>
      </w:r>
      <w:r w:rsidR="00AC3B1A" w:rsidRPr="009555B2">
        <w:rPr>
          <w:rFonts w:asciiTheme="minorHAnsi" w:hAnsiTheme="minorHAnsi" w:cstheme="minorHAnsi"/>
          <w:b/>
        </w:rPr>
        <w:t xml:space="preserve"> - </w:t>
      </w:r>
      <w:r w:rsidRPr="009555B2">
        <w:rPr>
          <w:rFonts w:asciiTheme="minorHAnsi" w:hAnsiTheme="minorHAnsi" w:cstheme="minorHAnsi"/>
        </w:rPr>
        <w:t xml:space="preserve">A execução dos serviços será feita conforme o Termo de Referência, </w:t>
      </w:r>
      <w:r w:rsidRPr="009555B2">
        <w:rPr>
          <w:rFonts w:asciiTheme="minorHAnsi" w:hAnsiTheme="minorHAnsi" w:cstheme="minorHAnsi"/>
          <w:b/>
          <w:bCs/>
          <w:u w:val="single"/>
        </w:rPr>
        <w:t>Anexo I</w:t>
      </w:r>
      <w:r w:rsidRPr="009555B2">
        <w:rPr>
          <w:rFonts w:asciiTheme="minorHAnsi" w:hAnsiTheme="minorHAnsi" w:cstheme="minorHAnsi"/>
        </w:rPr>
        <w:t xml:space="preserve"> do Edital da licitação que precedeu este ajuste, e dele faz parte integrante para todos os fins.</w:t>
      </w:r>
    </w:p>
    <w:p w14:paraId="6CFBF1A3" w14:textId="77777777" w:rsidR="005518B9" w:rsidRPr="009555B2" w:rsidRDefault="005518B9" w:rsidP="004A7E38">
      <w:pPr>
        <w:tabs>
          <w:tab w:val="left" w:pos="1134"/>
        </w:tabs>
        <w:jc w:val="both"/>
        <w:rPr>
          <w:rFonts w:asciiTheme="minorHAnsi" w:hAnsiTheme="minorHAnsi" w:cstheme="minorHAnsi"/>
        </w:rPr>
      </w:pPr>
    </w:p>
    <w:p w14:paraId="525671B1" w14:textId="257AACB8"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9.2</w:t>
      </w:r>
      <w:r w:rsidR="00AC3B1A" w:rsidRPr="009555B2">
        <w:rPr>
          <w:rFonts w:asciiTheme="minorHAnsi" w:hAnsiTheme="minorHAnsi" w:cstheme="minorHAnsi"/>
          <w:b/>
        </w:rPr>
        <w:t xml:space="preserve"> - </w:t>
      </w:r>
      <w:r w:rsidRPr="009555B2">
        <w:rPr>
          <w:rFonts w:asciiTheme="minorHAnsi" w:hAnsiTheme="minorHAnsi" w:cstheme="minorHAnsi"/>
        </w:rPr>
        <w:t>A execução dos serviços objeto deste contrato deverá ser atestada pelo responsável pela fiscalização, pela CONTRATANTE, atestado esse que deverá acompanhar os documentos para fins de pagamento conforme Cláusula Sétima.</w:t>
      </w:r>
    </w:p>
    <w:p w14:paraId="631A40A9" w14:textId="77777777" w:rsidR="005518B9" w:rsidRPr="009555B2" w:rsidRDefault="005518B9" w:rsidP="00AC3B1A">
      <w:pPr>
        <w:tabs>
          <w:tab w:val="left" w:pos="567"/>
        </w:tabs>
        <w:ind w:left="567"/>
        <w:jc w:val="both"/>
        <w:rPr>
          <w:rFonts w:asciiTheme="minorHAnsi" w:hAnsiTheme="minorHAnsi" w:cstheme="minorHAnsi"/>
        </w:rPr>
      </w:pPr>
    </w:p>
    <w:p w14:paraId="59546B0A" w14:textId="6F6ED4B7" w:rsidR="004A7E38" w:rsidRPr="009555B2" w:rsidRDefault="004A7E38" w:rsidP="00AC3B1A">
      <w:pPr>
        <w:tabs>
          <w:tab w:val="left" w:pos="567"/>
        </w:tabs>
        <w:ind w:left="567"/>
        <w:jc w:val="both"/>
        <w:rPr>
          <w:rFonts w:asciiTheme="minorHAnsi" w:hAnsiTheme="minorHAnsi" w:cstheme="minorHAnsi"/>
        </w:rPr>
      </w:pPr>
      <w:r w:rsidRPr="009555B2">
        <w:rPr>
          <w:rFonts w:asciiTheme="minorHAnsi" w:hAnsiTheme="minorHAnsi" w:cstheme="minorHAnsi"/>
          <w:b/>
        </w:rPr>
        <w:t>9.2.1</w:t>
      </w:r>
      <w:r w:rsidR="00AC3B1A" w:rsidRPr="009555B2">
        <w:rPr>
          <w:rFonts w:asciiTheme="minorHAnsi" w:hAnsiTheme="minorHAnsi" w:cstheme="minorHAnsi"/>
          <w:b/>
        </w:rPr>
        <w:t xml:space="preserve"> - </w:t>
      </w:r>
      <w:r w:rsidRPr="009555B2">
        <w:rPr>
          <w:rFonts w:asciiTheme="minorHAnsi" w:hAnsiTheme="minorHAnsi" w:cstheme="minorHAnsi"/>
        </w:rPr>
        <w:t>A fiscalização será exercida de acordo com o Decreto Municipal nº 62.100/22</w:t>
      </w:r>
      <w:r w:rsidR="00AC3B1A" w:rsidRPr="009555B2">
        <w:rPr>
          <w:rFonts w:asciiTheme="minorHAnsi" w:hAnsiTheme="minorHAnsi" w:cstheme="minorHAnsi"/>
        </w:rPr>
        <w:t>.</w:t>
      </w:r>
    </w:p>
    <w:p w14:paraId="151975FA" w14:textId="77777777" w:rsidR="005518B9" w:rsidRPr="009555B2" w:rsidRDefault="005518B9" w:rsidP="004A7E38">
      <w:pPr>
        <w:tabs>
          <w:tab w:val="left" w:pos="1134"/>
        </w:tabs>
        <w:jc w:val="both"/>
        <w:rPr>
          <w:rFonts w:asciiTheme="minorHAnsi" w:hAnsiTheme="minorHAnsi" w:cstheme="minorHAnsi"/>
        </w:rPr>
      </w:pPr>
    </w:p>
    <w:p w14:paraId="169B5360" w14:textId="2022EB7C"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bCs/>
        </w:rPr>
        <w:t>9.3</w:t>
      </w:r>
      <w:r w:rsidR="00AC3B1A" w:rsidRPr="009555B2">
        <w:rPr>
          <w:rFonts w:asciiTheme="minorHAnsi" w:hAnsiTheme="minorHAnsi" w:cstheme="minorHAnsi"/>
          <w:b/>
          <w:bCs/>
        </w:rPr>
        <w:t xml:space="preserve"> - </w:t>
      </w:r>
      <w:r w:rsidRPr="009555B2">
        <w:rPr>
          <w:rFonts w:asciiTheme="minorHAnsi" w:hAnsiTheme="minorHAnsi" w:cstheme="minorHAnsi"/>
        </w:rPr>
        <w:t xml:space="preserve">O objeto contratual será recebido consoante as disposições do artigo 140, da Lei Federal n° 14.133/21 e demais normas municipais pertinentes. </w:t>
      </w:r>
    </w:p>
    <w:p w14:paraId="19861646" w14:textId="77777777" w:rsidR="005518B9" w:rsidRPr="009555B2" w:rsidRDefault="005518B9" w:rsidP="004A7E38">
      <w:pPr>
        <w:tabs>
          <w:tab w:val="left" w:pos="1134"/>
        </w:tabs>
        <w:jc w:val="both"/>
        <w:rPr>
          <w:rFonts w:asciiTheme="minorHAnsi" w:hAnsiTheme="minorHAnsi" w:cstheme="minorHAnsi"/>
        </w:rPr>
      </w:pPr>
    </w:p>
    <w:p w14:paraId="5FDA3D33" w14:textId="75220ED2"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9.4</w:t>
      </w:r>
      <w:r w:rsidR="00AC3B1A" w:rsidRPr="009555B2">
        <w:rPr>
          <w:rFonts w:asciiTheme="minorHAnsi" w:hAnsiTheme="minorHAnsi" w:cstheme="minorHAnsi"/>
          <w:b/>
        </w:rPr>
        <w:t xml:space="preserve"> - </w:t>
      </w:r>
      <w:r w:rsidRPr="009555B2">
        <w:rPr>
          <w:rFonts w:asciiTheme="minorHAnsi" w:hAnsiTheme="minorHAnsi" w:cstheme="minorHAnsi"/>
        </w:rPr>
        <w:t>O objeto contratual será recebido mensalmente mediante relatório de medição dos serviços executados no mês, emitido pela Contratada, sendo tal relatório submetido à fiscalização da Contratante, que, após conferência, atestará se os serviços foram prestados a contento, atestado esse que deverá ser acompanhado de fatura ou nota-fiscal-fatura, bem como da cópia reprográfica da nota de empenho, para fins de pagamento.</w:t>
      </w:r>
    </w:p>
    <w:p w14:paraId="559C0363" w14:textId="77777777" w:rsidR="005518B9" w:rsidRPr="009555B2" w:rsidRDefault="005518B9" w:rsidP="004A7E38">
      <w:pPr>
        <w:tabs>
          <w:tab w:val="left" w:pos="1134"/>
        </w:tabs>
        <w:jc w:val="both"/>
        <w:rPr>
          <w:rFonts w:asciiTheme="minorHAnsi" w:hAnsiTheme="minorHAnsi" w:cstheme="minorHAnsi"/>
        </w:rPr>
      </w:pPr>
    </w:p>
    <w:p w14:paraId="526AB7A0" w14:textId="6E9B1538"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9.5</w:t>
      </w:r>
      <w:r w:rsidR="00AC3B1A" w:rsidRPr="009555B2">
        <w:rPr>
          <w:rFonts w:asciiTheme="minorHAnsi" w:hAnsiTheme="minorHAnsi" w:cstheme="minorHAnsi"/>
          <w:b/>
        </w:rPr>
        <w:t xml:space="preserve"> - </w:t>
      </w:r>
      <w:r w:rsidRPr="009555B2">
        <w:rPr>
          <w:rFonts w:asciiTheme="minorHAnsi" w:hAnsiTheme="minorHAnsi" w:cstheme="minorHAnsi"/>
        </w:rPr>
        <w:t xml:space="preserve">Havendo inexecução de serviços, o valor respectivo será descontado da importância mensal devida à Contratada, sem prejuízo da aplicação das sanções cabíveis, observados os trâmites legais e os princípios do contraditório e ampla defesa. </w:t>
      </w:r>
    </w:p>
    <w:p w14:paraId="36BDD269" w14:textId="77777777" w:rsidR="005518B9" w:rsidRPr="009555B2" w:rsidRDefault="005518B9" w:rsidP="004A7E38">
      <w:pPr>
        <w:tabs>
          <w:tab w:val="left" w:pos="1134"/>
        </w:tabs>
        <w:jc w:val="both"/>
        <w:rPr>
          <w:rFonts w:asciiTheme="minorHAnsi" w:hAnsiTheme="minorHAnsi" w:cstheme="minorHAnsi"/>
        </w:rPr>
      </w:pPr>
    </w:p>
    <w:p w14:paraId="631356C1" w14:textId="201E6789" w:rsidR="004A7E38" w:rsidRPr="009555B2" w:rsidRDefault="004A7E38" w:rsidP="00AC3B1A">
      <w:pPr>
        <w:tabs>
          <w:tab w:val="left" w:pos="567"/>
        </w:tabs>
        <w:ind w:left="567"/>
        <w:jc w:val="both"/>
        <w:rPr>
          <w:rFonts w:asciiTheme="minorHAnsi" w:hAnsiTheme="minorHAnsi" w:cstheme="minorHAnsi"/>
        </w:rPr>
      </w:pPr>
      <w:r w:rsidRPr="009555B2">
        <w:rPr>
          <w:rFonts w:asciiTheme="minorHAnsi" w:hAnsiTheme="minorHAnsi" w:cstheme="minorHAnsi"/>
          <w:b/>
          <w:bCs/>
        </w:rPr>
        <w:t>9.5.1</w:t>
      </w:r>
      <w:r w:rsidR="00AC3B1A" w:rsidRPr="009555B2">
        <w:rPr>
          <w:rFonts w:asciiTheme="minorHAnsi" w:hAnsiTheme="minorHAnsi" w:cstheme="minorHAnsi"/>
        </w:rPr>
        <w:t xml:space="preserve"> - </w:t>
      </w:r>
      <w:r w:rsidRPr="009555B2">
        <w:rPr>
          <w:rFonts w:asciiTheme="minorHAnsi" w:hAnsiTheme="minorHAnsi" w:cstheme="minorHAnsi"/>
        </w:rPr>
        <w:t xml:space="preserve">O recebimento e aceite do objeto pela CONTRATANTE não exclui a responsabilidade civil da CONTRATADA por vícios de quantidade ou qualidade dos serviços, materiais ou disparidades com as especificações estabelecidas no Anexo I, verificadas posteriormente. </w:t>
      </w:r>
    </w:p>
    <w:p w14:paraId="7C14E2C3" w14:textId="77777777" w:rsidR="005518B9" w:rsidRPr="009555B2" w:rsidRDefault="005518B9" w:rsidP="004A7E38">
      <w:pPr>
        <w:tabs>
          <w:tab w:val="left" w:pos="1134"/>
        </w:tabs>
        <w:jc w:val="both"/>
        <w:rPr>
          <w:rFonts w:asciiTheme="minorHAnsi" w:hAnsiTheme="minorHAnsi" w:cstheme="minorHAnsi"/>
        </w:rPr>
      </w:pPr>
    </w:p>
    <w:p w14:paraId="350068D0" w14:textId="77777777" w:rsidR="005518B9" w:rsidRPr="009555B2" w:rsidRDefault="005518B9" w:rsidP="004A7E38">
      <w:pPr>
        <w:tabs>
          <w:tab w:val="left" w:pos="1134"/>
        </w:tabs>
        <w:jc w:val="both"/>
        <w:rPr>
          <w:rFonts w:asciiTheme="minorHAnsi" w:hAnsiTheme="minorHAnsi" w:cstheme="minorHAnsi"/>
        </w:rPr>
      </w:pPr>
    </w:p>
    <w:p w14:paraId="77F41DF3" w14:textId="77777777"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b/>
          <w:bCs/>
          <w:color w:val="000000"/>
        </w:rPr>
        <w:t>CLÁUSULA DÉCIMA</w:t>
      </w:r>
    </w:p>
    <w:p w14:paraId="6B2DEC6F" w14:textId="77777777" w:rsidR="004A7E38" w:rsidRPr="009555B2" w:rsidRDefault="004A7E38" w:rsidP="004A7E38">
      <w:pPr>
        <w:autoSpaceDE w:val="0"/>
        <w:jc w:val="center"/>
        <w:rPr>
          <w:rFonts w:asciiTheme="minorHAnsi" w:hAnsiTheme="minorHAnsi" w:cstheme="minorHAnsi"/>
          <w:b/>
          <w:bCs/>
          <w:color w:val="000000"/>
        </w:rPr>
      </w:pPr>
      <w:r w:rsidRPr="009555B2">
        <w:rPr>
          <w:rFonts w:asciiTheme="minorHAnsi" w:hAnsiTheme="minorHAnsi" w:cstheme="minorHAnsi"/>
          <w:b/>
          <w:bCs/>
          <w:color w:val="000000"/>
        </w:rPr>
        <w:t>DAS PENALIDADES</w:t>
      </w:r>
    </w:p>
    <w:p w14:paraId="03FD6516" w14:textId="77777777" w:rsidR="005518B9" w:rsidRPr="009555B2" w:rsidRDefault="005518B9" w:rsidP="004A7E38">
      <w:pPr>
        <w:autoSpaceDE w:val="0"/>
        <w:jc w:val="center"/>
        <w:rPr>
          <w:rFonts w:asciiTheme="minorHAnsi" w:hAnsiTheme="minorHAnsi" w:cstheme="minorHAnsi"/>
        </w:rPr>
      </w:pPr>
    </w:p>
    <w:p w14:paraId="5BD45396" w14:textId="0EF11A50"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bCs/>
        </w:rPr>
        <w:t>10.1</w:t>
      </w:r>
      <w:r w:rsidR="00AC3B1A" w:rsidRPr="009555B2">
        <w:rPr>
          <w:rFonts w:asciiTheme="minorHAnsi" w:hAnsiTheme="minorHAnsi" w:cstheme="minorHAnsi"/>
          <w:b/>
          <w:bCs/>
        </w:rPr>
        <w:t xml:space="preserve"> - </w:t>
      </w:r>
      <w:r w:rsidRPr="009555B2">
        <w:rPr>
          <w:rFonts w:asciiTheme="minorHAnsi" w:hAnsiTheme="minorHAnsi" w:cstheme="minorHAnsi"/>
        </w:rPr>
        <w:t>Com fundamento no artigo 156, incisos I a IV, da Lei nº 14.133/21, a contratada poderá ser apenada, isoladamente, ou juntamente com as multas definidas no item 10.2, com as seguintes penalidades:</w:t>
      </w:r>
    </w:p>
    <w:p w14:paraId="60FFF53F" w14:textId="77777777" w:rsidR="005518B9" w:rsidRPr="009555B2" w:rsidRDefault="005518B9" w:rsidP="004A7E38">
      <w:pPr>
        <w:tabs>
          <w:tab w:val="left" w:pos="1134"/>
        </w:tabs>
        <w:jc w:val="both"/>
        <w:rPr>
          <w:rFonts w:asciiTheme="minorHAnsi" w:hAnsiTheme="minorHAnsi" w:cstheme="minorHAnsi"/>
        </w:rPr>
      </w:pPr>
    </w:p>
    <w:p w14:paraId="7B9785AB" w14:textId="15CF2B65" w:rsidR="004A7E38" w:rsidRPr="009555B2" w:rsidRDefault="004A7E38" w:rsidP="00836E3D">
      <w:pPr>
        <w:pStyle w:val="PargrafodaLista"/>
        <w:numPr>
          <w:ilvl w:val="0"/>
          <w:numId w:val="4"/>
        </w:numPr>
        <w:tabs>
          <w:tab w:val="left" w:pos="567"/>
        </w:tabs>
        <w:jc w:val="both"/>
        <w:rPr>
          <w:rFonts w:asciiTheme="minorHAnsi" w:hAnsiTheme="minorHAnsi" w:cstheme="minorHAnsi"/>
        </w:rPr>
      </w:pPr>
      <w:r w:rsidRPr="009555B2">
        <w:rPr>
          <w:rFonts w:asciiTheme="minorHAnsi" w:hAnsiTheme="minorHAnsi" w:cstheme="minorHAnsi"/>
        </w:rPr>
        <w:t>advertência;</w:t>
      </w:r>
    </w:p>
    <w:p w14:paraId="2EF8DA84" w14:textId="77777777" w:rsidR="005518B9" w:rsidRPr="009555B2" w:rsidRDefault="005518B9" w:rsidP="00AC3B1A">
      <w:pPr>
        <w:tabs>
          <w:tab w:val="left" w:pos="567"/>
        </w:tabs>
        <w:ind w:left="567"/>
        <w:jc w:val="both"/>
        <w:rPr>
          <w:rFonts w:asciiTheme="minorHAnsi" w:hAnsiTheme="minorHAnsi" w:cstheme="minorHAnsi"/>
        </w:rPr>
      </w:pPr>
    </w:p>
    <w:p w14:paraId="7EEFEBB3" w14:textId="3DD68690" w:rsidR="004A7E38" w:rsidRPr="009555B2" w:rsidRDefault="004A7E38" w:rsidP="00836E3D">
      <w:pPr>
        <w:pStyle w:val="PargrafodaLista"/>
        <w:numPr>
          <w:ilvl w:val="0"/>
          <w:numId w:val="4"/>
        </w:numPr>
        <w:tabs>
          <w:tab w:val="left" w:pos="567"/>
        </w:tabs>
        <w:jc w:val="both"/>
        <w:rPr>
          <w:rFonts w:asciiTheme="minorHAnsi" w:hAnsiTheme="minorHAnsi" w:cstheme="minorHAnsi"/>
        </w:rPr>
      </w:pPr>
      <w:r w:rsidRPr="009555B2">
        <w:rPr>
          <w:rFonts w:asciiTheme="minorHAnsi" w:hAnsiTheme="minorHAnsi" w:cstheme="minorHAnsi"/>
        </w:rPr>
        <w:lastRenderedPageBreak/>
        <w:t>impedimento de licitar e contratar; ou</w:t>
      </w:r>
    </w:p>
    <w:p w14:paraId="3493455F" w14:textId="77777777" w:rsidR="005518B9" w:rsidRPr="009555B2" w:rsidRDefault="005518B9" w:rsidP="00AC3B1A">
      <w:pPr>
        <w:tabs>
          <w:tab w:val="left" w:pos="567"/>
        </w:tabs>
        <w:ind w:left="567"/>
        <w:jc w:val="both"/>
        <w:rPr>
          <w:rFonts w:asciiTheme="minorHAnsi" w:hAnsiTheme="minorHAnsi" w:cstheme="minorHAnsi"/>
          <w:b/>
          <w:bCs/>
        </w:rPr>
      </w:pPr>
    </w:p>
    <w:p w14:paraId="55323886" w14:textId="67EA5769" w:rsidR="004A7E38" w:rsidRPr="009555B2" w:rsidRDefault="004A7E38" w:rsidP="00836E3D">
      <w:pPr>
        <w:pStyle w:val="PargrafodaLista"/>
        <w:numPr>
          <w:ilvl w:val="0"/>
          <w:numId w:val="4"/>
        </w:numPr>
        <w:tabs>
          <w:tab w:val="left" w:pos="567"/>
        </w:tabs>
        <w:jc w:val="both"/>
        <w:rPr>
          <w:rFonts w:asciiTheme="minorHAnsi" w:hAnsiTheme="minorHAnsi" w:cstheme="minorHAnsi"/>
        </w:rPr>
      </w:pPr>
      <w:r w:rsidRPr="009555B2">
        <w:rPr>
          <w:rFonts w:asciiTheme="minorHAnsi" w:hAnsiTheme="minorHAnsi" w:cstheme="minorHAnsi"/>
        </w:rPr>
        <w:t>declaração de inidoneidade para licitar ou contratar;</w:t>
      </w:r>
    </w:p>
    <w:p w14:paraId="02AF4852" w14:textId="77777777" w:rsidR="004A7E38" w:rsidRPr="009555B2" w:rsidRDefault="004A7E38" w:rsidP="004A7E38">
      <w:pPr>
        <w:tabs>
          <w:tab w:val="left" w:pos="1134"/>
        </w:tabs>
        <w:jc w:val="both"/>
        <w:rPr>
          <w:rFonts w:asciiTheme="minorHAnsi" w:hAnsiTheme="minorHAnsi" w:cstheme="minorHAnsi"/>
        </w:rPr>
      </w:pPr>
    </w:p>
    <w:p w14:paraId="655809AD" w14:textId="7DE2602F" w:rsidR="004A7E38" w:rsidRPr="009555B2" w:rsidRDefault="004A7E38" w:rsidP="00241ADD">
      <w:pPr>
        <w:tabs>
          <w:tab w:val="left" w:pos="567"/>
        </w:tabs>
        <w:ind w:left="567"/>
        <w:jc w:val="both"/>
        <w:rPr>
          <w:rFonts w:asciiTheme="minorHAnsi" w:hAnsiTheme="minorHAnsi" w:cstheme="minorHAnsi"/>
        </w:rPr>
      </w:pPr>
      <w:r w:rsidRPr="009555B2">
        <w:rPr>
          <w:rFonts w:asciiTheme="minorHAnsi" w:hAnsiTheme="minorHAnsi" w:cstheme="minorHAnsi"/>
          <w:b/>
          <w:bCs/>
        </w:rPr>
        <w:t xml:space="preserve">10.1.1 </w:t>
      </w:r>
      <w:r w:rsidR="003D2911" w:rsidRPr="009555B2">
        <w:rPr>
          <w:rFonts w:asciiTheme="minorHAnsi" w:hAnsiTheme="minorHAnsi" w:cstheme="minorHAnsi"/>
        </w:rPr>
        <w:t xml:space="preserve">- </w:t>
      </w:r>
      <w:r w:rsidRPr="009555B2">
        <w:rPr>
          <w:rFonts w:asciiTheme="minorHAnsi" w:hAnsiTheme="minorHAnsi" w:cstheme="minorHAnsi"/>
        </w:rPr>
        <w:t>Na aplicação das sanções serão considerados a natureza e a gravidade da infração cometida, as peculiaridades do caso concreto, as circunstâncias agravantes ou atenuantes, os danos que dela provierem para a Administração Pública e a implantação ou o aperfeiçoamento de programa de integridade, conforme normas e orientações dos órgãos de controle.</w:t>
      </w:r>
    </w:p>
    <w:p w14:paraId="543B16CA" w14:textId="77777777" w:rsidR="005518B9" w:rsidRPr="009555B2" w:rsidRDefault="005518B9" w:rsidP="00241ADD">
      <w:pPr>
        <w:tabs>
          <w:tab w:val="left" w:pos="567"/>
        </w:tabs>
        <w:ind w:left="567"/>
        <w:jc w:val="both"/>
        <w:rPr>
          <w:rFonts w:asciiTheme="minorHAnsi" w:hAnsiTheme="minorHAnsi" w:cstheme="minorHAnsi"/>
          <w:b/>
          <w:bCs/>
        </w:rPr>
      </w:pPr>
    </w:p>
    <w:p w14:paraId="7D782010" w14:textId="3341F21A" w:rsidR="004A7E38" w:rsidRPr="009555B2" w:rsidRDefault="004A7E38" w:rsidP="00241ADD">
      <w:pPr>
        <w:tabs>
          <w:tab w:val="left" w:pos="567"/>
        </w:tabs>
        <w:ind w:left="567"/>
        <w:jc w:val="both"/>
        <w:rPr>
          <w:rFonts w:asciiTheme="minorHAnsi" w:hAnsiTheme="minorHAnsi" w:cstheme="minorHAnsi"/>
        </w:rPr>
      </w:pPr>
      <w:r w:rsidRPr="009555B2">
        <w:rPr>
          <w:rFonts w:asciiTheme="minorHAnsi" w:hAnsiTheme="minorHAnsi" w:cstheme="minorHAnsi"/>
          <w:b/>
          <w:bCs/>
        </w:rPr>
        <w:t>10.1.2</w:t>
      </w:r>
      <w:r w:rsidR="003D2911" w:rsidRPr="009555B2">
        <w:rPr>
          <w:rFonts w:asciiTheme="minorHAnsi" w:hAnsiTheme="minorHAnsi" w:cstheme="minorHAnsi"/>
          <w:b/>
          <w:bCs/>
        </w:rPr>
        <w:t xml:space="preserve"> - </w:t>
      </w:r>
      <w:r w:rsidRPr="009555B2">
        <w:rPr>
          <w:rFonts w:asciiTheme="minorHAnsi" w:hAnsiTheme="minorHAnsi" w:cstheme="minorHAnsi"/>
        </w:rPr>
        <w:t>A falha na execução do contrato, para fins de aplicação do quanto previsto no item 10.1, estará configurada quando a CONTRATADA se enquadrar em pelo menos uma das situações previstas na Tabela 3 abaixo, respeitada a graduação de infrações conforme a Tabela 1 deste item, e alcançar o total de 100 (cem) pontos, cumulativamente.</w:t>
      </w:r>
    </w:p>
    <w:p w14:paraId="04730D70" w14:textId="77777777" w:rsidR="004A7E38" w:rsidRPr="009555B2" w:rsidRDefault="004A7E38" w:rsidP="004A7E38">
      <w:pPr>
        <w:widowControl w:val="0"/>
        <w:shd w:val="clear" w:color="auto" w:fill="F2F2F2"/>
        <w:jc w:val="center"/>
        <w:rPr>
          <w:rFonts w:asciiTheme="minorHAnsi" w:hAnsiTheme="minorHAnsi" w:cstheme="minorHAnsi"/>
        </w:rPr>
      </w:pPr>
      <w:r w:rsidRPr="009555B2">
        <w:rPr>
          <w:rFonts w:asciiTheme="minorHAnsi" w:hAnsiTheme="minorHAnsi" w:cstheme="minorHAnsi"/>
        </w:rPr>
        <w:t>Tabela 1</w:t>
      </w:r>
    </w:p>
    <w:tbl>
      <w:tblPr>
        <w:tblW w:w="0" w:type="auto"/>
        <w:jc w:val="center"/>
        <w:tblLayout w:type="fixed"/>
        <w:tblCellMar>
          <w:left w:w="70" w:type="dxa"/>
          <w:right w:w="70" w:type="dxa"/>
        </w:tblCellMar>
        <w:tblLook w:val="0000" w:firstRow="0" w:lastRow="0" w:firstColumn="0" w:lastColumn="0" w:noHBand="0" w:noVBand="0"/>
      </w:tblPr>
      <w:tblGrid>
        <w:gridCol w:w="2444"/>
        <w:gridCol w:w="4091"/>
      </w:tblGrid>
      <w:tr w:rsidR="004A7E38" w:rsidRPr="009555B2" w14:paraId="117B5189" w14:textId="77777777" w:rsidTr="00D7757A">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4CD72C79"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GRAU DA INFRAÇÃO</w:t>
            </w:r>
          </w:p>
        </w:tc>
        <w:tc>
          <w:tcPr>
            <w:tcW w:w="4091"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75D1ECEE"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PONTOS DA INFRAÇÃO</w:t>
            </w:r>
          </w:p>
        </w:tc>
      </w:tr>
      <w:tr w:rsidR="004A7E38" w:rsidRPr="009555B2" w14:paraId="781F1DA1" w14:textId="77777777" w:rsidTr="00D7757A">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42F3BDFA"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1BCBE50E"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2</w:t>
            </w:r>
          </w:p>
        </w:tc>
      </w:tr>
      <w:tr w:rsidR="004A7E38" w:rsidRPr="009555B2" w14:paraId="262C85F1" w14:textId="77777777" w:rsidTr="00D7757A">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5CC097A2"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6385FC4A"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3</w:t>
            </w:r>
          </w:p>
        </w:tc>
      </w:tr>
      <w:tr w:rsidR="004A7E38" w:rsidRPr="009555B2" w14:paraId="64A1BC27" w14:textId="77777777" w:rsidTr="00D7757A">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151B26FA"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4DB2EFAE"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4</w:t>
            </w:r>
          </w:p>
        </w:tc>
      </w:tr>
      <w:tr w:rsidR="004A7E38" w:rsidRPr="009555B2" w14:paraId="6696D94F" w14:textId="77777777" w:rsidTr="00D7757A">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2BBC0B1F"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68036DC4"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5</w:t>
            </w:r>
          </w:p>
        </w:tc>
      </w:tr>
      <w:tr w:rsidR="004A7E38" w:rsidRPr="009555B2" w14:paraId="0E33517D" w14:textId="77777777" w:rsidTr="00D7757A">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441B9520"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7134B5E7"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8</w:t>
            </w:r>
          </w:p>
        </w:tc>
      </w:tr>
      <w:tr w:rsidR="004A7E38" w:rsidRPr="009555B2" w14:paraId="3010B432" w14:textId="77777777" w:rsidTr="00D7757A">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61C9D18B"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1678B6FD"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10</w:t>
            </w:r>
          </w:p>
        </w:tc>
      </w:tr>
    </w:tbl>
    <w:p w14:paraId="0E93E782" w14:textId="77777777" w:rsidR="005518B9" w:rsidRPr="009555B2" w:rsidRDefault="005518B9" w:rsidP="004A7E38">
      <w:pPr>
        <w:tabs>
          <w:tab w:val="left" w:pos="1134"/>
        </w:tabs>
        <w:jc w:val="both"/>
        <w:rPr>
          <w:rFonts w:asciiTheme="minorHAnsi" w:hAnsiTheme="minorHAnsi" w:cstheme="minorHAnsi"/>
          <w:b/>
          <w:bCs/>
        </w:rPr>
      </w:pPr>
    </w:p>
    <w:p w14:paraId="0BDDA30E" w14:textId="5331272E" w:rsidR="004A7E38" w:rsidRPr="009555B2" w:rsidRDefault="004A7E38" w:rsidP="00241ADD">
      <w:pPr>
        <w:tabs>
          <w:tab w:val="left" w:pos="1134"/>
        </w:tabs>
        <w:ind w:left="1134"/>
        <w:jc w:val="both"/>
        <w:rPr>
          <w:rFonts w:asciiTheme="minorHAnsi" w:hAnsiTheme="minorHAnsi" w:cstheme="minorHAnsi"/>
        </w:rPr>
      </w:pPr>
      <w:r w:rsidRPr="009555B2">
        <w:rPr>
          <w:rFonts w:asciiTheme="minorHAnsi" w:hAnsiTheme="minorHAnsi" w:cstheme="minorHAnsi"/>
          <w:b/>
          <w:bCs/>
        </w:rPr>
        <w:t>10.1.2.1</w:t>
      </w:r>
      <w:r w:rsidR="00241ADD" w:rsidRPr="009555B2">
        <w:rPr>
          <w:rFonts w:asciiTheme="minorHAnsi" w:hAnsiTheme="minorHAnsi" w:cstheme="minorHAnsi"/>
          <w:b/>
          <w:bCs/>
        </w:rPr>
        <w:t xml:space="preserve"> -</w:t>
      </w:r>
      <w:r w:rsidRPr="009555B2">
        <w:rPr>
          <w:rFonts w:asciiTheme="minorHAnsi" w:hAnsiTheme="minorHAnsi" w:cstheme="minorHAnsi"/>
        </w:rPr>
        <w:tab/>
        <w:t>Os pontos serão computados a partir da aplicação da penalidade, com prazo de depuração de 12 (doze) meses.</w:t>
      </w:r>
    </w:p>
    <w:p w14:paraId="3A5A946C" w14:textId="77777777" w:rsidR="005518B9" w:rsidRPr="009555B2" w:rsidRDefault="005518B9" w:rsidP="00241ADD">
      <w:pPr>
        <w:tabs>
          <w:tab w:val="left" w:pos="1134"/>
        </w:tabs>
        <w:ind w:left="1134"/>
        <w:jc w:val="both"/>
        <w:rPr>
          <w:rFonts w:asciiTheme="minorHAnsi" w:hAnsiTheme="minorHAnsi" w:cstheme="minorHAnsi"/>
          <w:b/>
          <w:bCs/>
        </w:rPr>
      </w:pPr>
    </w:p>
    <w:p w14:paraId="50C50F1A" w14:textId="5CD75088" w:rsidR="004A7E38" w:rsidRPr="009555B2" w:rsidRDefault="004A7E38" w:rsidP="00241ADD">
      <w:pPr>
        <w:tabs>
          <w:tab w:val="left" w:pos="1134"/>
        </w:tabs>
        <w:ind w:left="1134"/>
        <w:jc w:val="both"/>
        <w:rPr>
          <w:rFonts w:asciiTheme="minorHAnsi" w:hAnsiTheme="minorHAnsi" w:cstheme="minorHAnsi"/>
        </w:rPr>
      </w:pPr>
      <w:r w:rsidRPr="009555B2">
        <w:rPr>
          <w:rFonts w:asciiTheme="minorHAnsi" w:hAnsiTheme="minorHAnsi" w:cstheme="minorHAnsi"/>
          <w:b/>
          <w:bCs/>
        </w:rPr>
        <w:t>10.1.2.2</w:t>
      </w:r>
      <w:r w:rsidR="00241ADD" w:rsidRPr="009555B2">
        <w:rPr>
          <w:rFonts w:asciiTheme="minorHAnsi" w:hAnsiTheme="minorHAnsi" w:cstheme="minorHAnsi"/>
        </w:rPr>
        <w:t xml:space="preserve"> - </w:t>
      </w:r>
      <w:r w:rsidRPr="009555B2">
        <w:rPr>
          <w:rFonts w:asciiTheme="minorHAnsi" w:hAnsiTheme="minorHAnsi" w:cstheme="minorHAnsi"/>
        </w:rPr>
        <w:t>Sendo a infração objeto de recurso administrativo, os pontos correspondentes ficarão suspensos até o seu julgamento e, sendo mantida a penalidade, serão computados, observado o prazo de 12 (doze) meses, a contar da data da aplicação da penalidade.</w:t>
      </w:r>
    </w:p>
    <w:p w14:paraId="622B8E5D" w14:textId="77777777" w:rsidR="005518B9" w:rsidRPr="009555B2" w:rsidRDefault="005518B9" w:rsidP="00241ADD">
      <w:pPr>
        <w:tabs>
          <w:tab w:val="left" w:pos="1134"/>
        </w:tabs>
        <w:ind w:left="1134"/>
        <w:jc w:val="both"/>
        <w:rPr>
          <w:rFonts w:asciiTheme="minorHAnsi" w:hAnsiTheme="minorHAnsi" w:cstheme="minorHAnsi"/>
          <w:b/>
          <w:bCs/>
        </w:rPr>
      </w:pPr>
    </w:p>
    <w:p w14:paraId="32E12912" w14:textId="6FC360BD"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bCs/>
        </w:rPr>
        <w:t>10.</w:t>
      </w:r>
      <w:r w:rsidR="00A7280B" w:rsidRPr="009555B2">
        <w:rPr>
          <w:rFonts w:asciiTheme="minorHAnsi" w:hAnsiTheme="minorHAnsi" w:cstheme="minorHAnsi"/>
          <w:b/>
          <w:bCs/>
        </w:rPr>
        <w:t>2</w:t>
      </w:r>
      <w:r w:rsidR="00241ADD" w:rsidRPr="009555B2">
        <w:rPr>
          <w:rFonts w:asciiTheme="minorHAnsi" w:hAnsiTheme="minorHAnsi" w:cstheme="minorHAnsi"/>
          <w:b/>
          <w:bCs/>
        </w:rPr>
        <w:t xml:space="preserve"> - </w:t>
      </w:r>
      <w:r w:rsidRPr="009555B2">
        <w:rPr>
          <w:rFonts w:asciiTheme="minorHAnsi" w:hAnsiTheme="minorHAnsi" w:cstheme="minorHAnsi"/>
        </w:rPr>
        <w:t>A CONTRATADA estará sujeita às seguintes penalidades pecuniárias:</w:t>
      </w:r>
    </w:p>
    <w:p w14:paraId="235E907F" w14:textId="77777777" w:rsidR="00241ADD" w:rsidRPr="009555B2" w:rsidRDefault="00241ADD" w:rsidP="004A7E38">
      <w:pPr>
        <w:tabs>
          <w:tab w:val="left" w:pos="1134"/>
        </w:tabs>
        <w:jc w:val="both"/>
        <w:rPr>
          <w:rFonts w:asciiTheme="minorHAnsi" w:hAnsiTheme="minorHAnsi" w:cstheme="minorHAnsi"/>
        </w:rPr>
      </w:pPr>
    </w:p>
    <w:p w14:paraId="02F15C1A" w14:textId="39164072" w:rsidR="004A7E38" w:rsidRPr="009555B2" w:rsidRDefault="004A7E38" w:rsidP="00241ADD">
      <w:pPr>
        <w:tabs>
          <w:tab w:val="left" w:pos="567"/>
        </w:tabs>
        <w:ind w:left="567"/>
        <w:jc w:val="both"/>
        <w:rPr>
          <w:rFonts w:asciiTheme="minorHAnsi" w:hAnsiTheme="minorHAnsi" w:cstheme="minorHAnsi"/>
        </w:rPr>
      </w:pPr>
      <w:r w:rsidRPr="009555B2">
        <w:rPr>
          <w:rFonts w:asciiTheme="minorHAnsi" w:hAnsiTheme="minorHAnsi" w:cstheme="minorHAnsi"/>
          <w:b/>
          <w:bCs/>
        </w:rPr>
        <w:t>10.</w:t>
      </w:r>
      <w:r w:rsidR="00A7280B" w:rsidRPr="009555B2">
        <w:rPr>
          <w:rFonts w:asciiTheme="minorHAnsi" w:hAnsiTheme="minorHAnsi" w:cstheme="minorHAnsi"/>
          <w:b/>
          <w:bCs/>
        </w:rPr>
        <w:t>2</w:t>
      </w:r>
      <w:r w:rsidRPr="009555B2">
        <w:rPr>
          <w:rFonts w:asciiTheme="minorHAnsi" w:hAnsiTheme="minorHAnsi" w:cstheme="minorHAnsi"/>
          <w:b/>
          <w:bCs/>
        </w:rPr>
        <w:t>.1</w:t>
      </w:r>
      <w:r w:rsidR="00241ADD" w:rsidRPr="009555B2">
        <w:rPr>
          <w:rFonts w:asciiTheme="minorHAnsi" w:hAnsiTheme="minorHAnsi" w:cstheme="minorHAnsi"/>
          <w:b/>
          <w:bCs/>
        </w:rPr>
        <w:t xml:space="preserve"> -</w:t>
      </w:r>
      <w:r w:rsidRPr="009555B2">
        <w:rPr>
          <w:rFonts w:asciiTheme="minorHAnsi" w:hAnsiTheme="minorHAnsi" w:cstheme="minorHAnsi"/>
        </w:rPr>
        <w:tab/>
        <w:t>Multa 1% (um por cento) sobre o valor do Contrato por dia de atraso no início da prestação de serviços, até o máximo de 10 (dez) dias.</w:t>
      </w:r>
    </w:p>
    <w:p w14:paraId="1DE0763A" w14:textId="77777777" w:rsidR="005518B9" w:rsidRPr="009555B2" w:rsidRDefault="005518B9" w:rsidP="004A7E38">
      <w:pPr>
        <w:tabs>
          <w:tab w:val="left" w:pos="1134"/>
        </w:tabs>
        <w:jc w:val="both"/>
        <w:rPr>
          <w:rFonts w:asciiTheme="minorHAnsi" w:hAnsiTheme="minorHAnsi" w:cstheme="minorHAnsi"/>
          <w:b/>
          <w:bCs/>
        </w:rPr>
      </w:pPr>
    </w:p>
    <w:p w14:paraId="00670CA5" w14:textId="63F25BC3" w:rsidR="004A7E38" w:rsidRPr="009555B2" w:rsidRDefault="004A7E38" w:rsidP="00241ADD">
      <w:pPr>
        <w:tabs>
          <w:tab w:val="left" w:pos="1134"/>
        </w:tabs>
        <w:ind w:left="1134"/>
        <w:jc w:val="both"/>
        <w:rPr>
          <w:rFonts w:asciiTheme="minorHAnsi" w:hAnsiTheme="minorHAnsi" w:cstheme="minorHAnsi"/>
        </w:rPr>
      </w:pPr>
      <w:r w:rsidRPr="009555B2">
        <w:rPr>
          <w:rFonts w:asciiTheme="minorHAnsi" w:hAnsiTheme="minorHAnsi" w:cstheme="minorHAnsi"/>
          <w:b/>
          <w:bCs/>
        </w:rPr>
        <w:t>10.</w:t>
      </w:r>
      <w:r w:rsidR="00A7280B" w:rsidRPr="009555B2">
        <w:rPr>
          <w:rFonts w:asciiTheme="minorHAnsi" w:hAnsiTheme="minorHAnsi" w:cstheme="minorHAnsi"/>
          <w:b/>
          <w:bCs/>
        </w:rPr>
        <w:t>2</w:t>
      </w:r>
      <w:r w:rsidRPr="009555B2">
        <w:rPr>
          <w:rFonts w:asciiTheme="minorHAnsi" w:hAnsiTheme="minorHAnsi" w:cstheme="minorHAnsi"/>
          <w:b/>
          <w:bCs/>
        </w:rPr>
        <w:t>.1.1</w:t>
      </w:r>
      <w:r w:rsidR="00241ADD" w:rsidRPr="009555B2">
        <w:rPr>
          <w:rFonts w:asciiTheme="minorHAnsi" w:hAnsiTheme="minorHAnsi" w:cstheme="minorHAnsi"/>
          <w:b/>
          <w:bCs/>
        </w:rPr>
        <w:t xml:space="preserve"> -</w:t>
      </w:r>
      <w:r w:rsidRPr="009555B2">
        <w:rPr>
          <w:rFonts w:asciiTheme="minorHAnsi" w:hAnsiTheme="minorHAnsi" w:cstheme="minorHAnsi"/>
        </w:rPr>
        <w:tab/>
        <w:t>No caso de atraso por período superior a 10 (dez) dias, poderá ser promovida, a critério exclusivo da contratante, a rescisão contratual, por culpa da contratada, aplicando-se a pena de multa de 20% (vinte por cento) do valor total do Contrato, além da possibilidade de aplicação da pena de impedimento de licitar e contratar com a Administração Pública, pelo prazo máximo de 03 (três) anos.</w:t>
      </w:r>
    </w:p>
    <w:p w14:paraId="586CA040" w14:textId="77777777" w:rsidR="005518B9" w:rsidRPr="009555B2" w:rsidRDefault="005518B9" w:rsidP="004A7E38">
      <w:pPr>
        <w:tabs>
          <w:tab w:val="left" w:pos="1134"/>
        </w:tabs>
        <w:jc w:val="both"/>
        <w:rPr>
          <w:rFonts w:asciiTheme="minorHAnsi" w:hAnsiTheme="minorHAnsi" w:cstheme="minorHAnsi"/>
          <w:b/>
          <w:bCs/>
        </w:rPr>
      </w:pPr>
    </w:p>
    <w:p w14:paraId="0C5CB617" w14:textId="047137EE" w:rsidR="004A7E38" w:rsidRPr="009555B2" w:rsidRDefault="004A7E38" w:rsidP="00241ADD">
      <w:pPr>
        <w:tabs>
          <w:tab w:val="left" w:pos="1134"/>
        </w:tabs>
        <w:ind w:left="567"/>
        <w:jc w:val="both"/>
        <w:rPr>
          <w:rFonts w:asciiTheme="minorHAnsi" w:hAnsiTheme="minorHAnsi" w:cstheme="minorHAnsi"/>
        </w:rPr>
      </w:pPr>
      <w:r w:rsidRPr="009555B2">
        <w:rPr>
          <w:rFonts w:asciiTheme="minorHAnsi" w:hAnsiTheme="minorHAnsi" w:cstheme="minorHAnsi"/>
          <w:b/>
          <w:bCs/>
        </w:rPr>
        <w:t>10.</w:t>
      </w:r>
      <w:r w:rsidR="00A7280B" w:rsidRPr="009555B2">
        <w:rPr>
          <w:rFonts w:asciiTheme="minorHAnsi" w:hAnsiTheme="minorHAnsi" w:cstheme="minorHAnsi"/>
          <w:b/>
          <w:bCs/>
        </w:rPr>
        <w:t>2</w:t>
      </w:r>
      <w:r w:rsidRPr="009555B2">
        <w:rPr>
          <w:rFonts w:asciiTheme="minorHAnsi" w:hAnsiTheme="minorHAnsi" w:cstheme="minorHAnsi"/>
          <w:b/>
          <w:bCs/>
        </w:rPr>
        <w:t>.2</w:t>
      </w:r>
      <w:r w:rsidR="00241ADD" w:rsidRPr="009555B2">
        <w:rPr>
          <w:rFonts w:asciiTheme="minorHAnsi" w:hAnsiTheme="minorHAnsi" w:cstheme="minorHAnsi"/>
          <w:b/>
          <w:bCs/>
        </w:rPr>
        <w:t xml:space="preserve"> - </w:t>
      </w:r>
      <w:r w:rsidRPr="009555B2">
        <w:rPr>
          <w:rFonts w:asciiTheme="minorHAnsi" w:hAnsiTheme="minorHAnsi" w:cstheme="minorHAnsi"/>
        </w:rPr>
        <w:t>Multa por inexecução parcial do contrato: 20% (vinte por cento), sobre o valor mensal da parcela não executada, além da possibilidade de aplicação da pena de impedimento de licitar e contratar com a Administração Pública, pelo prazo máximo de 03 (três) anos.</w:t>
      </w:r>
    </w:p>
    <w:p w14:paraId="4780A45A" w14:textId="77777777" w:rsidR="005518B9" w:rsidRPr="009555B2" w:rsidRDefault="005518B9" w:rsidP="00241ADD">
      <w:pPr>
        <w:tabs>
          <w:tab w:val="left" w:pos="1134"/>
        </w:tabs>
        <w:ind w:left="567"/>
        <w:jc w:val="both"/>
        <w:rPr>
          <w:rFonts w:asciiTheme="minorHAnsi" w:hAnsiTheme="minorHAnsi" w:cstheme="minorHAnsi"/>
          <w:b/>
          <w:bCs/>
        </w:rPr>
      </w:pPr>
    </w:p>
    <w:p w14:paraId="5BC257E8" w14:textId="436EF39D" w:rsidR="004A7E38" w:rsidRPr="009555B2" w:rsidRDefault="004A7E38" w:rsidP="00241ADD">
      <w:pPr>
        <w:tabs>
          <w:tab w:val="left" w:pos="1134"/>
        </w:tabs>
        <w:ind w:left="567"/>
        <w:jc w:val="both"/>
        <w:rPr>
          <w:rFonts w:asciiTheme="minorHAnsi" w:hAnsiTheme="minorHAnsi" w:cstheme="minorHAnsi"/>
        </w:rPr>
      </w:pPr>
      <w:r w:rsidRPr="009555B2">
        <w:rPr>
          <w:rFonts w:asciiTheme="minorHAnsi" w:hAnsiTheme="minorHAnsi" w:cstheme="minorHAnsi"/>
          <w:b/>
          <w:bCs/>
        </w:rPr>
        <w:t>10.</w:t>
      </w:r>
      <w:r w:rsidR="00A7280B" w:rsidRPr="009555B2">
        <w:rPr>
          <w:rFonts w:asciiTheme="minorHAnsi" w:hAnsiTheme="minorHAnsi" w:cstheme="minorHAnsi"/>
          <w:b/>
          <w:bCs/>
        </w:rPr>
        <w:t>2</w:t>
      </w:r>
      <w:r w:rsidRPr="009555B2">
        <w:rPr>
          <w:rFonts w:asciiTheme="minorHAnsi" w:hAnsiTheme="minorHAnsi" w:cstheme="minorHAnsi"/>
          <w:b/>
          <w:bCs/>
        </w:rPr>
        <w:t>.3</w:t>
      </w:r>
      <w:r w:rsidR="00241ADD" w:rsidRPr="009555B2">
        <w:rPr>
          <w:rFonts w:asciiTheme="minorHAnsi" w:hAnsiTheme="minorHAnsi" w:cstheme="minorHAnsi"/>
          <w:b/>
          <w:bCs/>
        </w:rPr>
        <w:t xml:space="preserve"> -</w:t>
      </w:r>
      <w:r w:rsidRPr="009555B2">
        <w:rPr>
          <w:rFonts w:asciiTheme="minorHAnsi" w:hAnsiTheme="minorHAnsi" w:cstheme="minorHAnsi"/>
        </w:rPr>
        <w:tab/>
        <w:t>Multa por inexecução total do contrato: 30% (trinta por cento) sobre o valor total do contrato, além da possibilidade de aplicação da pena de impedimento de licitar e contratar com a Administração Pública, pelo prazo máximo de 03 (três) anos.</w:t>
      </w:r>
    </w:p>
    <w:p w14:paraId="4264BA62" w14:textId="77777777" w:rsidR="004A464B" w:rsidRPr="009555B2" w:rsidRDefault="004A464B" w:rsidP="004A464B">
      <w:pPr>
        <w:tabs>
          <w:tab w:val="left" w:pos="425"/>
        </w:tabs>
        <w:ind w:left="425"/>
        <w:jc w:val="both"/>
        <w:rPr>
          <w:rFonts w:asciiTheme="minorHAnsi" w:hAnsiTheme="minorHAnsi" w:cstheme="minorHAnsi"/>
          <w:b/>
          <w:bCs/>
        </w:rPr>
      </w:pPr>
    </w:p>
    <w:p w14:paraId="7BE2C519" w14:textId="4E2B4E92" w:rsidR="004A7E38" w:rsidRPr="009555B2" w:rsidRDefault="004A7E38" w:rsidP="00241ADD">
      <w:pPr>
        <w:tabs>
          <w:tab w:val="left" w:pos="1701"/>
        </w:tabs>
        <w:ind w:left="567"/>
        <w:jc w:val="both"/>
        <w:rPr>
          <w:rFonts w:asciiTheme="minorHAnsi" w:hAnsiTheme="minorHAnsi" w:cstheme="minorHAnsi"/>
        </w:rPr>
      </w:pPr>
      <w:r w:rsidRPr="009555B2">
        <w:rPr>
          <w:rFonts w:asciiTheme="minorHAnsi" w:hAnsiTheme="minorHAnsi" w:cstheme="minorHAnsi"/>
          <w:b/>
          <w:bCs/>
        </w:rPr>
        <w:t>10.</w:t>
      </w:r>
      <w:r w:rsidR="00A7280B" w:rsidRPr="009555B2">
        <w:rPr>
          <w:rFonts w:asciiTheme="minorHAnsi" w:hAnsiTheme="minorHAnsi" w:cstheme="minorHAnsi"/>
          <w:b/>
          <w:bCs/>
        </w:rPr>
        <w:t>2</w:t>
      </w:r>
      <w:r w:rsidRPr="009555B2">
        <w:rPr>
          <w:rFonts w:asciiTheme="minorHAnsi" w:hAnsiTheme="minorHAnsi" w:cstheme="minorHAnsi"/>
          <w:b/>
          <w:bCs/>
        </w:rPr>
        <w:t>.</w:t>
      </w:r>
      <w:r w:rsidR="00C06AC2" w:rsidRPr="009555B2">
        <w:rPr>
          <w:rFonts w:asciiTheme="minorHAnsi" w:hAnsiTheme="minorHAnsi" w:cstheme="minorHAnsi"/>
          <w:b/>
          <w:bCs/>
        </w:rPr>
        <w:t>4</w:t>
      </w:r>
      <w:r w:rsidR="00241ADD" w:rsidRPr="009555B2">
        <w:rPr>
          <w:rFonts w:asciiTheme="minorHAnsi" w:hAnsiTheme="minorHAnsi" w:cstheme="minorHAnsi"/>
          <w:b/>
          <w:bCs/>
        </w:rPr>
        <w:t xml:space="preserve"> - </w:t>
      </w:r>
      <w:r w:rsidRPr="009555B2">
        <w:rPr>
          <w:rFonts w:asciiTheme="minorHAnsi" w:hAnsiTheme="minorHAnsi" w:cstheme="minorHAnsi"/>
        </w:rPr>
        <w:t>Pelo descumprimento das obrigações contratuais, a Administração aplicará multas conforme a graduação estabelecida nas tabelas seguintes:</w:t>
      </w:r>
    </w:p>
    <w:p w14:paraId="7B77BBB3" w14:textId="77777777" w:rsidR="007E151D" w:rsidRPr="009555B2" w:rsidRDefault="007E151D" w:rsidP="00241ADD">
      <w:pPr>
        <w:tabs>
          <w:tab w:val="left" w:pos="1701"/>
        </w:tabs>
        <w:ind w:left="567"/>
        <w:jc w:val="both"/>
        <w:rPr>
          <w:rFonts w:asciiTheme="minorHAnsi" w:hAnsiTheme="minorHAnsi" w:cstheme="minorHAnsi"/>
        </w:rPr>
      </w:pPr>
    </w:p>
    <w:p w14:paraId="45B043FF" w14:textId="77777777" w:rsidR="004A7E38" w:rsidRPr="009555B2" w:rsidRDefault="004A7E38" w:rsidP="004A7E38">
      <w:pPr>
        <w:widowControl w:val="0"/>
        <w:shd w:val="clear" w:color="auto" w:fill="F2F2F2"/>
        <w:jc w:val="center"/>
        <w:rPr>
          <w:rFonts w:asciiTheme="minorHAnsi" w:hAnsiTheme="minorHAnsi" w:cstheme="minorHAnsi"/>
        </w:rPr>
      </w:pPr>
      <w:r w:rsidRPr="009555B2">
        <w:rPr>
          <w:rFonts w:asciiTheme="minorHAnsi" w:hAnsiTheme="minorHAnsi" w:cstheme="minorHAnsi"/>
          <w:b/>
        </w:rPr>
        <w:t>Tabela 2</w:t>
      </w:r>
    </w:p>
    <w:p w14:paraId="162D677B" w14:textId="162A2147" w:rsidR="004A7E38" w:rsidRPr="009555B2" w:rsidRDefault="004A7E38" w:rsidP="004A7E38">
      <w:pPr>
        <w:jc w:val="both"/>
        <w:rPr>
          <w:rFonts w:asciiTheme="minorHAnsi" w:hAnsiTheme="minorHAnsi" w:cstheme="minorHAnsi"/>
        </w:rPr>
      </w:pPr>
    </w:p>
    <w:tbl>
      <w:tblPr>
        <w:tblW w:w="0" w:type="auto"/>
        <w:jc w:val="center"/>
        <w:tblLayout w:type="fixed"/>
        <w:tblCellMar>
          <w:left w:w="70" w:type="dxa"/>
          <w:right w:w="70" w:type="dxa"/>
        </w:tblCellMar>
        <w:tblLook w:val="0000" w:firstRow="0" w:lastRow="0" w:firstColumn="0" w:lastColumn="0" w:noHBand="0" w:noVBand="0"/>
      </w:tblPr>
      <w:tblGrid>
        <w:gridCol w:w="1196"/>
        <w:gridCol w:w="4129"/>
      </w:tblGrid>
      <w:tr w:rsidR="004A7E38" w:rsidRPr="009555B2" w14:paraId="3F7590FC" w14:textId="77777777" w:rsidTr="00D7757A">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66E784FD"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GRAU</w:t>
            </w:r>
          </w:p>
        </w:tc>
        <w:tc>
          <w:tcPr>
            <w:tcW w:w="4129"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5AE5DDA9"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CORRESPONDÊNCIA</w:t>
            </w:r>
          </w:p>
        </w:tc>
      </w:tr>
      <w:tr w:rsidR="004A7E38" w:rsidRPr="009555B2" w14:paraId="34B74329" w14:textId="77777777" w:rsidTr="00D7757A">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7DF4D"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1</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E58F4"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0,2% do valor mensal do contrato</w:t>
            </w:r>
          </w:p>
        </w:tc>
      </w:tr>
      <w:tr w:rsidR="004A7E38" w:rsidRPr="009555B2" w14:paraId="2F784B53" w14:textId="77777777" w:rsidTr="00D7757A">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85069"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2</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1C826"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0,4% do valor mensal do contrato</w:t>
            </w:r>
          </w:p>
        </w:tc>
      </w:tr>
      <w:tr w:rsidR="004A7E38" w:rsidRPr="009555B2" w14:paraId="79578FC9" w14:textId="77777777" w:rsidTr="00D7757A">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E69D2"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3</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E7FBF"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0,8% do valor mensal do contrato</w:t>
            </w:r>
          </w:p>
        </w:tc>
      </w:tr>
      <w:tr w:rsidR="004A7E38" w:rsidRPr="009555B2" w14:paraId="7F429712" w14:textId="77777777" w:rsidTr="00D7757A">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40436"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4</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25E8F"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1,6% do valor mensal do contrato</w:t>
            </w:r>
          </w:p>
        </w:tc>
      </w:tr>
      <w:tr w:rsidR="004A7E38" w:rsidRPr="009555B2" w14:paraId="238D83EC" w14:textId="77777777" w:rsidTr="00D7757A">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A88F2"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5</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48C0D"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3,2% do valor mensal do contrato</w:t>
            </w:r>
          </w:p>
        </w:tc>
      </w:tr>
      <w:tr w:rsidR="004A7E38" w:rsidRPr="009555B2" w14:paraId="17460F69" w14:textId="77777777" w:rsidTr="00D7757A">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ACD3B"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6</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FFCE7" w14:textId="77777777" w:rsidR="004A7E38" w:rsidRPr="009555B2" w:rsidRDefault="004A7E38" w:rsidP="00D7757A">
            <w:pPr>
              <w:jc w:val="center"/>
              <w:rPr>
                <w:rFonts w:asciiTheme="minorHAnsi" w:hAnsiTheme="minorHAnsi" w:cstheme="minorHAnsi"/>
              </w:rPr>
            </w:pPr>
            <w:r w:rsidRPr="009555B2">
              <w:rPr>
                <w:rFonts w:asciiTheme="minorHAnsi" w:hAnsiTheme="minorHAnsi" w:cstheme="minorHAnsi"/>
              </w:rPr>
              <w:t>4,0% do valor mensal do contrato</w:t>
            </w:r>
          </w:p>
        </w:tc>
      </w:tr>
    </w:tbl>
    <w:p w14:paraId="75C9F713" w14:textId="4C0328AC" w:rsidR="004A7E38" w:rsidRPr="009555B2" w:rsidRDefault="00565521" w:rsidP="004A7E38">
      <w:pPr>
        <w:widowControl w:val="0"/>
        <w:shd w:val="clear" w:color="auto" w:fill="F2F2F2"/>
        <w:jc w:val="center"/>
        <w:rPr>
          <w:rFonts w:asciiTheme="minorHAnsi" w:hAnsiTheme="minorHAnsi" w:cstheme="minorHAnsi"/>
          <w:b/>
          <w:bCs/>
        </w:rPr>
      </w:pPr>
      <w:r w:rsidRPr="009555B2">
        <w:rPr>
          <w:rFonts w:asciiTheme="minorHAnsi" w:hAnsiTheme="minorHAnsi" w:cstheme="minorHAnsi"/>
          <w:b/>
          <w:bCs/>
        </w:rPr>
        <w:t>T</w:t>
      </w:r>
      <w:r w:rsidR="004A7E38" w:rsidRPr="009555B2">
        <w:rPr>
          <w:rFonts w:asciiTheme="minorHAnsi" w:hAnsiTheme="minorHAnsi" w:cstheme="minorHAnsi"/>
          <w:b/>
          <w:bCs/>
        </w:rPr>
        <w:t xml:space="preserve">abela 3 </w:t>
      </w:r>
    </w:p>
    <w:p w14:paraId="05D57EBE" w14:textId="77777777" w:rsidR="00565521" w:rsidRPr="009555B2" w:rsidRDefault="00565521" w:rsidP="004A7E38">
      <w:pPr>
        <w:widowControl w:val="0"/>
        <w:shd w:val="clear" w:color="auto" w:fill="F2F2F2"/>
        <w:jc w:val="center"/>
        <w:rPr>
          <w:rFonts w:asciiTheme="minorHAnsi" w:hAnsiTheme="minorHAnsi" w:cstheme="minorHAnsi"/>
        </w:rPr>
      </w:pPr>
    </w:p>
    <w:tbl>
      <w:tblPr>
        <w:tblW w:w="0" w:type="auto"/>
        <w:jc w:val="center"/>
        <w:tblLayout w:type="fixed"/>
        <w:tblCellMar>
          <w:left w:w="70" w:type="dxa"/>
          <w:right w:w="70" w:type="dxa"/>
        </w:tblCellMar>
        <w:tblLook w:val="0000" w:firstRow="0" w:lastRow="0" w:firstColumn="0" w:lastColumn="0" w:noHBand="0" w:noVBand="0"/>
      </w:tblPr>
      <w:tblGrid>
        <w:gridCol w:w="762"/>
        <w:gridCol w:w="5550"/>
        <w:gridCol w:w="742"/>
        <w:gridCol w:w="1806"/>
      </w:tblGrid>
      <w:tr w:rsidR="004A7E38" w:rsidRPr="009555B2" w14:paraId="4B1B2FDD" w14:textId="77777777" w:rsidTr="00A05723">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60187C20" w14:textId="77777777" w:rsidR="004A7E38" w:rsidRPr="009555B2" w:rsidRDefault="004A7E38" w:rsidP="00D7757A">
            <w:pPr>
              <w:jc w:val="both"/>
              <w:rPr>
                <w:rFonts w:asciiTheme="minorHAnsi" w:hAnsiTheme="minorHAnsi" w:cstheme="minorHAnsi"/>
              </w:rPr>
            </w:pPr>
            <w:r w:rsidRPr="009555B2">
              <w:rPr>
                <w:rFonts w:asciiTheme="minorHAnsi" w:hAnsiTheme="minorHAnsi" w:cstheme="minorHAnsi"/>
              </w:rPr>
              <w:t>ITEM</w:t>
            </w:r>
          </w:p>
        </w:tc>
        <w:tc>
          <w:tcPr>
            <w:tcW w:w="5550"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265ECAF1" w14:textId="77777777" w:rsidR="004A7E38" w:rsidRPr="009555B2" w:rsidRDefault="004A7E38" w:rsidP="00D7757A">
            <w:pPr>
              <w:jc w:val="both"/>
              <w:rPr>
                <w:rFonts w:asciiTheme="minorHAnsi" w:hAnsiTheme="minorHAnsi" w:cstheme="minorHAnsi"/>
              </w:rPr>
            </w:pPr>
            <w:r w:rsidRPr="009555B2">
              <w:rPr>
                <w:rFonts w:asciiTheme="minorHAnsi" w:hAnsiTheme="minorHAnsi" w:cstheme="minorHAnsi"/>
              </w:rPr>
              <w:t>DESCRIÇÃO</w:t>
            </w:r>
          </w:p>
        </w:tc>
        <w:tc>
          <w:tcPr>
            <w:tcW w:w="742"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1D9C47EF" w14:textId="77777777" w:rsidR="004A7E38" w:rsidRPr="009555B2" w:rsidRDefault="004A7E38" w:rsidP="00D7757A">
            <w:pPr>
              <w:jc w:val="both"/>
              <w:rPr>
                <w:rFonts w:asciiTheme="minorHAnsi" w:hAnsiTheme="minorHAnsi" w:cstheme="minorHAnsi"/>
              </w:rPr>
            </w:pPr>
            <w:r w:rsidRPr="009555B2">
              <w:rPr>
                <w:rFonts w:asciiTheme="minorHAnsi" w:hAnsiTheme="minorHAnsi" w:cstheme="minorHAnsi"/>
              </w:rPr>
              <w:t>GRAU</w:t>
            </w:r>
          </w:p>
        </w:tc>
        <w:tc>
          <w:tcPr>
            <w:tcW w:w="1806"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0F806123" w14:textId="77777777" w:rsidR="004A7E38" w:rsidRPr="009555B2" w:rsidRDefault="004A7E38" w:rsidP="00D7757A">
            <w:pPr>
              <w:rPr>
                <w:rFonts w:asciiTheme="minorHAnsi" w:hAnsiTheme="minorHAnsi" w:cstheme="minorHAnsi"/>
              </w:rPr>
            </w:pPr>
            <w:r w:rsidRPr="009555B2">
              <w:rPr>
                <w:rFonts w:asciiTheme="minorHAnsi" w:hAnsiTheme="minorHAnsi" w:cstheme="minorHAnsi"/>
              </w:rPr>
              <w:t>INCIDÊNCIA</w:t>
            </w:r>
          </w:p>
        </w:tc>
      </w:tr>
      <w:tr w:rsidR="004A7E38" w:rsidRPr="009555B2" w14:paraId="48A4AF2D" w14:textId="77777777" w:rsidTr="00A05723">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81B4E"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C805C"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Permitir a presença de empregado não uniformizado ou com uniforme manchado, sujo, mal apresentado e/ou sem crachá.</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54188"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FDED7" w14:textId="77777777" w:rsidR="004A7E38" w:rsidRPr="009555B2" w:rsidRDefault="004A7E38" w:rsidP="00D7757A">
            <w:pPr>
              <w:tabs>
                <w:tab w:val="left" w:pos="1418"/>
              </w:tabs>
              <w:rPr>
                <w:rFonts w:asciiTheme="minorHAnsi" w:hAnsiTheme="minorHAnsi" w:cstheme="minorHAnsi"/>
              </w:rPr>
            </w:pPr>
            <w:r w:rsidRPr="009555B2">
              <w:rPr>
                <w:rFonts w:asciiTheme="minorHAnsi" w:hAnsiTheme="minorHAnsi" w:cstheme="minorHAnsi"/>
              </w:rPr>
              <w:t>Por empregado e por ocorrência</w:t>
            </w:r>
          </w:p>
        </w:tc>
      </w:tr>
      <w:tr w:rsidR="004A7E38" w:rsidRPr="009555B2" w14:paraId="76AF63FD" w14:textId="77777777" w:rsidTr="00A05723">
        <w:trPr>
          <w:jc w:val="center"/>
        </w:trPr>
        <w:tc>
          <w:tcPr>
            <w:tcW w:w="762" w:type="dxa"/>
            <w:tcBorders>
              <w:top w:val="single" w:sz="4" w:space="0" w:color="000000"/>
              <w:left w:val="single" w:sz="4" w:space="0" w:color="000000"/>
              <w:bottom w:val="none" w:sz="0" w:space="0" w:color="000000"/>
              <w:right w:val="single" w:sz="4" w:space="0" w:color="000000"/>
            </w:tcBorders>
            <w:shd w:val="clear" w:color="auto" w:fill="auto"/>
            <w:vAlign w:val="center"/>
          </w:tcPr>
          <w:p w14:paraId="70E13FB7"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63EAD"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Manter empregado sem qualificação para a execução dos serviços.</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F3B9A"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E6B18" w14:textId="77777777" w:rsidR="004A7E38" w:rsidRPr="009555B2" w:rsidRDefault="004A7E38" w:rsidP="00D7757A">
            <w:pPr>
              <w:tabs>
                <w:tab w:val="left" w:pos="1418"/>
              </w:tabs>
              <w:rPr>
                <w:rFonts w:asciiTheme="minorHAnsi" w:hAnsiTheme="minorHAnsi" w:cstheme="minorHAnsi"/>
              </w:rPr>
            </w:pPr>
            <w:r w:rsidRPr="009555B2">
              <w:rPr>
                <w:rFonts w:asciiTheme="minorHAnsi" w:hAnsiTheme="minorHAnsi" w:cstheme="minorHAnsi"/>
              </w:rPr>
              <w:t>Por empregado e por dia</w:t>
            </w:r>
          </w:p>
        </w:tc>
      </w:tr>
      <w:tr w:rsidR="004A7E38" w:rsidRPr="009555B2" w14:paraId="4E05C560" w14:textId="77777777" w:rsidTr="00D7757A">
        <w:trPr>
          <w:jc w:val="center"/>
        </w:trPr>
        <w:tc>
          <w:tcPr>
            <w:tcW w:w="762" w:type="dxa"/>
            <w:tcBorders>
              <w:top w:val="single" w:sz="4" w:space="0" w:color="000000"/>
              <w:left w:val="single" w:sz="4" w:space="0" w:color="000000"/>
              <w:bottom w:val="none" w:sz="0" w:space="0" w:color="000000"/>
              <w:right w:val="single" w:sz="4" w:space="0" w:color="000000"/>
            </w:tcBorders>
            <w:shd w:val="clear" w:color="auto" w:fill="auto"/>
            <w:vAlign w:val="center"/>
          </w:tcPr>
          <w:p w14:paraId="419BCCCF"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3</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CEA42"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Executar serviço incompleto, paliativo, provisório como por caráter permanente, ou deixar de providenciar recomposição complementar.</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39D46"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56237" w14:textId="77777777" w:rsidR="004A7E38" w:rsidRPr="009555B2" w:rsidRDefault="004A7E38" w:rsidP="00D7757A">
            <w:pPr>
              <w:tabs>
                <w:tab w:val="left" w:pos="1418"/>
              </w:tabs>
              <w:rPr>
                <w:rFonts w:asciiTheme="minorHAnsi" w:hAnsiTheme="minorHAnsi" w:cstheme="minorHAnsi"/>
              </w:rPr>
            </w:pPr>
            <w:r w:rsidRPr="009555B2">
              <w:rPr>
                <w:rFonts w:asciiTheme="minorHAnsi" w:hAnsiTheme="minorHAnsi" w:cstheme="minorHAnsi"/>
              </w:rPr>
              <w:t>Por ocorrência</w:t>
            </w:r>
          </w:p>
        </w:tc>
      </w:tr>
      <w:tr w:rsidR="004A7E38" w:rsidRPr="009555B2" w14:paraId="463610A8" w14:textId="77777777" w:rsidTr="00D7757A">
        <w:trPr>
          <w:jc w:val="center"/>
        </w:trPr>
        <w:tc>
          <w:tcPr>
            <w:tcW w:w="762" w:type="dxa"/>
            <w:tcBorders>
              <w:top w:val="single" w:sz="4" w:space="0" w:color="000000"/>
              <w:left w:val="single" w:sz="4" w:space="0" w:color="000000"/>
              <w:bottom w:val="none" w:sz="0" w:space="0" w:color="000000"/>
              <w:right w:val="single" w:sz="4" w:space="0" w:color="000000"/>
            </w:tcBorders>
            <w:shd w:val="clear" w:color="auto" w:fill="auto"/>
            <w:vAlign w:val="center"/>
          </w:tcPr>
          <w:p w14:paraId="4E71D535"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4</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D2A39" w14:textId="77777777" w:rsidR="004A7E38" w:rsidRPr="009555B2" w:rsidRDefault="004A7E38" w:rsidP="00D7757A">
            <w:pPr>
              <w:tabs>
                <w:tab w:val="left" w:pos="1418"/>
              </w:tabs>
              <w:jc w:val="both"/>
              <w:rPr>
                <w:rFonts w:asciiTheme="minorHAnsi" w:hAnsiTheme="minorHAnsi" w:cstheme="minorHAnsi"/>
              </w:rPr>
            </w:pPr>
            <w:proofErr w:type="spellStart"/>
            <w:r w:rsidRPr="009555B2">
              <w:rPr>
                <w:rFonts w:asciiTheme="minorHAnsi" w:hAnsiTheme="minorHAnsi" w:cstheme="minorHAnsi"/>
              </w:rPr>
              <w:t>Fornecer</w:t>
            </w:r>
            <w:proofErr w:type="spellEnd"/>
            <w:r w:rsidRPr="009555B2">
              <w:rPr>
                <w:rFonts w:asciiTheme="minorHAnsi" w:hAnsiTheme="minorHAnsi" w:cstheme="minorHAnsi"/>
              </w:rPr>
              <w:t xml:space="preserve"> informação falsa de serviço ou substituição de material licitado por outro de qualidade inferior.</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989A0"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18C74" w14:textId="77777777" w:rsidR="004A7E38" w:rsidRPr="009555B2" w:rsidRDefault="004A7E38" w:rsidP="00D7757A">
            <w:pPr>
              <w:tabs>
                <w:tab w:val="left" w:pos="1418"/>
              </w:tabs>
              <w:rPr>
                <w:rFonts w:asciiTheme="minorHAnsi" w:hAnsiTheme="minorHAnsi" w:cstheme="minorHAnsi"/>
              </w:rPr>
            </w:pPr>
            <w:r w:rsidRPr="009555B2">
              <w:rPr>
                <w:rFonts w:asciiTheme="minorHAnsi" w:hAnsiTheme="minorHAnsi" w:cstheme="minorHAnsi"/>
              </w:rPr>
              <w:t>Por ocorrência</w:t>
            </w:r>
          </w:p>
        </w:tc>
      </w:tr>
      <w:tr w:rsidR="004A7E38" w:rsidRPr="009555B2" w14:paraId="77F23A6D" w14:textId="77777777" w:rsidTr="00D7757A">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9CE7B"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5</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3092C"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Suspender ou interromper, salvo por motivo de força maior ou caso fortuito, os serviços contratuais.</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39136"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6</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68F3F" w14:textId="77777777" w:rsidR="004A7E38" w:rsidRPr="009555B2" w:rsidRDefault="004A7E38" w:rsidP="00D7757A">
            <w:pPr>
              <w:tabs>
                <w:tab w:val="left" w:pos="1418"/>
              </w:tabs>
              <w:rPr>
                <w:rFonts w:asciiTheme="minorHAnsi" w:hAnsiTheme="minorHAnsi" w:cstheme="minorHAnsi"/>
              </w:rPr>
            </w:pPr>
            <w:r w:rsidRPr="009555B2">
              <w:rPr>
                <w:rFonts w:asciiTheme="minorHAnsi" w:hAnsiTheme="minorHAnsi" w:cstheme="minorHAnsi"/>
              </w:rPr>
              <w:t>Por dia e por tarefa designada</w:t>
            </w:r>
          </w:p>
        </w:tc>
      </w:tr>
      <w:tr w:rsidR="004A7E38" w:rsidRPr="009555B2" w14:paraId="1164D2CD" w14:textId="77777777" w:rsidTr="00D7757A">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85FEF"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6</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522E0"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 xml:space="preserve">Destruir ou danificar documentos por culpa ou dolo de seus agentes. </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7B70D"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3</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65918" w14:textId="77777777" w:rsidR="004A7E38" w:rsidRPr="009555B2" w:rsidRDefault="004A7E38" w:rsidP="00D7757A">
            <w:pPr>
              <w:tabs>
                <w:tab w:val="left" w:pos="1418"/>
              </w:tabs>
              <w:rPr>
                <w:rFonts w:asciiTheme="minorHAnsi" w:hAnsiTheme="minorHAnsi" w:cstheme="minorHAnsi"/>
              </w:rPr>
            </w:pPr>
            <w:r w:rsidRPr="009555B2">
              <w:rPr>
                <w:rFonts w:asciiTheme="minorHAnsi" w:hAnsiTheme="minorHAnsi" w:cstheme="minorHAnsi"/>
              </w:rPr>
              <w:t>Por ocorrência</w:t>
            </w:r>
          </w:p>
        </w:tc>
      </w:tr>
      <w:tr w:rsidR="004A7E38" w:rsidRPr="009555B2" w14:paraId="5852EC5B" w14:textId="77777777" w:rsidTr="00D7757A">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7B738"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7</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CDAC0"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 xml:space="preserve">Utilizar as dependências da CONTRATANTE para fins diversos do objeto do contrato. </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0D7D0"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3F4CB" w14:textId="77777777" w:rsidR="004A7E38" w:rsidRPr="009555B2" w:rsidRDefault="004A7E38" w:rsidP="00D7757A">
            <w:pPr>
              <w:tabs>
                <w:tab w:val="left" w:pos="1418"/>
              </w:tabs>
              <w:rPr>
                <w:rFonts w:asciiTheme="minorHAnsi" w:hAnsiTheme="minorHAnsi" w:cstheme="minorHAnsi"/>
              </w:rPr>
            </w:pPr>
            <w:r w:rsidRPr="009555B2">
              <w:rPr>
                <w:rFonts w:asciiTheme="minorHAnsi" w:hAnsiTheme="minorHAnsi" w:cstheme="minorHAnsi"/>
              </w:rPr>
              <w:t>Por ocorrência</w:t>
            </w:r>
          </w:p>
        </w:tc>
      </w:tr>
      <w:tr w:rsidR="004A7E38" w:rsidRPr="009555B2" w14:paraId="588B9391" w14:textId="77777777" w:rsidTr="00D7757A">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24C62"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8</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8FF9B"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Recusar-se a executar serviço determinado pela FISCALIZAÇÃO, sem motivo justificado.</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29308"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F8B31" w14:textId="77777777" w:rsidR="004A7E38" w:rsidRPr="009555B2" w:rsidRDefault="004A7E38" w:rsidP="00D7757A">
            <w:pPr>
              <w:tabs>
                <w:tab w:val="left" w:pos="1418"/>
              </w:tabs>
              <w:rPr>
                <w:rFonts w:asciiTheme="minorHAnsi" w:hAnsiTheme="minorHAnsi" w:cstheme="minorHAnsi"/>
              </w:rPr>
            </w:pPr>
            <w:r w:rsidRPr="009555B2">
              <w:rPr>
                <w:rFonts w:asciiTheme="minorHAnsi" w:hAnsiTheme="minorHAnsi" w:cstheme="minorHAnsi"/>
              </w:rPr>
              <w:t>Por ocorrência</w:t>
            </w:r>
          </w:p>
        </w:tc>
      </w:tr>
      <w:tr w:rsidR="004A7E38" w:rsidRPr="009555B2" w14:paraId="5327EF06" w14:textId="77777777" w:rsidTr="00D7757A">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9076D"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9</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ED410" w14:textId="3B3922DC"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 xml:space="preserve">Permitir situação que crie a possibilidade de causar ou que cause </w:t>
            </w:r>
            <w:proofErr w:type="spellStart"/>
            <w:r w:rsidRPr="009555B2">
              <w:rPr>
                <w:rFonts w:asciiTheme="minorHAnsi" w:hAnsiTheme="minorHAnsi" w:cstheme="minorHAnsi"/>
              </w:rPr>
              <w:t>dano</w:t>
            </w:r>
            <w:proofErr w:type="spellEnd"/>
            <w:r w:rsidR="0035068A" w:rsidRPr="009555B2">
              <w:rPr>
                <w:rFonts w:asciiTheme="minorHAnsi" w:hAnsiTheme="minorHAnsi" w:cstheme="minorHAnsi"/>
              </w:rPr>
              <w:t xml:space="preserve"> </w:t>
            </w:r>
            <w:r w:rsidRPr="009555B2">
              <w:rPr>
                <w:rFonts w:asciiTheme="minorHAnsi" w:hAnsiTheme="minorHAnsi" w:cstheme="minorHAnsi"/>
              </w:rPr>
              <w:t>físico, lesão corporal ou consequências letais.</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A4034"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6</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DF54A" w14:textId="77777777" w:rsidR="004A7E38" w:rsidRPr="009555B2" w:rsidRDefault="004A7E38" w:rsidP="00D7757A">
            <w:pPr>
              <w:tabs>
                <w:tab w:val="left" w:pos="1418"/>
              </w:tabs>
              <w:rPr>
                <w:rFonts w:asciiTheme="minorHAnsi" w:hAnsiTheme="minorHAnsi" w:cstheme="minorHAnsi"/>
              </w:rPr>
            </w:pPr>
            <w:r w:rsidRPr="009555B2">
              <w:rPr>
                <w:rFonts w:asciiTheme="minorHAnsi" w:hAnsiTheme="minorHAnsi" w:cstheme="minorHAnsi"/>
              </w:rPr>
              <w:t>Por ocorrência</w:t>
            </w:r>
          </w:p>
        </w:tc>
      </w:tr>
      <w:tr w:rsidR="004A7E38" w:rsidRPr="009555B2" w14:paraId="453730A4" w14:textId="77777777" w:rsidTr="00D7757A">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99C89"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10</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70811"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Retirar das dependências da CONTRATANTE quaisquer equipamentos ou materiais, previstos em contrato, sem autorização prévia do responsável.</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D34EB"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3CC74" w14:textId="77777777" w:rsidR="004A7E38" w:rsidRPr="009555B2" w:rsidRDefault="004A7E38" w:rsidP="00D7757A">
            <w:pPr>
              <w:tabs>
                <w:tab w:val="left" w:pos="1418"/>
              </w:tabs>
              <w:rPr>
                <w:rFonts w:asciiTheme="minorHAnsi" w:hAnsiTheme="minorHAnsi" w:cstheme="minorHAnsi"/>
              </w:rPr>
            </w:pPr>
            <w:r w:rsidRPr="009555B2">
              <w:rPr>
                <w:rFonts w:asciiTheme="minorHAnsi" w:hAnsiTheme="minorHAnsi" w:cstheme="minorHAnsi"/>
              </w:rPr>
              <w:t>Por item e por ocorrência</w:t>
            </w:r>
          </w:p>
        </w:tc>
      </w:tr>
      <w:tr w:rsidR="004A7E38" w:rsidRPr="009555B2" w14:paraId="241A6671" w14:textId="77777777" w:rsidTr="00D7757A">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1EDC0"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lastRenderedPageBreak/>
              <w:t>11</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AC759"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 xml:space="preserve">Retirar funcionários ou encarregados do serviço durante o expediente, sem a anuência prévia da CONTRATANTE. </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E910C"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4</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F72F8" w14:textId="77777777" w:rsidR="004A7E38" w:rsidRPr="009555B2" w:rsidRDefault="004A7E38" w:rsidP="00D7757A">
            <w:pPr>
              <w:tabs>
                <w:tab w:val="left" w:pos="1418"/>
              </w:tabs>
              <w:rPr>
                <w:rFonts w:asciiTheme="minorHAnsi" w:hAnsiTheme="minorHAnsi" w:cstheme="minorHAnsi"/>
              </w:rPr>
            </w:pPr>
            <w:r w:rsidRPr="009555B2">
              <w:rPr>
                <w:rFonts w:asciiTheme="minorHAnsi" w:hAnsiTheme="minorHAnsi" w:cstheme="minorHAnsi"/>
              </w:rPr>
              <w:t>Por empregado e por dia</w:t>
            </w:r>
          </w:p>
        </w:tc>
      </w:tr>
    </w:tbl>
    <w:p w14:paraId="23D8C86E" w14:textId="77777777" w:rsidR="004A7E38" w:rsidRPr="009555B2" w:rsidRDefault="004A7E38" w:rsidP="004A7E38">
      <w:pPr>
        <w:jc w:val="both"/>
        <w:rPr>
          <w:rFonts w:asciiTheme="minorHAnsi" w:hAnsiTheme="minorHAnsi" w:cstheme="minorHAnsi"/>
        </w:rPr>
      </w:pPr>
      <w:r w:rsidRPr="009555B2">
        <w:rPr>
          <w:rFonts w:asciiTheme="minorHAnsi" w:hAnsiTheme="minorHAnsi" w:cstheme="minorHAnsi"/>
          <w:b/>
        </w:rPr>
        <w:t xml:space="preserve">Para os itens a seguir, </w:t>
      </w:r>
      <w:r w:rsidRPr="009555B2">
        <w:rPr>
          <w:rFonts w:asciiTheme="minorHAnsi" w:hAnsiTheme="minorHAnsi" w:cstheme="minorHAnsi"/>
          <w:b/>
          <w:u w:val="single"/>
        </w:rPr>
        <w:t>deixar de</w:t>
      </w:r>
      <w:r w:rsidRPr="009555B2">
        <w:rPr>
          <w:rFonts w:asciiTheme="minorHAnsi" w:hAnsiTheme="minorHAnsi" w:cstheme="minorHAnsi"/>
        </w:rPr>
        <w:t>:</w:t>
      </w:r>
    </w:p>
    <w:tbl>
      <w:tblPr>
        <w:tblW w:w="8875" w:type="dxa"/>
        <w:jc w:val="center"/>
        <w:tblLayout w:type="fixed"/>
        <w:tblCellMar>
          <w:left w:w="70" w:type="dxa"/>
          <w:right w:w="70" w:type="dxa"/>
        </w:tblCellMar>
        <w:tblLook w:val="0000" w:firstRow="0" w:lastRow="0" w:firstColumn="0" w:lastColumn="0" w:noHBand="0" w:noVBand="0"/>
      </w:tblPr>
      <w:tblGrid>
        <w:gridCol w:w="761"/>
        <w:gridCol w:w="5583"/>
        <w:gridCol w:w="720"/>
        <w:gridCol w:w="1811"/>
      </w:tblGrid>
      <w:tr w:rsidR="004A7E38" w:rsidRPr="009555B2" w14:paraId="28C9E524"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DF376"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12</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1C4FE"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Registrar e controlar, diariamente, a assiduidade e a pontualidade de seu pessoal.</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F16EB"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F1C9F"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empregado e por dia</w:t>
            </w:r>
          </w:p>
        </w:tc>
      </w:tr>
      <w:tr w:rsidR="004A7E38" w:rsidRPr="009555B2" w14:paraId="6A37C02A"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866B3"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13</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8CBF4"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Substituir empregado que tenha conduta inconveniente ou incompatível com suas atribuições.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50AD5"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D7A41"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empregado e por dia</w:t>
            </w:r>
          </w:p>
        </w:tc>
      </w:tr>
      <w:tr w:rsidR="004A7E38" w:rsidRPr="009555B2" w14:paraId="6BDB17BA"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40011"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14</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9333"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Manter a documentação de habilitação atualizada.</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2CB4A"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DC5D3"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item e por ocorrência</w:t>
            </w:r>
          </w:p>
        </w:tc>
      </w:tr>
      <w:tr w:rsidR="004A7E38" w:rsidRPr="009555B2" w14:paraId="3FA5EEE1"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A1FDF"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15</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59E08"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 xml:space="preserve">Cumprir horário estabelecido pelo contrato ou determinado pela FISCALIZAÇÃO.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C6196"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898AC"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ocorrência</w:t>
            </w:r>
          </w:p>
        </w:tc>
      </w:tr>
      <w:tr w:rsidR="004A7E38" w:rsidRPr="009555B2" w14:paraId="506BB88E"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9F2E5"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16</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82E21"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Cumprir determinação da FISCALIZAÇÃO para controle de acesso de seus empregados.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E9A41"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0899B"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ocorrência</w:t>
            </w:r>
          </w:p>
        </w:tc>
      </w:tr>
      <w:tr w:rsidR="004A7E38" w:rsidRPr="009555B2" w14:paraId="3CBF14C1"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3F0BC"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17</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72B45"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Cumprir determinação formal ou instrução complementar da FISCALIZAÇÃO.</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3E123"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0EB49"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ocorrência</w:t>
            </w:r>
          </w:p>
        </w:tc>
      </w:tr>
      <w:tr w:rsidR="004A7E38" w:rsidRPr="009555B2" w14:paraId="2F62EFE8"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C03A9"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18</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5322D"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Efetuar a reposição de empregados faltosos.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2C2A3"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1BC54"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ocorrência</w:t>
            </w:r>
          </w:p>
        </w:tc>
      </w:tr>
      <w:tr w:rsidR="004A7E38" w:rsidRPr="009555B2" w14:paraId="7A1F0C65"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A67D5"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19</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E13F9"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 xml:space="preserve">Efetuar o pagamento de salários, </w:t>
            </w:r>
            <w:proofErr w:type="spellStart"/>
            <w:r w:rsidRPr="009555B2">
              <w:rPr>
                <w:rFonts w:asciiTheme="minorHAnsi" w:hAnsiTheme="minorHAnsi" w:cstheme="minorHAnsi"/>
              </w:rPr>
              <w:t>vales-transporte</w:t>
            </w:r>
            <w:proofErr w:type="spellEnd"/>
            <w:r w:rsidRPr="009555B2">
              <w:rPr>
                <w:rFonts w:asciiTheme="minorHAnsi" w:hAnsiTheme="minorHAnsi" w:cstheme="minorHAnsi"/>
              </w:rPr>
              <w:t xml:space="preserve">, </w:t>
            </w:r>
            <w:proofErr w:type="spellStart"/>
            <w:r w:rsidRPr="009555B2">
              <w:rPr>
                <w:rFonts w:asciiTheme="minorHAnsi" w:hAnsiTheme="minorHAnsi" w:cstheme="minorHAnsi"/>
              </w:rPr>
              <w:t>vales-refeição</w:t>
            </w:r>
            <w:proofErr w:type="spellEnd"/>
            <w:r w:rsidRPr="009555B2">
              <w:rPr>
                <w:rFonts w:asciiTheme="minorHAnsi" w:hAnsiTheme="minorHAnsi" w:cstheme="minorHAnsi"/>
              </w:rPr>
              <w:t>, seguros, encargos fiscais e sociais, bem como arcar com quaisquer despesas diretas e/ou indiretas relacionadas à execução do contrato nas datas avençadas.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0F6C6"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6</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7DB91"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mês</w:t>
            </w:r>
          </w:p>
        </w:tc>
      </w:tr>
      <w:tr w:rsidR="004A7E38" w:rsidRPr="009555B2" w14:paraId="74674DAB"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B8886"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20</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14848"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Efetuar os recolhimentos das contribuições sociais da Previdência Social ou do FGTS.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ED68F"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6</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A1513"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mês</w:t>
            </w:r>
          </w:p>
        </w:tc>
      </w:tr>
      <w:tr w:rsidR="004A7E38" w:rsidRPr="009555B2" w14:paraId="469928AF"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B9C2C"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21</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11FC"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Entregar o uniforme aos empregados na periodicidade definida no Edital e seus anexos.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5CDC2"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363D1"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empregado e por dia</w:t>
            </w:r>
          </w:p>
        </w:tc>
      </w:tr>
      <w:tr w:rsidR="004A7E38" w:rsidRPr="009555B2" w14:paraId="6B6FBA10"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AA0A8"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22</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23A21"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Manter sede, filial ou escritório de atendimento na cidade local de prestação dos serviços.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CC973"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902DE"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ocorrência e por dia</w:t>
            </w:r>
          </w:p>
        </w:tc>
      </w:tr>
      <w:tr w:rsidR="004A7E38" w:rsidRPr="009555B2" w14:paraId="06AB10B7"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1F997"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23</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0E068"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Apresentar, quando solicitado, documentação fiscal, trabalhista, previdenciária e outros documentos necessários à comprovação do cumprimento dos demais encargos trabalhistas.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DEBB7"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8C7EF"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ocorrência e por dia</w:t>
            </w:r>
          </w:p>
        </w:tc>
      </w:tr>
      <w:tr w:rsidR="004A7E38" w:rsidRPr="009555B2" w14:paraId="2E576865"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CFDBE"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24</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F43E1"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Creditar os salários nas contas bancárias dos empregados, em agências localizadas na cidade local da prestação dos serviços ou em outro definido pela Administração.</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BF145"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3B870"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ocorrência e por dia</w:t>
            </w:r>
          </w:p>
        </w:tc>
      </w:tr>
      <w:tr w:rsidR="004A7E38" w:rsidRPr="009555B2" w14:paraId="206A48A1"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CBE02"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25</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25255"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Entregar ou entregar com atraso ou incompleta a documentação exigida na cláusula referente às condições de pagamento.</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D472B"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0109E"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ocorrência e por dia</w:t>
            </w:r>
          </w:p>
        </w:tc>
      </w:tr>
      <w:tr w:rsidR="004A7E38" w:rsidRPr="009555B2" w14:paraId="1A708DB9"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10A0D"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26</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B6C18"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Apresentar notas fiscais discriminando preço e quantidade de todos os materiais utilizados mensalmente, indicando marca, quantidade total e quantidade unitária (volume, peso etc.).</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E8040"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4</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B058C"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ocorrência</w:t>
            </w:r>
          </w:p>
        </w:tc>
      </w:tr>
      <w:tr w:rsidR="004A7E38" w:rsidRPr="009555B2" w14:paraId="1271978D"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9BF15"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27</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47069"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 xml:space="preserve">Entregar ou entregar com atraso os esclarecimentos formais solicitados para sanar as inconsistências ou </w:t>
            </w:r>
            <w:r w:rsidRPr="009555B2">
              <w:rPr>
                <w:rFonts w:asciiTheme="minorHAnsi" w:hAnsiTheme="minorHAnsi" w:cstheme="minorHAnsi"/>
              </w:rPr>
              <w:lastRenderedPageBreak/>
              <w:t>dúvidas suscitadas durante a análise da documentação exigida por força do contrato.</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90F49"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lastRenderedPageBreak/>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C44A1"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ocorrência e por dia</w:t>
            </w:r>
          </w:p>
        </w:tc>
      </w:tr>
      <w:tr w:rsidR="004A7E38" w:rsidRPr="009555B2" w14:paraId="44489536"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FC581"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28</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8B210"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Manter em estoque equipamentos discriminados em contrato, para uso diário.</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4059A"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7AD19"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item e por dia</w:t>
            </w:r>
          </w:p>
        </w:tc>
      </w:tr>
      <w:tr w:rsidR="004A7E38" w:rsidRPr="009555B2" w14:paraId="56A6B54B"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11F7F"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29</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20DAC"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Fornecer EPIs (Equipamentos de Proteção Individual) aos seus empregados e de impor penalidades àqueles que se negarem a usá-los.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364B6"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B833F"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empregado e por ocorrência</w:t>
            </w:r>
          </w:p>
        </w:tc>
      </w:tr>
      <w:tr w:rsidR="004A7E38" w:rsidRPr="009555B2" w14:paraId="152A8AAF"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5DAEE"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30</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CD0C0"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Cumprir quaisquer dos itens do contrato e seus anexos não previstos nesta tabela de multas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12BFF"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18BBD"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item e por ocorrência</w:t>
            </w:r>
          </w:p>
        </w:tc>
      </w:tr>
      <w:tr w:rsidR="004A7E38" w:rsidRPr="009555B2" w14:paraId="7DD8417B"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717D2"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31</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98844"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Cumprir quaisquer dos itens do contrato e seus anexos não previstos nesta tabela de multas, após reincidência formalmente notificada pela unidade fiscalizadora.</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D5C4A"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A5693"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item e por ocorrência</w:t>
            </w:r>
          </w:p>
        </w:tc>
      </w:tr>
      <w:tr w:rsidR="004A7E38" w:rsidRPr="009555B2" w14:paraId="3FA693BE"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50417"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32</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AE2AA"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Substituir os equipamentos que apresentarem defeitos e/ou apresentarem rendimento insatisfatório em até 48 horas, contadas da comunicação da contratante.</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6546C"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183B4"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dia</w:t>
            </w:r>
          </w:p>
        </w:tc>
      </w:tr>
      <w:tr w:rsidR="004A7E38" w:rsidRPr="009555B2" w14:paraId="63774350"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EA388"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33</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48B7F"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Providenciar a manutenção para solução de problema que acarrete suspensão de disponibilidade ou de operacionalidade do sistema predial.</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860F9"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4</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D287E"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ocorrência</w:t>
            </w:r>
          </w:p>
        </w:tc>
      </w:tr>
      <w:tr w:rsidR="004A7E38" w:rsidRPr="009555B2" w14:paraId="26D0379E"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E3039"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34</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CE495" w14:textId="77777777" w:rsidR="004A7E38" w:rsidRPr="009555B2" w:rsidRDefault="004A7E38" w:rsidP="00D7757A">
            <w:pPr>
              <w:tabs>
                <w:tab w:val="left" w:pos="1418"/>
              </w:tabs>
              <w:jc w:val="both"/>
              <w:rPr>
                <w:rFonts w:asciiTheme="minorHAnsi" w:hAnsiTheme="minorHAnsi" w:cstheme="minorHAnsi"/>
              </w:rPr>
            </w:pPr>
            <w:r w:rsidRPr="009555B2">
              <w:rPr>
                <w:rFonts w:asciiTheme="minorHAnsi" w:hAnsiTheme="minorHAnsi" w:cstheme="minorHAnsi"/>
              </w:rPr>
              <w:t>Cumprir o programa periódico de manutenção preventiva determinada em contrato.</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9F4ED"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3</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62F45" w14:textId="77777777" w:rsidR="004A7E38" w:rsidRPr="009555B2" w:rsidRDefault="004A7E38" w:rsidP="00D7757A">
            <w:pPr>
              <w:tabs>
                <w:tab w:val="left" w:pos="1418"/>
              </w:tabs>
              <w:jc w:val="center"/>
              <w:rPr>
                <w:rFonts w:asciiTheme="minorHAnsi" w:hAnsiTheme="minorHAnsi" w:cstheme="minorHAnsi"/>
              </w:rPr>
            </w:pPr>
            <w:r w:rsidRPr="009555B2">
              <w:rPr>
                <w:rFonts w:asciiTheme="minorHAnsi" w:hAnsiTheme="minorHAnsi" w:cstheme="minorHAnsi"/>
              </w:rPr>
              <w:t>Por item e por ocorrência</w:t>
            </w:r>
          </w:p>
        </w:tc>
      </w:tr>
    </w:tbl>
    <w:p w14:paraId="03027CF0" w14:textId="77777777" w:rsidR="004A464B" w:rsidRPr="009555B2" w:rsidRDefault="004A464B" w:rsidP="00241ADD">
      <w:pPr>
        <w:tabs>
          <w:tab w:val="left" w:pos="1134"/>
        </w:tabs>
        <w:ind w:left="1134"/>
        <w:jc w:val="both"/>
        <w:rPr>
          <w:rFonts w:asciiTheme="minorHAnsi" w:hAnsiTheme="minorHAnsi" w:cstheme="minorHAnsi"/>
          <w:b/>
          <w:bCs/>
        </w:rPr>
      </w:pPr>
    </w:p>
    <w:p w14:paraId="1E784FF7" w14:textId="7ACC19B0" w:rsidR="004A7E38" w:rsidRPr="009555B2" w:rsidRDefault="004A464B" w:rsidP="00241ADD">
      <w:pPr>
        <w:tabs>
          <w:tab w:val="left" w:pos="1134"/>
        </w:tabs>
        <w:ind w:left="1134"/>
        <w:jc w:val="both"/>
        <w:rPr>
          <w:rFonts w:asciiTheme="minorHAnsi" w:hAnsiTheme="minorHAnsi" w:cstheme="minorHAnsi"/>
        </w:rPr>
      </w:pPr>
      <w:r w:rsidRPr="009555B2">
        <w:rPr>
          <w:rFonts w:asciiTheme="minorHAnsi" w:hAnsiTheme="minorHAnsi" w:cstheme="minorHAnsi"/>
          <w:b/>
          <w:bCs/>
        </w:rPr>
        <w:t>10.2.6.1</w:t>
      </w:r>
      <w:r w:rsidR="00241ADD" w:rsidRPr="009555B2">
        <w:rPr>
          <w:rFonts w:asciiTheme="minorHAnsi" w:hAnsiTheme="minorHAnsi" w:cstheme="minorHAnsi"/>
          <w:b/>
          <w:bCs/>
        </w:rPr>
        <w:t xml:space="preserve"> -</w:t>
      </w:r>
      <w:r w:rsidR="004A7E38" w:rsidRPr="009555B2">
        <w:rPr>
          <w:rFonts w:asciiTheme="minorHAnsi" w:hAnsiTheme="minorHAnsi" w:cstheme="minorHAnsi"/>
        </w:rPr>
        <w:tab/>
        <w:t>A Contratante, por conveniência e oportunidade, poderá converter a multa pecuniária, não superior a R$ 50,00 (cinquenta reais), em advertência, uma única vez a cada 6 (seis) meses, a contar da data da conversão da aplicação da penalidade, mantendo-se o cômputo de pontos.</w:t>
      </w:r>
    </w:p>
    <w:p w14:paraId="597E5FC1" w14:textId="77777777" w:rsidR="005518B9" w:rsidRPr="009555B2" w:rsidRDefault="005518B9" w:rsidP="004A7E38">
      <w:pPr>
        <w:tabs>
          <w:tab w:val="left" w:pos="1134"/>
        </w:tabs>
        <w:jc w:val="both"/>
        <w:rPr>
          <w:rFonts w:asciiTheme="minorHAnsi" w:hAnsiTheme="minorHAnsi" w:cstheme="minorHAnsi"/>
          <w:b/>
          <w:bCs/>
        </w:rPr>
      </w:pPr>
    </w:p>
    <w:p w14:paraId="08A06DE2" w14:textId="69B7FEA4" w:rsidR="004A7E38" w:rsidRPr="009555B2" w:rsidRDefault="004A7E38" w:rsidP="00241ADD">
      <w:pPr>
        <w:tabs>
          <w:tab w:val="left" w:pos="1134"/>
        </w:tabs>
        <w:ind w:left="567"/>
        <w:jc w:val="both"/>
        <w:rPr>
          <w:rFonts w:asciiTheme="minorHAnsi" w:hAnsiTheme="minorHAnsi" w:cstheme="minorHAnsi"/>
        </w:rPr>
      </w:pPr>
      <w:r w:rsidRPr="009555B2">
        <w:rPr>
          <w:rFonts w:asciiTheme="minorHAnsi" w:hAnsiTheme="minorHAnsi" w:cstheme="minorHAnsi"/>
          <w:b/>
          <w:bCs/>
        </w:rPr>
        <w:t>10.</w:t>
      </w:r>
      <w:r w:rsidR="00C6627E" w:rsidRPr="009555B2">
        <w:rPr>
          <w:rFonts w:asciiTheme="minorHAnsi" w:hAnsiTheme="minorHAnsi" w:cstheme="minorHAnsi"/>
          <w:b/>
          <w:bCs/>
        </w:rPr>
        <w:t>2</w:t>
      </w:r>
      <w:r w:rsidRPr="009555B2">
        <w:rPr>
          <w:rFonts w:asciiTheme="minorHAnsi" w:hAnsiTheme="minorHAnsi" w:cstheme="minorHAnsi"/>
          <w:b/>
          <w:bCs/>
        </w:rPr>
        <w:t>.</w:t>
      </w:r>
      <w:r w:rsidR="004A464B" w:rsidRPr="009555B2">
        <w:rPr>
          <w:rFonts w:asciiTheme="minorHAnsi" w:hAnsiTheme="minorHAnsi" w:cstheme="minorHAnsi"/>
          <w:b/>
          <w:bCs/>
        </w:rPr>
        <w:t>7</w:t>
      </w:r>
      <w:r w:rsidR="00241ADD" w:rsidRPr="009555B2">
        <w:rPr>
          <w:rFonts w:asciiTheme="minorHAnsi" w:hAnsiTheme="minorHAnsi" w:cstheme="minorHAnsi"/>
        </w:rPr>
        <w:t xml:space="preserve"> - </w:t>
      </w:r>
      <w:r w:rsidRPr="009555B2">
        <w:rPr>
          <w:rFonts w:asciiTheme="minorHAnsi" w:hAnsiTheme="minorHAnsi" w:cstheme="minorHAnsi"/>
        </w:rPr>
        <w:t>Se, por qualquer meio, independentemente da existência de ação judicial, chegar ao conhecimento do gestor do contrato uma situação de inadimplemento com relação às obrigações trabalhistas, tais como salários, vale-transporte, vale-refeição, seguros, entre outros, previstos em lei ou instrumento normativo da categoria e constantes na planilha de composição de custo, caberá a autoridade apurá-la e, se o caso, garantido o contraditório, aplicar à contratada multa de 20% (vinte por cento), sobre o valor da parcela não executada, pelo descumprimento de obrigação contratual e, persistindo a situação, o contrato será rescindido.</w:t>
      </w:r>
    </w:p>
    <w:p w14:paraId="22081B80" w14:textId="77777777" w:rsidR="005518B9" w:rsidRPr="009555B2" w:rsidRDefault="005518B9" w:rsidP="004A7E38">
      <w:pPr>
        <w:tabs>
          <w:tab w:val="left" w:pos="1134"/>
        </w:tabs>
        <w:jc w:val="both"/>
        <w:rPr>
          <w:rFonts w:asciiTheme="minorHAnsi" w:hAnsiTheme="minorHAnsi" w:cstheme="minorHAnsi"/>
          <w:b/>
          <w:bCs/>
        </w:rPr>
      </w:pPr>
    </w:p>
    <w:p w14:paraId="0DA41E98" w14:textId="610DB3F6" w:rsidR="004A7E38" w:rsidRPr="009555B2" w:rsidRDefault="004A7E38" w:rsidP="00241ADD">
      <w:pPr>
        <w:tabs>
          <w:tab w:val="left" w:pos="567"/>
        </w:tabs>
        <w:ind w:left="567"/>
        <w:jc w:val="both"/>
        <w:rPr>
          <w:rFonts w:asciiTheme="minorHAnsi" w:hAnsiTheme="minorHAnsi" w:cstheme="minorHAnsi"/>
        </w:rPr>
      </w:pPr>
      <w:r w:rsidRPr="009555B2">
        <w:rPr>
          <w:rFonts w:asciiTheme="minorHAnsi" w:hAnsiTheme="minorHAnsi" w:cstheme="minorHAnsi"/>
          <w:b/>
          <w:bCs/>
        </w:rPr>
        <w:t>10.</w:t>
      </w:r>
      <w:r w:rsidR="00C6627E" w:rsidRPr="009555B2">
        <w:rPr>
          <w:rFonts w:asciiTheme="minorHAnsi" w:hAnsiTheme="minorHAnsi" w:cstheme="minorHAnsi"/>
          <w:b/>
          <w:bCs/>
        </w:rPr>
        <w:t>2</w:t>
      </w:r>
      <w:r w:rsidRPr="009555B2">
        <w:rPr>
          <w:rFonts w:asciiTheme="minorHAnsi" w:hAnsiTheme="minorHAnsi" w:cstheme="minorHAnsi"/>
          <w:b/>
          <w:bCs/>
        </w:rPr>
        <w:t>.</w:t>
      </w:r>
      <w:r w:rsidR="004A464B" w:rsidRPr="009555B2">
        <w:rPr>
          <w:rFonts w:asciiTheme="minorHAnsi" w:hAnsiTheme="minorHAnsi" w:cstheme="minorHAnsi"/>
          <w:b/>
          <w:bCs/>
        </w:rPr>
        <w:t>8</w:t>
      </w:r>
      <w:r w:rsidR="00241ADD" w:rsidRPr="009555B2">
        <w:rPr>
          <w:rFonts w:asciiTheme="minorHAnsi" w:hAnsiTheme="minorHAnsi" w:cstheme="minorHAnsi"/>
          <w:b/>
          <w:bCs/>
        </w:rPr>
        <w:t xml:space="preserve"> - </w:t>
      </w:r>
      <w:r w:rsidRPr="009555B2">
        <w:rPr>
          <w:rFonts w:asciiTheme="minorHAnsi" w:hAnsiTheme="minorHAnsi" w:cstheme="minorHAnsi"/>
        </w:rPr>
        <w:t>Havendo comunicação de desinteresse da CONTRATADA em prorrogar o contrato após o prazo previsto no item 3.1.1 deste Contrato, estará sujeita à multa de:</w:t>
      </w:r>
    </w:p>
    <w:p w14:paraId="0B0EB1C5" w14:textId="77777777" w:rsidR="005518B9" w:rsidRPr="009555B2" w:rsidRDefault="005518B9" w:rsidP="00241ADD">
      <w:pPr>
        <w:tabs>
          <w:tab w:val="left" w:pos="567"/>
        </w:tabs>
        <w:ind w:left="567"/>
        <w:jc w:val="both"/>
        <w:rPr>
          <w:rFonts w:asciiTheme="minorHAnsi" w:hAnsiTheme="minorHAnsi" w:cstheme="minorHAnsi"/>
          <w:b/>
        </w:rPr>
      </w:pPr>
    </w:p>
    <w:p w14:paraId="6C365621" w14:textId="2C13B4E0" w:rsidR="004A7E38" w:rsidRPr="009555B2" w:rsidRDefault="004A7E38" w:rsidP="00241ADD">
      <w:pPr>
        <w:tabs>
          <w:tab w:val="left" w:pos="1134"/>
        </w:tabs>
        <w:ind w:left="1134"/>
        <w:jc w:val="both"/>
        <w:rPr>
          <w:rFonts w:asciiTheme="minorHAnsi" w:hAnsiTheme="minorHAnsi" w:cstheme="minorHAnsi"/>
        </w:rPr>
      </w:pPr>
      <w:r w:rsidRPr="009555B2">
        <w:rPr>
          <w:rFonts w:asciiTheme="minorHAnsi" w:hAnsiTheme="minorHAnsi" w:cstheme="minorHAnsi"/>
          <w:b/>
        </w:rPr>
        <w:t>a)</w:t>
      </w:r>
      <w:r w:rsidRPr="009555B2">
        <w:rPr>
          <w:rFonts w:asciiTheme="minorHAnsi" w:hAnsiTheme="minorHAnsi" w:cstheme="minorHAnsi"/>
          <w:b/>
        </w:rPr>
        <w:tab/>
      </w:r>
      <w:r w:rsidRPr="009555B2">
        <w:rPr>
          <w:rFonts w:asciiTheme="minorHAnsi" w:hAnsiTheme="minorHAnsi" w:cstheme="minorHAnsi"/>
        </w:rPr>
        <w:t>5% (cinco por cento) do valor do contrato, se ocorrida a comunicação entre o 60º e o 89º dia antes do término do contrato;</w:t>
      </w:r>
    </w:p>
    <w:p w14:paraId="56614B07" w14:textId="77777777" w:rsidR="005518B9" w:rsidRPr="009555B2" w:rsidRDefault="005518B9" w:rsidP="00241ADD">
      <w:pPr>
        <w:tabs>
          <w:tab w:val="left" w:pos="1134"/>
        </w:tabs>
        <w:ind w:left="1134"/>
        <w:jc w:val="both"/>
        <w:rPr>
          <w:rFonts w:asciiTheme="minorHAnsi" w:hAnsiTheme="minorHAnsi" w:cstheme="minorHAnsi"/>
          <w:b/>
        </w:rPr>
      </w:pPr>
    </w:p>
    <w:p w14:paraId="7B931091" w14:textId="4DC6957A" w:rsidR="004A7E38" w:rsidRPr="009555B2" w:rsidRDefault="004A7E38" w:rsidP="00241ADD">
      <w:pPr>
        <w:tabs>
          <w:tab w:val="left" w:pos="1134"/>
        </w:tabs>
        <w:ind w:left="1134"/>
        <w:jc w:val="both"/>
        <w:rPr>
          <w:rFonts w:asciiTheme="minorHAnsi" w:hAnsiTheme="minorHAnsi" w:cstheme="minorHAnsi"/>
        </w:rPr>
      </w:pPr>
      <w:r w:rsidRPr="009555B2">
        <w:rPr>
          <w:rFonts w:asciiTheme="minorHAnsi" w:hAnsiTheme="minorHAnsi" w:cstheme="minorHAnsi"/>
          <w:b/>
        </w:rPr>
        <w:t>b)</w:t>
      </w:r>
      <w:r w:rsidRPr="009555B2">
        <w:rPr>
          <w:rFonts w:asciiTheme="minorHAnsi" w:hAnsiTheme="minorHAnsi" w:cstheme="minorHAnsi"/>
          <w:b/>
        </w:rPr>
        <w:tab/>
      </w:r>
      <w:r w:rsidRPr="009555B2">
        <w:rPr>
          <w:rFonts w:asciiTheme="minorHAnsi" w:hAnsiTheme="minorHAnsi" w:cstheme="minorHAnsi"/>
        </w:rPr>
        <w:t>10% (dez por cento) do valor do contrato, se ocorrida a comunicação entre o 20º e o 59º dia antes do vencimento do contrato;</w:t>
      </w:r>
    </w:p>
    <w:p w14:paraId="1A3FFB96" w14:textId="77777777" w:rsidR="005518B9" w:rsidRPr="009555B2" w:rsidRDefault="005518B9" w:rsidP="00241ADD">
      <w:pPr>
        <w:tabs>
          <w:tab w:val="left" w:pos="1134"/>
        </w:tabs>
        <w:ind w:left="1134"/>
        <w:jc w:val="both"/>
        <w:rPr>
          <w:rFonts w:asciiTheme="minorHAnsi" w:hAnsiTheme="minorHAnsi" w:cstheme="minorHAnsi"/>
          <w:b/>
        </w:rPr>
      </w:pPr>
    </w:p>
    <w:p w14:paraId="53EF901F" w14:textId="6D881FFC" w:rsidR="004A7E38" w:rsidRPr="009555B2" w:rsidRDefault="004A7E38" w:rsidP="00241ADD">
      <w:pPr>
        <w:tabs>
          <w:tab w:val="left" w:pos="1134"/>
        </w:tabs>
        <w:ind w:left="1134"/>
        <w:jc w:val="both"/>
        <w:rPr>
          <w:rFonts w:asciiTheme="minorHAnsi" w:hAnsiTheme="minorHAnsi" w:cstheme="minorHAnsi"/>
        </w:rPr>
      </w:pPr>
      <w:r w:rsidRPr="009555B2">
        <w:rPr>
          <w:rFonts w:asciiTheme="minorHAnsi" w:hAnsiTheme="minorHAnsi" w:cstheme="minorHAnsi"/>
          <w:b/>
        </w:rPr>
        <w:t>c)</w:t>
      </w:r>
      <w:r w:rsidRPr="009555B2">
        <w:rPr>
          <w:rFonts w:asciiTheme="minorHAnsi" w:hAnsiTheme="minorHAnsi" w:cstheme="minorHAnsi"/>
          <w:b/>
        </w:rPr>
        <w:tab/>
      </w:r>
      <w:r w:rsidRPr="009555B2">
        <w:rPr>
          <w:rFonts w:asciiTheme="minorHAnsi" w:hAnsiTheme="minorHAnsi" w:cstheme="minorHAnsi"/>
        </w:rPr>
        <w:t>15% (quinze por cento) do valor do contrato, se ocorrida a comunicação a partir do 19º dia antes do vencimento do contrato até o seu termo.</w:t>
      </w:r>
    </w:p>
    <w:p w14:paraId="515FB7A8" w14:textId="77777777" w:rsidR="005518B9" w:rsidRPr="009555B2" w:rsidRDefault="005518B9" w:rsidP="00241ADD">
      <w:pPr>
        <w:tabs>
          <w:tab w:val="left" w:pos="567"/>
        </w:tabs>
        <w:ind w:left="567"/>
        <w:jc w:val="both"/>
        <w:rPr>
          <w:rFonts w:asciiTheme="minorHAnsi" w:hAnsiTheme="minorHAnsi" w:cstheme="minorHAnsi"/>
          <w:b/>
          <w:bCs/>
        </w:rPr>
      </w:pPr>
    </w:p>
    <w:p w14:paraId="2878E26F" w14:textId="49B2554E" w:rsidR="004A7E38" w:rsidRPr="009555B2" w:rsidRDefault="004A7E38" w:rsidP="00241ADD">
      <w:pPr>
        <w:tabs>
          <w:tab w:val="left" w:pos="1134"/>
        </w:tabs>
        <w:ind w:left="1134"/>
        <w:jc w:val="both"/>
        <w:rPr>
          <w:rFonts w:asciiTheme="minorHAnsi" w:hAnsiTheme="minorHAnsi" w:cstheme="minorHAnsi"/>
        </w:rPr>
      </w:pPr>
      <w:r w:rsidRPr="009555B2">
        <w:rPr>
          <w:rFonts w:asciiTheme="minorHAnsi" w:hAnsiTheme="minorHAnsi" w:cstheme="minorHAnsi"/>
          <w:b/>
          <w:bCs/>
        </w:rPr>
        <w:t>10.</w:t>
      </w:r>
      <w:r w:rsidR="00C6627E" w:rsidRPr="009555B2">
        <w:rPr>
          <w:rFonts w:asciiTheme="minorHAnsi" w:hAnsiTheme="minorHAnsi" w:cstheme="minorHAnsi"/>
          <w:b/>
          <w:bCs/>
        </w:rPr>
        <w:t>2</w:t>
      </w:r>
      <w:r w:rsidRPr="009555B2">
        <w:rPr>
          <w:rFonts w:asciiTheme="minorHAnsi" w:hAnsiTheme="minorHAnsi" w:cstheme="minorHAnsi"/>
          <w:b/>
          <w:bCs/>
        </w:rPr>
        <w:t>.</w:t>
      </w:r>
      <w:r w:rsidR="007C056F" w:rsidRPr="009555B2">
        <w:rPr>
          <w:rFonts w:asciiTheme="minorHAnsi" w:hAnsiTheme="minorHAnsi" w:cstheme="minorHAnsi"/>
          <w:b/>
          <w:bCs/>
        </w:rPr>
        <w:t>8</w:t>
      </w:r>
      <w:r w:rsidRPr="009555B2">
        <w:rPr>
          <w:rFonts w:asciiTheme="minorHAnsi" w:hAnsiTheme="minorHAnsi" w:cstheme="minorHAnsi"/>
          <w:b/>
          <w:bCs/>
        </w:rPr>
        <w:t>.1</w:t>
      </w:r>
      <w:r w:rsidR="00241ADD" w:rsidRPr="009555B2">
        <w:rPr>
          <w:rFonts w:asciiTheme="minorHAnsi" w:hAnsiTheme="minorHAnsi" w:cstheme="minorHAnsi"/>
        </w:rPr>
        <w:t xml:space="preserve"> - </w:t>
      </w:r>
      <w:r w:rsidRPr="009555B2">
        <w:rPr>
          <w:rFonts w:asciiTheme="minorHAnsi" w:hAnsiTheme="minorHAnsi" w:cstheme="minorHAnsi"/>
        </w:rPr>
        <w:t>A aplicação da multa não ilide a aplicação das demais sanções previstas no item 10.1, independentemente da ocorrência de prejuízo decorrente da descontinuidade da prestação de serviço imposto à Administração.</w:t>
      </w:r>
    </w:p>
    <w:p w14:paraId="344C57E0" w14:textId="77777777" w:rsidR="005518B9" w:rsidRPr="009555B2" w:rsidRDefault="005518B9" w:rsidP="004A7E38">
      <w:pPr>
        <w:tabs>
          <w:tab w:val="left" w:pos="1134"/>
        </w:tabs>
        <w:jc w:val="both"/>
        <w:rPr>
          <w:rFonts w:asciiTheme="minorHAnsi" w:hAnsiTheme="minorHAnsi" w:cstheme="minorHAnsi"/>
          <w:b/>
          <w:bCs/>
        </w:rPr>
      </w:pPr>
    </w:p>
    <w:p w14:paraId="409388C0" w14:textId="1342DF48"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bCs/>
        </w:rPr>
        <w:t>10.</w:t>
      </w:r>
      <w:r w:rsidR="00C6627E" w:rsidRPr="009555B2">
        <w:rPr>
          <w:rFonts w:asciiTheme="minorHAnsi" w:hAnsiTheme="minorHAnsi" w:cstheme="minorHAnsi"/>
          <w:b/>
          <w:bCs/>
        </w:rPr>
        <w:t>3</w:t>
      </w:r>
      <w:r w:rsidR="00241ADD" w:rsidRPr="009555B2">
        <w:rPr>
          <w:rFonts w:asciiTheme="minorHAnsi" w:hAnsiTheme="minorHAnsi" w:cstheme="minorHAnsi"/>
          <w:b/>
          <w:bCs/>
        </w:rPr>
        <w:t xml:space="preserve"> - </w:t>
      </w:r>
      <w:r w:rsidRPr="009555B2">
        <w:rPr>
          <w:rFonts w:asciiTheme="minorHAnsi" w:hAnsiTheme="minorHAnsi" w:cstheme="minorHAnsi"/>
        </w:rPr>
        <w:t>O valor da multa poderá ser descontado das faturas devidas à CONTRATADA.</w:t>
      </w:r>
    </w:p>
    <w:p w14:paraId="31085FCC" w14:textId="77777777" w:rsidR="005518B9" w:rsidRPr="009555B2" w:rsidRDefault="005518B9" w:rsidP="004A7E38">
      <w:pPr>
        <w:tabs>
          <w:tab w:val="left" w:pos="1134"/>
        </w:tabs>
        <w:jc w:val="both"/>
        <w:rPr>
          <w:rFonts w:asciiTheme="minorHAnsi" w:hAnsiTheme="minorHAnsi" w:cstheme="minorHAnsi"/>
          <w:b/>
          <w:bCs/>
        </w:rPr>
      </w:pPr>
    </w:p>
    <w:p w14:paraId="76F21213" w14:textId="524F7D27" w:rsidR="004A7E38" w:rsidRPr="009555B2" w:rsidRDefault="004A7E38" w:rsidP="00241ADD">
      <w:pPr>
        <w:tabs>
          <w:tab w:val="left" w:pos="567"/>
        </w:tabs>
        <w:ind w:left="567"/>
        <w:jc w:val="both"/>
        <w:rPr>
          <w:rFonts w:asciiTheme="minorHAnsi" w:hAnsiTheme="minorHAnsi" w:cstheme="minorHAnsi"/>
        </w:rPr>
      </w:pPr>
      <w:r w:rsidRPr="009555B2">
        <w:rPr>
          <w:rFonts w:asciiTheme="minorHAnsi" w:hAnsiTheme="minorHAnsi" w:cstheme="minorHAnsi"/>
          <w:b/>
          <w:bCs/>
        </w:rPr>
        <w:t>10.</w:t>
      </w:r>
      <w:r w:rsidR="00C6627E" w:rsidRPr="009555B2">
        <w:rPr>
          <w:rFonts w:asciiTheme="minorHAnsi" w:hAnsiTheme="minorHAnsi" w:cstheme="minorHAnsi"/>
          <w:b/>
          <w:bCs/>
        </w:rPr>
        <w:t>3</w:t>
      </w:r>
      <w:r w:rsidRPr="009555B2">
        <w:rPr>
          <w:rFonts w:asciiTheme="minorHAnsi" w:hAnsiTheme="minorHAnsi" w:cstheme="minorHAnsi"/>
          <w:b/>
          <w:bCs/>
        </w:rPr>
        <w:t>.1</w:t>
      </w:r>
      <w:r w:rsidR="00241ADD" w:rsidRPr="009555B2">
        <w:rPr>
          <w:rFonts w:asciiTheme="minorHAnsi" w:hAnsiTheme="minorHAnsi" w:cstheme="minorHAnsi"/>
        </w:rPr>
        <w:t xml:space="preserve"> - </w:t>
      </w:r>
      <w:r w:rsidRPr="009555B2">
        <w:rPr>
          <w:rFonts w:asciiTheme="minorHAnsi" w:hAnsiTheme="minorHAnsi" w:cstheme="minorHAnsi"/>
        </w:rPr>
        <w:t>Se o valor a ser pago à CONTRATADA não for suficiente para cobrir o valor da multa, a diferença será descontada da garantia contratual.</w:t>
      </w:r>
    </w:p>
    <w:p w14:paraId="76D45CE2" w14:textId="77777777" w:rsidR="005518B9" w:rsidRPr="009555B2" w:rsidRDefault="005518B9" w:rsidP="00241ADD">
      <w:pPr>
        <w:tabs>
          <w:tab w:val="left" w:pos="567"/>
        </w:tabs>
        <w:ind w:left="567"/>
        <w:jc w:val="both"/>
        <w:rPr>
          <w:rFonts w:asciiTheme="minorHAnsi" w:hAnsiTheme="minorHAnsi" w:cstheme="minorHAnsi"/>
          <w:b/>
          <w:bCs/>
        </w:rPr>
      </w:pPr>
    </w:p>
    <w:p w14:paraId="3FAC6B6C" w14:textId="38385A31" w:rsidR="004A7E38" w:rsidRPr="009555B2" w:rsidRDefault="004A7E38" w:rsidP="00241ADD">
      <w:pPr>
        <w:tabs>
          <w:tab w:val="left" w:pos="567"/>
        </w:tabs>
        <w:ind w:left="567"/>
        <w:jc w:val="both"/>
        <w:rPr>
          <w:rFonts w:asciiTheme="minorHAnsi" w:hAnsiTheme="minorHAnsi" w:cstheme="minorHAnsi"/>
        </w:rPr>
      </w:pPr>
      <w:r w:rsidRPr="009555B2">
        <w:rPr>
          <w:rFonts w:asciiTheme="minorHAnsi" w:hAnsiTheme="minorHAnsi" w:cstheme="minorHAnsi"/>
          <w:b/>
          <w:bCs/>
        </w:rPr>
        <w:t>10.</w:t>
      </w:r>
      <w:r w:rsidR="00C6627E" w:rsidRPr="009555B2">
        <w:rPr>
          <w:rFonts w:asciiTheme="minorHAnsi" w:hAnsiTheme="minorHAnsi" w:cstheme="minorHAnsi"/>
          <w:b/>
          <w:bCs/>
        </w:rPr>
        <w:t>3</w:t>
      </w:r>
      <w:r w:rsidRPr="009555B2">
        <w:rPr>
          <w:rFonts w:asciiTheme="minorHAnsi" w:hAnsiTheme="minorHAnsi" w:cstheme="minorHAnsi"/>
          <w:b/>
          <w:bCs/>
        </w:rPr>
        <w:t>.2</w:t>
      </w:r>
      <w:r w:rsidR="00241ADD" w:rsidRPr="009555B2">
        <w:rPr>
          <w:rFonts w:asciiTheme="minorHAnsi" w:hAnsiTheme="minorHAnsi" w:cstheme="minorHAnsi"/>
        </w:rPr>
        <w:t xml:space="preserve"> - </w:t>
      </w:r>
      <w:r w:rsidRPr="009555B2">
        <w:rPr>
          <w:rFonts w:asciiTheme="minorHAnsi" w:hAnsiTheme="minorHAnsi" w:cstheme="minorHAnsi"/>
        </w:rPr>
        <w:t>Se os valores das faturas e da garantia forem insuficientes, fica a CONTRATADA obrigada a recolher a importância devida no prazo de 05 (cinco) dias úteis, contados da comunicação oficial.</w:t>
      </w:r>
    </w:p>
    <w:p w14:paraId="26BBBB1B" w14:textId="77777777" w:rsidR="005518B9" w:rsidRPr="009555B2" w:rsidRDefault="005518B9" w:rsidP="00241ADD">
      <w:pPr>
        <w:tabs>
          <w:tab w:val="left" w:pos="567"/>
        </w:tabs>
        <w:ind w:left="567"/>
        <w:jc w:val="both"/>
        <w:rPr>
          <w:rFonts w:asciiTheme="minorHAnsi" w:hAnsiTheme="minorHAnsi" w:cstheme="minorHAnsi"/>
          <w:b/>
          <w:bCs/>
        </w:rPr>
      </w:pPr>
    </w:p>
    <w:p w14:paraId="54A1E646" w14:textId="549D25D2" w:rsidR="004A7E38" w:rsidRPr="009555B2" w:rsidRDefault="004A7E38" w:rsidP="00241ADD">
      <w:pPr>
        <w:tabs>
          <w:tab w:val="left" w:pos="567"/>
        </w:tabs>
        <w:ind w:left="567"/>
        <w:jc w:val="both"/>
        <w:rPr>
          <w:rFonts w:asciiTheme="minorHAnsi" w:hAnsiTheme="minorHAnsi" w:cstheme="minorHAnsi"/>
        </w:rPr>
      </w:pPr>
      <w:r w:rsidRPr="009555B2">
        <w:rPr>
          <w:rFonts w:asciiTheme="minorHAnsi" w:hAnsiTheme="minorHAnsi" w:cstheme="minorHAnsi"/>
          <w:b/>
          <w:bCs/>
        </w:rPr>
        <w:t>10.</w:t>
      </w:r>
      <w:r w:rsidR="00C6627E" w:rsidRPr="009555B2">
        <w:rPr>
          <w:rFonts w:asciiTheme="minorHAnsi" w:hAnsiTheme="minorHAnsi" w:cstheme="minorHAnsi"/>
          <w:b/>
          <w:bCs/>
        </w:rPr>
        <w:t>3</w:t>
      </w:r>
      <w:r w:rsidRPr="009555B2">
        <w:rPr>
          <w:rFonts w:asciiTheme="minorHAnsi" w:hAnsiTheme="minorHAnsi" w:cstheme="minorHAnsi"/>
          <w:b/>
          <w:bCs/>
        </w:rPr>
        <w:t>.3</w:t>
      </w:r>
      <w:r w:rsidR="00241ADD" w:rsidRPr="009555B2">
        <w:rPr>
          <w:rFonts w:asciiTheme="minorHAnsi" w:hAnsiTheme="minorHAnsi" w:cstheme="minorHAnsi"/>
        </w:rPr>
        <w:t xml:space="preserve"> - </w:t>
      </w:r>
      <w:r w:rsidRPr="009555B2">
        <w:rPr>
          <w:rFonts w:asciiTheme="minorHAnsi" w:hAnsiTheme="minorHAnsi" w:cstheme="minorHAnsi"/>
        </w:rPr>
        <w:t>Esgotados os meios administrativos para cobrança do valor devido pela CONTRATADA à CONTRATANTE, este será encaminhado para inscrição em dívida ativa.</w:t>
      </w:r>
    </w:p>
    <w:p w14:paraId="75A844EB" w14:textId="77777777" w:rsidR="005518B9" w:rsidRPr="009555B2" w:rsidRDefault="005518B9" w:rsidP="00241ADD">
      <w:pPr>
        <w:tabs>
          <w:tab w:val="left" w:pos="567"/>
        </w:tabs>
        <w:ind w:left="567"/>
        <w:jc w:val="both"/>
        <w:rPr>
          <w:rFonts w:asciiTheme="minorHAnsi" w:hAnsiTheme="minorHAnsi" w:cstheme="minorHAnsi"/>
          <w:b/>
          <w:bCs/>
        </w:rPr>
      </w:pPr>
    </w:p>
    <w:p w14:paraId="620BF5AD" w14:textId="1CAE9ECD" w:rsidR="004A7E38" w:rsidRPr="009555B2" w:rsidRDefault="004A7E38" w:rsidP="00241ADD">
      <w:pPr>
        <w:tabs>
          <w:tab w:val="left" w:pos="567"/>
        </w:tabs>
        <w:ind w:left="567"/>
        <w:jc w:val="both"/>
        <w:rPr>
          <w:rFonts w:asciiTheme="minorHAnsi" w:hAnsiTheme="minorHAnsi" w:cstheme="minorHAnsi"/>
        </w:rPr>
      </w:pPr>
      <w:r w:rsidRPr="009555B2">
        <w:rPr>
          <w:rFonts w:asciiTheme="minorHAnsi" w:hAnsiTheme="minorHAnsi" w:cstheme="minorHAnsi"/>
          <w:b/>
          <w:bCs/>
        </w:rPr>
        <w:t>10.</w:t>
      </w:r>
      <w:r w:rsidR="00C6627E" w:rsidRPr="009555B2">
        <w:rPr>
          <w:rFonts w:asciiTheme="minorHAnsi" w:hAnsiTheme="minorHAnsi" w:cstheme="minorHAnsi"/>
          <w:b/>
          <w:bCs/>
        </w:rPr>
        <w:t>3</w:t>
      </w:r>
      <w:r w:rsidRPr="009555B2">
        <w:rPr>
          <w:rFonts w:asciiTheme="minorHAnsi" w:hAnsiTheme="minorHAnsi" w:cstheme="minorHAnsi"/>
          <w:b/>
          <w:bCs/>
        </w:rPr>
        <w:t>.4</w:t>
      </w:r>
      <w:r w:rsidR="00241ADD" w:rsidRPr="009555B2">
        <w:rPr>
          <w:rFonts w:asciiTheme="minorHAnsi" w:hAnsiTheme="minorHAnsi" w:cstheme="minorHAnsi"/>
        </w:rPr>
        <w:t xml:space="preserve"> - </w:t>
      </w:r>
      <w:r w:rsidRPr="009555B2">
        <w:rPr>
          <w:rFonts w:asciiTheme="minorHAnsi" w:hAnsiTheme="minorHAnsi" w:cstheme="minorHAnsi"/>
        </w:rPr>
        <w:t>Caso o valor da garantia seja utilizado no todo ou em parte para o pagamento da multa, esta deve ser complementada no prazo de até 10 (dez) dias úteis, contado da solicitação da CONTRATANTE.</w:t>
      </w:r>
    </w:p>
    <w:p w14:paraId="7B085962" w14:textId="77777777" w:rsidR="005518B9" w:rsidRPr="009555B2" w:rsidRDefault="005518B9" w:rsidP="004A7E38">
      <w:pPr>
        <w:tabs>
          <w:tab w:val="left" w:pos="1134"/>
        </w:tabs>
        <w:jc w:val="both"/>
        <w:rPr>
          <w:rFonts w:asciiTheme="minorHAnsi" w:hAnsiTheme="minorHAnsi" w:cstheme="minorHAnsi"/>
          <w:b/>
          <w:bCs/>
        </w:rPr>
      </w:pPr>
    </w:p>
    <w:p w14:paraId="7FDCDD6A" w14:textId="400BCCC2"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bCs/>
        </w:rPr>
        <w:t>10.</w:t>
      </w:r>
      <w:r w:rsidR="00C6627E" w:rsidRPr="009555B2">
        <w:rPr>
          <w:rFonts w:asciiTheme="minorHAnsi" w:hAnsiTheme="minorHAnsi" w:cstheme="minorHAnsi"/>
          <w:b/>
          <w:bCs/>
        </w:rPr>
        <w:t>4</w:t>
      </w:r>
      <w:r w:rsidR="00241ADD" w:rsidRPr="009555B2">
        <w:rPr>
          <w:rFonts w:asciiTheme="minorHAnsi" w:hAnsiTheme="minorHAnsi" w:cstheme="minorHAnsi"/>
          <w:b/>
          <w:bCs/>
        </w:rPr>
        <w:t xml:space="preserve"> - </w:t>
      </w:r>
      <w:r w:rsidRPr="009555B2">
        <w:rPr>
          <w:rFonts w:asciiTheme="minorHAnsi" w:hAnsiTheme="minorHAnsi" w:cstheme="minorHAnsi"/>
        </w:rPr>
        <w:t>Caso haja rescisão, a mesma atrai os efeitos previstos no artigo 139, incisos I e IV, da Lei Federal nº 14.133/21.</w:t>
      </w:r>
    </w:p>
    <w:p w14:paraId="3C4BAF94" w14:textId="77777777" w:rsidR="005518B9" w:rsidRPr="009555B2" w:rsidRDefault="005518B9" w:rsidP="004A7E38">
      <w:pPr>
        <w:tabs>
          <w:tab w:val="left" w:pos="1134"/>
        </w:tabs>
        <w:jc w:val="both"/>
        <w:rPr>
          <w:rFonts w:asciiTheme="minorHAnsi" w:hAnsiTheme="minorHAnsi" w:cstheme="minorHAnsi"/>
          <w:b/>
          <w:bCs/>
        </w:rPr>
      </w:pPr>
    </w:p>
    <w:p w14:paraId="5727171B" w14:textId="62C2798C"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bCs/>
        </w:rPr>
        <w:t>10.</w:t>
      </w:r>
      <w:r w:rsidR="00C6627E" w:rsidRPr="009555B2">
        <w:rPr>
          <w:rFonts w:asciiTheme="minorHAnsi" w:hAnsiTheme="minorHAnsi" w:cstheme="minorHAnsi"/>
          <w:b/>
          <w:bCs/>
        </w:rPr>
        <w:t>5</w:t>
      </w:r>
      <w:r w:rsidR="00241ADD" w:rsidRPr="009555B2">
        <w:rPr>
          <w:rFonts w:asciiTheme="minorHAnsi" w:hAnsiTheme="minorHAnsi" w:cstheme="minorHAnsi"/>
          <w:b/>
          <w:bCs/>
        </w:rPr>
        <w:t xml:space="preserve"> -</w:t>
      </w:r>
      <w:r w:rsidR="008B7B59" w:rsidRPr="009555B2">
        <w:rPr>
          <w:rFonts w:asciiTheme="minorHAnsi" w:hAnsiTheme="minorHAnsi" w:cstheme="minorHAnsi"/>
          <w:b/>
          <w:bCs/>
        </w:rPr>
        <w:t xml:space="preserve"> </w:t>
      </w:r>
      <w:r w:rsidRPr="009555B2">
        <w:rPr>
          <w:rFonts w:asciiTheme="minorHAnsi" w:hAnsiTheme="minorHAnsi" w:cstheme="minorHAnsi"/>
        </w:rPr>
        <w:t>Das decisões de aplicação de penalidade, caberá recurso nos termos dos artigos 166 e 167 da Lei Federal nº 14.133/21, observados os prazos nele fixados.</w:t>
      </w:r>
    </w:p>
    <w:p w14:paraId="719E2874" w14:textId="77777777" w:rsidR="005518B9" w:rsidRPr="009555B2" w:rsidRDefault="005518B9" w:rsidP="004A7E38">
      <w:pPr>
        <w:autoSpaceDE w:val="0"/>
        <w:jc w:val="center"/>
        <w:rPr>
          <w:rFonts w:asciiTheme="minorHAnsi" w:hAnsiTheme="minorHAnsi" w:cstheme="minorHAnsi"/>
          <w:b/>
          <w:bCs/>
        </w:rPr>
      </w:pPr>
    </w:p>
    <w:p w14:paraId="469BF834" w14:textId="77777777" w:rsidR="005518B9" w:rsidRPr="009555B2" w:rsidRDefault="005518B9" w:rsidP="004A7E38">
      <w:pPr>
        <w:autoSpaceDE w:val="0"/>
        <w:jc w:val="center"/>
        <w:rPr>
          <w:rFonts w:asciiTheme="minorHAnsi" w:hAnsiTheme="minorHAnsi" w:cstheme="minorHAnsi"/>
          <w:b/>
          <w:bCs/>
        </w:rPr>
      </w:pPr>
    </w:p>
    <w:p w14:paraId="11AE3A5B" w14:textId="5B82DE6E"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b/>
          <w:bCs/>
        </w:rPr>
        <w:t>CLÁUSULA DÉCIMA PRIMEIRA</w:t>
      </w:r>
    </w:p>
    <w:p w14:paraId="64017CD7" w14:textId="77777777" w:rsidR="004A7E38" w:rsidRPr="009555B2" w:rsidRDefault="004A7E38" w:rsidP="004A7E38">
      <w:pPr>
        <w:autoSpaceDE w:val="0"/>
        <w:jc w:val="center"/>
        <w:rPr>
          <w:rFonts w:asciiTheme="minorHAnsi" w:hAnsiTheme="minorHAnsi" w:cstheme="minorHAnsi"/>
          <w:b/>
          <w:bCs/>
        </w:rPr>
      </w:pPr>
      <w:r w:rsidRPr="009555B2">
        <w:rPr>
          <w:rFonts w:asciiTheme="minorHAnsi" w:hAnsiTheme="minorHAnsi" w:cstheme="minorHAnsi"/>
          <w:b/>
          <w:bCs/>
        </w:rPr>
        <w:t>DA GARANTIA</w:t>
      </w:r>
    </w:p>
    <w:p w14:paraId="20F2BF15" w14:textId="77777777" w:rsidR="005518B9" w:rsidRPr="009555B2" w:rsidRDefault="005518B9" w:rsidP="004A7E38">
      <w:pPr>
        <w:autoSpaceDE w:val="0"/>
        <w:jc w:val="center"/>
        <w:rPr>
          <w:rFonts w:asciiTheme="minorHAnsi" w:hAnsiTheme="minorHAnsi" w:cstheme="minorHAnsi"/>
        </w:rPr>
      </w:pPr>
    </w:p>
    <w:p w14:paraId="51D9D615" w14:textId="25E639A1" w:rsidR="00B263F2" w:rsidRPr="009555B2" w:rsidRDefault="00B263F2" w:rsidP="00B263F2">
      <w:pPr>
        <w:tabs>
          <w:tab w:val="left" w:pos="0"/>
        </w:tabs>
        <w:jc w:val="both"/>
        <w:rPr>
          <w:rFonts w:asciiTheme="minorHAnsi" w:hAnsiTheme="minorHAnsi" w:cstheme="minorHAnsi"/>
          <w:strike/>
        </w:rPr>
      </w:pPr>
      <w:r w:rsidRPr="009555B2">
        <w:rPr>
          <w:rFonts w:asciiTheme="minorHAnsi" w:hAnsiTheme="minorHAnsi" w:cstheme="minorHAnsi"/>
          <w:b/>
          <w:bCs/>
        </w:rPr>
        <w:t>11.1</w:t>
      </w:r>
      <w:r w:rsidRPr="009555B2">
        <w:rPr>
          <w:rFonts w:asciiTheme="minorHAnsi" w:hAnsiTheme="minorHAnsi" w:cstheme="minorHAnsi"/>
        </w:rPr>
        <w:t xml:space="preserve"> – Para execução deste contrato, será prestada garantia no valor de R$ .........., (...........................) correspondente ao importe de 5% (cinco inteiros por cento) do valor total do contrato, sob a modalidade ....., nos termos do artigo 96, § 1°, da Lei Federal n° 14.133/21.</w:t>
      </w:r>
    </w:p>
    <w:p w14:paraId="0E1835EF" w14:textId="77777777" w:rsidR="00B263F2" w:rsidRPr="009555B2" w:rsidRDefault="00B263F2" w:rsidP="004A7E38">
      <w:pPr>
        <w:rPr>
          <w:rFonts w:asciiTheme="minorHAnsi" w:hAnsiTheme="minorHAnsi" w:cstheme="minorHAnsi"/>
        </w:rPr>
      </w:pPr>
    </w:p>
    <w:p w14:paraId="086DC28C" w14:textId="6D8407E5" w:rsidR="004A7E38" w:rsidRPr="009555B2" w:rsidRDefault="004A7E38" w:rsidP="008B7B59">
      <w:pPr>
        <w:tabs>
          <w:tab w:val="left" w:pos="1134"/>
        </w:tabs>
        <w:ind w:left="567"/>
        <w:jc w:val="both"/>
        <w:rPr>
          <w:rFonts w:asciiTheme="minorHAnsi" w:hAnsiTheme="minorHAnsi" w:cstheme="minorHAnsi"/>
        </w:rPr>
      </w:pPr>
      <w:r w:rsidRPr="009555B2">
        <w:rPr>
          <w:rFonts w:asciiTheme="minorHAnsi" w:hAnsiTheme="minorHAnsi" w:cstheme="minorHAnsi"/>
          <w:b/>
        </w:rPr>
        <w:t>11.1.1</w:t>
      </w:r>
      <w:r w:rsidR="008B7B59" w:rsidRPr="009555B2">
        <w:rPr>
          <w:rFonts w:asciiTheme="minorHAnsi" w:hAnsiTheme="minorHAnsi" w:cstheme="minorHAnsi"/>
          <w:b/>
        </w:rPr>
        <w:t xml:space="preserve"> - </w:t>
      </w:r>
      <w:r w:rsidRPr="009555B2">
        <w:rPr>
          <w:rFonts w:asciiTheme="minorHAnsi" w:hAnsiTheme="minorHAnsi" w:cstheme="minorHAnsi"/>
        </w:rPr>
        <w:t>Sempre que o valor contratual for aumentado ou o contrato tiver sua vigência prorrogada, a contratada será convocada a reforçar a garantia, no prazo máximo de 3 (três) dias úteis, de forma a que corresponda sempre a mesma percentagem estabelecida.</w:t>
      </w:r>
    </w:p>
    <w:p w14:paraId="61F3FA59" w14:textId="77777777" w:rsidR="005518B9" w:rsidRPr="009555B2" w:rsidRDefault="005518B9" w:rsidP="004A7E38">
      <w:pPr>
        <w:tabs>
          <w:tab w:val="left" w:pos="1134"/>
        </w:tabs>
        <w:jc w:val="both"/>
        <w:rPr>
          <w:rFonts w:asciiTheme="minorHAnsi" w:hAnsiTheme="minorHAnsi" w:cstheme="minorHAnsi"/>
        </w:rPr>
      </w:pPr>
    </w:p>
    <w:p w14:paraId="75CD2BA1" w14:textId="0B5FD832" w:rsidR="004A7E38" w:rsidRPr="009555B2" w:rsidRDefault="004A7E38" w:rsidP="008B7B59">
      <w:pPr>
        <w:tabs>
          <w:tab w:val="left" w:pos="1134"/>
        </w:tabs>
        <w:ind w:left="1134"/>
        <w:jc w:val="both"/>
        <w:rPr>
          <w:rFonts w:asciiTheme="minorHAnsi" w:hAnsiTheme="minorHAnsi" w:cstheme="minorHAnsi"/>
          <w:b/>
        </w:rPr>
      </w:pPr>
      <w:r w:rsidRPr="009555B2">
        <w:rPr>
          <w:rFonts w:asciiTheme="minorHAnsi" w:hAnsiTheme="minorHAnsi" w:cstheme="minorHAnsi"/>
          <w:b/>
        </w:rPr>
        <w:t>11.1.1.1</w:t>
      </w:r>
      <w:r w:rsidR="008B7B59" w:rsidRPr="009555B2">
        <w:rPr>
          <w:rFonts w:asciiTheme="minorHAnsi" w:hAnsiTheme="minorHAnsi" w:cstheme="minorHAnsi"/>
        </w:rPr>
        <w:t xml:space="preserve"> - </w:t>
      </w:r>
      <w:r w:rsidRPr="009555B2">
        <w:rPr>
          <w:rFonts w:asciiTheme="minorHAnsi" w:hAnsiTheme="minorHAnsi" w:cstheme="minorHAnsi"/>
        </w:rPr>
        <w:t>O não cumprimento do disposto na cláusula supra, ensejará aplicação da penalidade estabelecida na cláusula 10.2 deste contrato.</w:t>
      </w:r>
      <w:r w:rsidRPr="009555B2">
        <w:rPr>
          <w:rFonts w:asciiTheme="minorHAnsi" w:hAnsiTheme="minorHAnsi" w:cstheme="minorHAnsi"/>
          <w:b/>
        </w:rPr>
        <w:t xml:space="preserve"> </w:t>
      </w:r>
    </w:p>
    <w:p w14:paraId="674227D9" w14:textId="77777777" w:rsidR="005518B9" w:rsidRPr="009555B2" w:rsidRDefault="005518B9" w:rsidP="004A7E38">
      <w:pPr>
        <w:tabs>
          <w:tab w:val="left" w:pos="1134"/>
        </w:tabs>
        <w:jc w:val="both"/>
        <w:rPr>
          <w:rFonts w:asciiTheme="minorHAnsi" w:hAnsiTheme="minorHAnsi" w:cstheme="minorHAnsi"/>
        </w:rPr>
      </w:pPr>
    </w:p>
    <w:p w14:paraId="5B0FB739" w14:textId="77777777" w:rsidR="004A7E38" w:rsidRPr="009555B2" w:rsidRDefault="004A7E38" w:rsidP="008B7B59">
      <w:pPr>
        <w:tabs>
          <w:tab w:val="left" w:pos="567"/>
        </w:tabs>
        <w:ind w:left="567"/>
        <w:jc w:val="both"/>
        <w:rPr>
          <w:rFonts w:asciiTheme="minorHAnsi" w:hAnsiTheme="minorHAnsi" w:cstheme="minorHAnsi"/>
        </w:rPr>
      </w:pPr>
      <w:r w:rsidRPr="009555B2">
        <w:rPr>
          <w:rFonts w:asciiTheme="minorHAnsi" w:hAnsiTheme="minorHAnsi" w:cstheme="minorHAnsi"/>
          <w:b/>
        </w:rPr>
        <w:t>11.1.2</w:t>
      </w:r>
      <w:r w:rsidRPr="009555B2">
        <w:rPr>
          <w:rFonts w:asciiTheme="minorHAnsi" w:hAnsiTheme="minorHAnsi" w:cstheme="minorHAnsi"/>
          <w:b/>
        </w:rPr>
        <w:tab/>
      </w:r>
      <w:r w:rsidRPr="009555B2">
        <w:rPr>
          <w:rFonts w:asciiTheme="minorHAnsi" w:hAnsiTheme="minorHAnsi" w:cstheme="minorHAnsi"/>
        </w:rPr>
        <w:t>A garantia exigida pela Administração poderá ser utilizada para satisfazer débitos decorrentes da execução do contrato, inclusive nos termos da Orientação Normativa 2/12 – PGM, e/ou de multas aplicadas à empresa contratada.</w:t>
      </w:r>
    </w:p>
    <w:p w14:paraId="3E73020E" w14:textId="77777777" w:rsidR="005518B9" w:rsidRPr="009555B2" w:rsidRDefault="005518B9" w:rsidP="008B7B59">
      <w:pPr>
        <w:tabs>
          <w:tab w:val="left" w:pos="567"/>
        </w:tabs>
        <w:ind w:left="567"/>
        <w:jc w:val="both"/>
        <w:rPr>
          <w:rFonts w:asciiTheme="minorHAnsi" w:hAnsiTheme="minorHAnsi" w:cstheme="minorHAnsi"/>
        </w:rPr>
      </w:pPr>
    </w:p>
    <w:p w14:paraId="04F4E9BD" w14:textId="77777777" w:rsidR="004A7E38" w:rsidRPr="009555B2" w:rsidRDefault="004A7E38" w:rsidP="008B7B59">
      <w:pPr>
        <w:tabs>
          <w:tab w:val="left" w:pos="567"/>
        </w:tabs>
        <w:ind w:left="567"/>
        <w:jc w:val="both"/>
        <w:rPr>
          <w:rFonts w:asciiTheme="minorHAnsi" w:hAnsiTheme="minorHAnsi" w:cstheme="minorHAnsi"/>
        </w:rPr>
      </w:pPr>
      <w:r w:rsidRPr="009555B2">
        <w:rPr>
          <w:rFonts w:asciiTheme="minorHAnsi" w:hAnsiTheme="minorHAnsi" w:cstheme="minorHAnsi"/>
          <w:b/>
        </w:rPr>
        <w:lastRenderedPageBreak/>
        <w:t>11.1.3</w:t>
      </w:r>
      <w:r w:rsidRPr="009555B2">
        <w:rPr>
          <w:rFonts w:asciiTheme="minorHAnsi" w:hAnsiTheme="minorHAnsi" w:cstheme="minorHAnsi"/>
          <w:b/>
        </w:rPr>
        <w:tab/>
      </w:r>
      <w:r w:rsidRPr="009555B2">
        <w:rPr>
          <w:rFonts w:asciiTheme="minorHAnsi" w:hAnsiTheme="minorHAnsi" w:cstheme="minorHAnsi"/>
        </w:rPr>
        <w:t>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2/12 – PGM.</w:t>
      </w:r>
    </w:p>
    <w:p w14:paraId="15BB587F" w14:textId="77777777" w:rsidR="005518B9" w:rsidRPr="009555B2" w:rsidRDefault="005518B9" w:rsidP="008B7B59">
      <w:pPr>
        <w:tabs>
          <w:tab w:val="left" w:pos="567"/>
        </w:tabs>
        <w:ind w:left="567"/>
        <w:jc w:val="both"/>
        <w:rPr>
          <w:rFonts w:asciiTheme="minorHAnsi" w:hAnsiTheme="minorHAnsi" w:cstheme="minorHAnsi"/>
        </w:rPr>
      </w:pPr>
    </w:p>
    <w:p w14:paraId="42B7BDF1" w14:textId="77777777" w:rsidR="004A7E38" w:rsidRPr="009555B2" w:rsidRDefault="004A7E38" w:rsidP="008B7B59">
      <w:pPr>
        <w:tabs>
          <w:tab w:val="left" w:pos="567"/>
        </w:tabs>
        <w:ind w:left="567"/>
        <w:jc w:val="both"/>
        <w:rPr>
          <w:rFonts w:asciiTheme="minorHAnsi" w:hAnsiTheme="minorHAnsi" w:cstheme="minorHAnsi"/>
        </w:rPr>
      </w:pPr>
      <w:r w:rsidRPr="009555B2">
        <w:rPr>
          <w:rFonts w:asciiTheme="minorHAnsi" w:hAnsiTheme="minorHAnsi" w:cstheme="minorHAnsi"/>
          <w:b/>
          <w:bCs/>
        </w:rPr>
        <w:t>11.1.4</w:t>
      </w:r>
      <w:r w:rsidRPr="009555B2">
        <w:rPr>
          <w:rFonts w:asciiTheme="minorHAnsi" w:hAnsiTheme="minorHAnsi" w:cstheme="minorHAnsi"/>
        </w:rPr>
        <w:tab/>
        <w:t>A garantia poderá ser substituída, mediante requerimento da interessada, respeitadas as modalidades referidas no artigo 96, §1º, da Lei Federal nº 14.133/21.</w:t>
      </w:r>
    </w:p>
    <w:p w14:paraId="36CA79B0" w14:textId="77777777" w:rsidR="005518B9" w:rsidRPr="009555B2" w:rsidRDefault="005518B9" w:rsidP="004A7E38">
      <w:pPr>
        <w:tabs>
          <w:tab w:val="left" w:pos="1134"/>
        </w:tabs>
        <w:jc w:val="both"/>
        <w:rPr>
          <w:rFonts w:asciiTheme="minorHAnsi" w:hAnsiTheme="minorHAnsi" w:cstheme="minorHAnsi"/>
        </w:rPr>
      </w:pPr>
    </w:p>
    <w:p w14:paraId="594A32C9" w14:textId="77777777" w:rsidR="00642362" w:rsidRPr="009555B2" w:rsidRDefault="00642362" w:rsidP="00642362">
      <w:pPr>
        <w:tabs>
          <w:tab w:val="left" w:pos="-4111"/>
        </w:tabs>
        <w:jc w:val="both"/>
        <w:rPr>
          <w:rFonts w:asciiTheme="minorHAnsi" w:hAnsiTheme="minorHAnsi" w:cstheme="minorHAnsi"/>
        </w:rPr>
      </w:pPr>
      <w:r w:rsidRPr="009555B2">
        <w:rPr>
          <w:rFonts w:asciiTheme="minorHAnsi" w:hAnsiTheme="minorHAnsi" w:cstheme="minorHAnsi"/>
          <w:b/>
          <w:bCs/>
        </w:rPr>
        <w:t>11.2</w:t>
      </w:r>
      <w:r w:rsidRPr="009555B2">
        <w:rPr>
          <w:rFonts w:asciiTheme="minorHAnsi" w:hAnsiTheme="minorHAnsi" w:cstheme="minorHAnsi"/>
        </w:rPr>
        <w:t xml:space="preserve"> – A validade da garantia prestada, em seguro-garantia ou fiança bancária, deverá ter validade mínima de …….. (………..) dias (considerar o prazo necessário entre o término da execução contratual e o tempo necessário para o Recebimento Definitivo), além do prazo estimado para encerramento do contrato, por força da Orientação Normativa nº 2/2012 da PGM.</w:t>
      </w:r>
    </w:p>
    <w:p w14:paraId="4D4132E4" w14:textId="77777777" w:rsidR="00642362" w:rsidRPr="009555B2" w:rsidRDefault="00642362" w:rsidP="004A7E38">
      <w:pPr>
        <w:tabs>
          <w:tab w:val="left" w:pos="1134"/>
        </w:tabs>
        <w:jc w:val="both"/>
        <w:rPr>
          <w:rFonts w:asciiTheme="minorHAnsi" w:hAnsiTheme="minorHAnsi" w:cstheme="minorHAnsi"/>
        </w:rPr>
      </w:pPr>
    </w:p>
    <w:p w14:paraId="5D765FD8" w14:textId="77777777" w:rsidR="005518B9" w:rsidRPr="009555B2" w:rsidRDefault="005518B9" w:rsidP="004A7E38">
      <w:pPr>
        <w:tabs>
          <w:tab w:val="left" w:pos="1134"/>
        </w:tabs>
        <w:jc w:val="both"/>
        <w:rPr>
          <w:rFonts w:asciiTheme="minorHAnsi" w:hAnsiTheme="minorHAnsi" w:cstheme="minorHAnsi"/>
        </w:rPr>
      </w:pPr>
    </w:p>
    <w:p w14:paraId="4E8994E9" w14:textId="77777777"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b/>
          <w:bCs/>
        </w:rPr>
        <w:t>CLÁUSULA DÉCIMA SEGUNDA</w:t>
      </w:r>
    </w:p>
    <w:p w14:paraId="0F228E2E" w14:textId="77777777" w:rsidR="004A7E38" w:rsidRPr="009555B2" w:rsidRDefault="004A7E38" w:rsidP="004A7E38">
      <w:pPr>
        <w:autoSpaceDE w:val="0"/>
        <w:jc w:val="center"/>
        <w:rPr>
          <w:rFonts w:asciiTheme="minorHAnsi" w:hAnsiTheme="minorHAnsi" w:cstheme="minorHAnsi"/>
          <w:b/>
          <w:bCs/>
        </w:rPr>
      </w:pPr>
      <w:r w:rsidRPr="009555B2">
        <w:rPr>
          <w:rFonts w:asciiTheme="minorHAnsi" w:hAnsiTheme="minorHAnsi" w:cstheme="minorHAnsi"/>
          <w:b/>
          <w:bCs/>
        </w:rPr>
        <w:t>DISPOSIÇÕES FINAIS</w:t>
      </w:r>
    </w:p>
    <w:p w14:paraId="5B02F3AD" w14:textId="77777777" w:rsidR="005518B9" w:rsidRPr="009555B2" w:rsidRDefault="005518B9" w:rsidP="004A7E38">
      <w:pPr>
        <w:autoSpaceDE w:val="0"/>
        <w:jc w:val="center"/>
        <w:rPr>
          <w:rFonts w:asciiTheme="minorHAnsi" w:hAnsiTheme="minorHAnsi" w:cstheme="minorHAnsi"/>
        </w:rPr>
      </w:pPr>
    </w:p>
    <w:p w14:paraId="3BB544E4" w14:textId="675ACABF"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12.1</w:t>
      </w:r>
      <w:r w:rsidR="008B7B59" w:rsidRPr="009555B2">
        <w:rPr>
          <w:rFonts w:asciiTheme="minorHAnsi" w:hAnsiTheme="minorHAnsi" w:cstheme="minorHAnsi"/>
          <w:b/>
        </w:rPr>
        <w:t xml:space="preserve"> - </w:t>
      </w:r>
      <w:r w:rsidRPr="009555B2">
        <w:rPr>
          <w:rFonts w:asciiTheme="minorHAnsi" w:hAnsiTheme="minorHAnsi" w:cstheme="minorHAnsi"/>
        </w:rPr>
        <w:t>Nenhuma tolerância das partes quanto à falta de cumprimento de qualquer das cláusulas deste contrato poderá ser entendida como aceitação, novação ou precedente.</w:t>
      </w:r>
    </w:p>
    <w:p w14:paraId="088F0351" w14:textId="77777777" w:rsidR="008B7B59" w:rsidRPr="009555B2" w:rsidRDefault="008B7B59" w:rsidP="004A7E38">
      <w:pPr>
        <w:tabs>
          <w:tab w:val="left" w:pos="1134"/>
        </w:tabs>
        <w:jc w:val="both"/>
        <w:rPr>
          <w:rFonts w:asciiTheme="minorHAnsi" w:hAnsiTheme="minorHAnsi" w:cstheme="minorHAnsi"/>
        </w:rPr>
      </w:pPr>
    </w:p>
    <w:p w14:paraId="3420B1ED" w14:textId="6C9C34FB"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12.2</w:t>
      </w:r>
      <w:r w:rsidR="008B7B59" w:rsidRPr="009555B2">
        <w:rPr>
          <w:rFonts w:asciiTheme="minorHAnsi" w:hAnsiTheme="minorHAnsi" w:cstheme="minorHAnsi"/>
          <w:b/>
        </w:rPr>
        <w:t xml:space="preserve"> - </w:t>
      </w:r>
      <w:r w:rsidRPr="009555B2">
        <w:rPr>
          <w:rFonts w:asciiTheme="minorHAnsi" w:hAnsiTheme="minorHAnsi" w:cstheme="minorHAnsi"/>
        </w:rPr>
        <w:t>Todas as comunicações, avisos ou pedidos, sempre por escrito, concernentes ao cumprimento do presente contrato, serão dirigidos aos seguintes endereços:</w:t>
      </w:r>
    </w:p>
    <w:p w14:paraId="6556956E" w14:textId="77777777" w:rsidR="004A7E38" w:rsidRPr="009555B2" w:rsidRDefault="004A7E38" w:rsidP="004A7E38">
      <w:pPr>
        <w:jc w:val="both"/>
        <w:rPr>
          <w:rFonts w:asciiTheme="minorHAnsi" w:hAnsiTheme="minorHAnsi" w:cstheme="minorHAnsi"/>
        </w:rPr>
      </w:pPr>
      <w:r w:rsidRPr="009555B2">
        <w:rPr>
          <w:rFonts w:asciiTheme="minorHAnsi" w:hAnsiTheme="minorHAnsi" w:cstheme="minorHAnsi"/>
          <w:b/>
        </w:rPr>
        <w:t>CONTRATANTE:</w:t>
      </w:r>
    </w:p>
    <w:p w14:paraId="45AF8FFA" w14:textId="77777777" w:rsidR="004A7E38" w:rsidRPr="009555B2" w:rsidRDefault="004A7E38" w:rsidP="004A7E38">
      <w:pPr>
        <w:jc w:val="both"/>
        <w:rPr>
          <w:rFonts w:asciiTheme="minorHAnsi" w:hAnsiTheme="minorHAnsi" w:cstheme="minorHAnsi"/>
        </w:rPr>
      </w:pPr>
      <w:r w:rsidRPr="009555B2">
        <w:rPr>
          <w:rFonts w:asciiTheme="minorHAnsi" w:hAnsiTheme="minorHAnsi" w:cstheme="minorHAnsi"/>
          <w:b/>
        </w:rPr>
        <w:t>CONTRATADA:</w:t>
      </w:r>
    </w:p>
    <w:p w14:paraId="2B4D141C" w14:textId="77777777" w:rsidR="005518B9" w:rsidRPr="009555B2" w:rsidRDefault="005518B9" w:rsidP="004A7E38">
      <w:pPr>
        <w:tabs>
          <w:tab w:val="left" w:pos="1134"/>
        </w:tabs>
        <w:jc w:val="both"/>
        <w:rPr>
          <w:rFonts w:asciiTheme="minorHAnsi" w:hAnsiTheme="minorHAnsi" w:cstheme="minorHAnsi"/>
          <w:b/>
        </w:rPr>
      </w:pPr>
    </w:p>
    <w:p w14:paraId="7B333CB0" w14:textId="1E3A3B78"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12.3</w:t>
      </w:r>
      <w:r w:rsidR="008B7B59" w:rsidRPr="009555B2">
        <w:rPr>
          <w:rFonts w:asciiTheme="minorHAnsi" w:hAnsiTheme="minorHAnsi" w:cstheme="minorHAnsi"/>
          <w:b/>
        </w:rPr>
        <w:t xml:space="preserve"> - </w:t>
      </w:r>
      <w:r w:rsidRPr="009555B2">
        <w:rPr>
          <w:rFonts w:asciiTheme="minorHAnsi" w:hAnsiTheme="minorHAnsi" w:cstheme="minorHAnsi"/>
        </w:rPr>
        <w:t>Fica ressalvada a possibilidade de alteração das condições contratuais em face da superveniência de normas federais e/ou municipais que as autorizem.</w:t>
      </w:r>
    </w:p>
    <w:p w14:paraId="47448352" w14:textId="77777777" w:rsidR="005518B9" w:rsidRPr="009555B2" w:rsidRDefault="005518B9" w:rsidP="004A7E38">
      <w:pPr>
        <w:tabs>
          <w:tab w:val="left" w:pos="1134"/>
        </w:tabs>
        <w:jc w:val="both"/>
        <w:rPr>
          <w:rFonts w:asciiTheme="minorHAnsi" w:hAnsiTheme="minorHAnsi" w:cstheme="minorHAnsi"/>
          <w:b/>
        </w:rPr>
      </w:pPr>
    </w:p>
    <w:p w14:paraId="77AC2817" w14:textId="79C37B61"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12.4</w:t>
      </w:r>
      <w:r w:rsidR="008B7B59" w:rsidRPr="009555B2">
        <w:rPr>
          <w:rFonts w:asciiTheme="minorHAnsi" w:hAnsiTheme="minorHAnsi" w:cstheme="minorHAnsi"/>
          <w:b/>
        </w:rPr>
        <w:t xml:space="preserve"> - </w:t>
      </w:r>
      <w:r w:rsidRPr="009555B2">
        <w:rPr>
          <w:rFonts w:asciiTheme="minorHAnsi" w:hAnsiTheme="minorHAnsi" w:cstheme="minorHAnsi"/>
        </w:rPr>
        <w:t>Fica a CONTRATADA</w:t>
      </w:r>
      <w:r w:rsidR="00642362" w:rsidRPr="009555B2">
        <w:rPr>
          <w:rFonts w:asciiTheme="minorHAnsi" w:hAnsiTheme="minorHAnsi" w:cstheme="minorHAnsi"/>
        </w:rPr>
        <w:t>,</w:t>
      </w:r>
      <w:r w:rsidRPr="009555B2">
        <w:rPr>
          <w:rFonts w:asciiTheme="minorHAnsi" w:hAnsiTheme="minorHAnsi" w:cstheme="minorHAnsi"/>
        </w:rPr>
        <w:t xml:space="preserve">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73065AA9" w14:textId="77777777" w:rsidR="005518B9" w:rsidRPr="009555B2" w:rsidRDefault="005518B9" w:rsidP="004A7E38">
      <w:pPr>
        <w:tabs>
          <w:tab w:val="left" w:pos="1134"/>
        </w:tabs>
        <w:jc w:val="both"/>
        <w:rPr>
          <w:rFonts w:asciiTheme="minorHAnsi" w:hAnsiTheme="minorHAnsi" w:cstheme="minorHAnsi"/>
          <w:b/>
        </w:rPr>
      </w:pPr>
    </w:p>
    <w:p w14:paraId="228AF9D0" w14:textId="78B35E93"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12.5</w:t>
      </w:r>
      <w:r w:rsidR="008B7B59" w:rsidRPr="009555B2">
        <w:rPr>
          <w:rFonts w:asciiTheme="minorHAnsi" w:hAnsiTheme="minorHAnsi" w:cstheme="minorHAnsi"/>
          <w:b/>
        </w:rPr>
        <w:t xml:space="preserve"> - </w:t>
      </w:r>
      <w:r w:rsidRPr="009555B2">
        <w:rPr>
          <w:rFonts w:asciiTheme="minorHAnsi" w:hAnsiTheme="minorHAnsi" w:cstheme="minorHAnsi"/>
        </w:rPr>
        <w:t>A Administração reserva-se o direito de executar através de outras contratadas, nos mesmos locais, serviços distintos dos abrangidos na presente contratação.</w:t>
      </w:r>
    </w:p>
    <w:p w14:paraId="4CF9258A" w14:textId="77777777" w:rsidR="005518B9" w:rsidRPr="009555B2" w:rsidRDefault="005518B9" w:rsidP="004A7E38">
      <w:pPr>
        <w:tabs>
          <w:tab w:val="left" w:pos="1134"/>
        </w:tabs>
        <w:jc w:val="both"/>
        <w:rPr>
          <w:rFonts w:asciiTheme="minorHAnsi" w:hAnsiTheme="minorHAnsi" w:cstheme="minorHAnsi"/>
          <w:b/>
        </w:rPr>
      </w:pPr>
    </w:p>
    <w:p w14:paraId="489E52FD" w14:textId="074B2307"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12.6</w:t>
      </w:r>
      <w:r w:rsidR="008B7B59" w:rsidRPr="009555B2">
        <w:rPr>
          <w:rFonts w:asciiTheme="minorHAnsi" w:hAnsiTheme="minorHAnsi" w:cstheme="minorHAnsi"/>
          <w:b/>
        </w:rPr>
        <w:t xml:space="preserve"> - </w:t>
      </w:r>
      <w:r w:rsidRPr="009555B2">
        <w:rPr>
          <w:rFonts w:asciiTheme="minorHAnsi" w:hAnsiTheme="minorHAnsi" w:cstheme="minorHAnsi"/>
        </w:rPr>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6A1FE839" w14:textId="77777777" w:rsidR="005518B9" w:rsidRPr="009555B2" w:rsidRDefault="005518B9" w:rsidP="004A7E38">
      <w:pPr>
        <w:tabs>
          <w:tab w:val="left" w:pos="1134"/>
        </w:tabs>
        <w:jc w:val="both"/>
        <w:rPr>
          <w:rFonts w:asciiTheme="minorHAnsi" w:hAnsiTheme="minorHAnsi" w:cstheme="minorHAnsi"/>
          <w:b/>
        </w:rPr>
      </w:pPr>
    </w:p>
    <w:p w14:paraId="7CE2971D" w14:textId="675D24C2"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12.7</w:t>
      </w:r>
      <w:r w:rsidR="008B7B59" w:rsidRPr="009555B2">
        <w:rPr>
          <w:rFonts w:asciiTheme="minorHAnsi" w:hAnsiTheme="minorHAnsi" w:cstheme="minorHAnsi"/>
          <w:b/>
        </w:rPr>
        <w:t xml:space="preserve"> - </w:t>
      </w:r>
      <w:r w:rsidRPr="009555B2">
        <w:rPr>
          <w:rFonts w:asciiTheme="minorHAnsi" w:hAnsiTheme="minorHAnsi" w:cstheme="minorHAnsi"/>
        </w:rPr>
        <w:t>No ato da assinatura deste instrumento foram apresentados todos os documentos exigidos pelo item 1</w:t>
      </w:r>
      <w:r w:rsidR="00642362" w:rsidRPr="009555B2">
        <w:rPr>
          <w:rFonts w:asciiTheme="minorHAnsi" w:hAnsiTheme="minorHAnsi" w:cstheme="minorHAnsi"/>
        </w:rPr>
        <w:t>1</w:t>
      </w:r>
      <w:r w:rsidRPr="009555B2">
        <w:rPr>
          <w:rFonts w:asciiTheme="minorHAnsi" w:hAnsiTheme="minorHAnsi" w:cstheme="minorHAnsi"/>
        </w:rPr>
        <w:t>.5 do edital.</w:t>
      </w:r>
    </w:p>
    <w:p w14:paraId="1C167A5D" w14:textId="77777777" w:rsidR="005518B9" w:rsidRPr="009555B2" w:rsidRDefault="005518B9" w:rsidP="004A7E38">
      <w:pPr>
        <w:tabs>
          <w:tab w:val="left" w:pos="1134"/>
        </w:tabs>
        <w:jc w:val="both"/>
        <w:rPr>
          <w:rFonts w:asciiTheme="minorHAnsi" w:hAnsiTheme="minorHAnsi" w:cstheme="minorHAnsi"/>
          <w:b/>
        </w:rPr>
      </w:pPr>
    </w:p>
    <w:p w14:paraId="1BCC2042" w14:textId="56815F7D"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lastRenderedPageBreak/>
        <w:t>12.</w:t>
      </w:r>
      <w:r w:rsidR="00556FD1" w:rsidRPr="009555B2">
        <w:rPr>
          <w:rFonts w:asciiTheme="minorHAnsi" w:hAnsiTheme="minorHAnsi" w:cstheme="minorHAnsi"/>
          <w:b/>
        </w:rPr>
        <w:t>8</w:t>
      </w:r>
      <w:r w:rsidR="008B7B59" w:rsidRPr="009555B2">
        <w:rPr>
          <w:rFonts w:asciiTheme="minorHAnsi" w:hAnsiTheme="minorHAnsi" w:cstheme="minorHAnsi"/>
          <w:b/>
        </w:rPr>
        <w:t xml:space="preserve"> - </w:t>
      </w:r>
      <w:r w:rsidRPr="009555B2">
        <w:rPr>
          <w:rFonts w:asciiTheme="minorHAnsi" w:hAnsiTheme="minorHAnsi" w:cstheme="minorHAnsi"/>
        </w:rPr>
        <w:t>Ficam fazendo parte integrante deste instrumento, para todos os efeitos legais, o edital da licitação que deu origem à contratação, com seus Anexos,</w:t>
      </w:r>
      <w:r w:rsidR="00642362" w:rsidRPr="009555B2">
        <w:rPr>
          <w:rFonts w:asciiTheme="minorHAnsi" w:hAnsiTheme="minorHAnsi" w:cstheme="minorHAnsi"/>
        </w:rPr>
        <w:t xml:space="preserve"> </w:t>
      </w:r>
      <w:r w:rsidRPr="009555B2">
        <w:rPr>
          <w:rFonts w:asciiTheme="minorHAnsi" w:hAnsiTheme="minorHAnsi" w:cstheme="minorHAnsi"/>
        </w:rPr>
        <w:t xml:space="preserve">Proposta da contratada e a ata da sessão pública do pregão sob </w:t>
      </w:r>
      <w:r w:rsidR="00642362" w:rsidRPr="009555B2">
        <w:rPr>
          <w:rFonts w:asciiTheme="minorHAnsi" w:hAnsiTheme="minorHAnsi" w:cstheme="minorHAnsi"/>
        </w:rPr>
        <w:t>documento SEI nº</w:t>
      </w:r>
      <w:r w:rsidRPr="009555B2">
        <w:rPr>
          <w:rFonts w:asciiTheme="minorHAnsi" w:hAnsiTheme="minorHAnsi" w:cstheme="minorHAnsi"/>
        </w:rPr>
        <w:t xml:space="preserve"> ____ e do processo administrativo nº </w:t>
      </w:r>
      <w:r w:rsidR="009555B2" w:rsidRPr="009555B2">
        <w:rPr>
          <w:rFonts w:asciiTheme="minorHAnsi" w:hAnsiTheme="minorHAnsi" w:cstheme="minorHAnsi"/>
        </w:rPr>
        <w:t>6046.2024/0003083-3</w:t>
      </w:r>
      <w:r w:rsidR="00642362" w:rsidRPr="009555B2">
        <w:rPr>
          <w:rFonts w:asciiTheme="minorHAnsi" w:hAnsiTheme="minorHAnsi" w:cstheme="minorHAnsi"/>
        </w:rPr>
        <w:t>.</w:t>
      </w:r>
    </w:p>
    <w:p w14:paraId="1759D2BA" w14:textId="77777777" w:rsidR="005518B9" w:rsidRPr="009555B2" w:rsidRDefault="005518B9" w:rsidP="004A7E38">
      <w:pPr>
        <w:tabs>
          <w:tab w:val="left" w:pos="1134"/>
        </w:tabs>
        <w:jc w:val="both"/>
        <w:rPr>
          <w:rFonts w:asciiTheme="minorHAnsi" w:hAnsiTheme="minorHAnsi" w:cstheme="minorHAnsi"/>
          <w:b/>
          <w:bCs/>
        </w:rPr>
      </w:pPr>
    </w:p>
    <w:p w14:paraId="00FE4D09" w14:textId="5CCAABE3"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bCs/>
        </w:rPr>
        <w:t>12.</w:t>
      </w:r>
      <w:r w:rsidR="00556FD1" w:rsidRPr="009555B2">
        <w:rPr>
          <w:rFonts w:asciiTheme="minorHAnsi" w:hAnsiTheme="minorHAnsi" w:cstheme="minorHAnsi"/>
          <w:b/>
          <w:bCs/>
        </w:rPr>
        <w:t>9</w:t>
      </w:r>
      <w:r w:rsidR="008B7B59" w:rsidRPr="009555B2">
        <w:rPr>
          <w:rFonts w:asciiTheme="minorHAnsi" w:hAnsiTheme="minorHAnsi" w:cstheme="minorHAnsi"/>
          <w:b/>
          <w:bCs/>
        </w:rPr>
        <w:t xml:space="preserve"> - </w:t>
      </w:r>
      <w:r w:rsidRPr="009555B2">
        <w:rPr>
          <w:rFonts w:asciiTheme="minorHAnsi" w:hAnsiTheme="minorHAnsi" w:cstheme="minorHAnsi"/>
        </w:rPr>
        <w:t>O presente ajuste, o recebimento de seu objeto, suas alterações e rescisão obedecerão a o Decreto Municipal n.º 62.100/22, Lei Federal n° 14.133/21 e demais normas pertinentes, aplicáveis à execução dos serviços e especialmente aos casos omissos.</w:t>
      </w:r>
      <w:r w:rsidRPr="009555B2">
        <w:rPr>
          <w:rFonts w:asciiTheme="minorHAnsi" w:hAnsiTheme="minorHAnsi" w:cstheme="minorHAnsi"/>
          <w:b/>
          <w:bCs/>
        </w:rPr>
        <w:t xml:space="preserve"> </w:t>
      </w:r>
    </w:p>
    <w:p w14:paraId="5161D036" w14:textId="77777777" w:rsidR="005518B9" w:rsidRPr="009555B2" w:rsidRDefault="005518B9" w:rsidP="004A7E38">
      <w:pPr>
        <w:tabs>
          <w:tab w:val="left" w:pos="1134"/>
        </w:tabs>
        <w:jc w:val="both"/>
        <w:rPr>
          <w:rFonts w:asciiTheme="minorHAnsi" w:hAnsiTheme="minorHAnsi" w:cstheme="minorHAnsi"/>
          <w:b/>
        </w:rPr>
      </w:pPr>
    </w:p>
    <w:p w14:paraId="36DE0991" w14:textId="00588C2D"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12.1</w:t>
      </w:r>
      <w:r w:rsidR="00556FD1" w:rsidRPr="009555B2">
        <w:rPr>
          <w:rFonts w:asciiTheme="minorHAnsi" w:hAnsiTheme="minorHAnsi" w:cstheme="minorHAnsi"/>
          <w:b/>
        </w:rPr>
        <w:t>0</w:t>
      </w:r>
      <w:r w:rsidR="008B7B59" w:rsidRPr="009555B2">
        <w:rPr>
          <w:rFonts w:asciiTheme="minorHAnsi" w:hAnsiTheme="minorHAnsi" w:cstheme="minorHAnsi"/>
          <w:b/>
        </w:rPr>
        <w:t xml:space="preserve"> - </w:t>
      </w:r>
      <w:r w:rsidRPr="009555B2">
        <w:rPr>
          <w:rFonts w:asciiTheme="minorHAnsi" w:hAnsiTheme="minorHAnsi" w:cstheme="minorHAnsi"/>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1F3002C0" w14:textId="77777777" w:rsidR="00642362" w:rsidRPr="009555B2" w:rsidRDefault="00642362" w:rsidP="004A7E38">
      <w:pPr>
        <w:autoSpaceDE w:val="0"/>
        <w:jc w:val="center"/>
        <w:rPr>
          <w:rFonts w:asciiTheme="minorHAnsi" w:hAnsiTheme="minorHAnsi" w:cstheme="minorHAnsi"/>
          <w:b/>
          <w:bCs/>
        </w:rPr>
      </w:pPr>
    </w:p>
    <w:p w14:paraId="7F21DB76" w14:textId="669FE563"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b/>
          <w:bCs/>
        </w:rPr>
        <w:t>CLÁUSULA DÉCIMA TERCEIRA</w:t>
      </w:r>
    </w:p>
    <w:p w14:paraId="50ED36BA" w14:textId="77777777" w:rsidR="004A7E38" w:rsidRPr="009555B2" w:rsidRDefault="004A7E38" w:rsidP="004A7E38">
      <w:pPr>
        <w:autoSpaceDE w:val="0"/>
        <w:jc w:val="center"/>
        <w:rPr>
          <w:rFonts w:asciiTheme="minorHAnsi" w:hAnsiTheme="minorHAnsi" w:cstheme="minorHAnsi"/>
          <w:b/>
          <w:bCs/>
        </w:rPr>
      </w:pPr>
      <w:r w:rsidRPr="009555B2">
        <w:rPr>
          <w:rFonts w:asciiTheme="minorHAnsi" w:hAnsiTheme="minorHAnsi" w:cstheme="minorHAnsi"/>
          <w:b/>
          <w:bCs/>
        </w:rPr>
        <w:t>DO FORO</w:t>
      </w:r>
    </w:p>
    <w:p w14:paraId="5D688E4F" w14:textId="77777777" w:rsidR="005518B9" w:rsidRPr="009555B2" w:rsidRDefault="005518B9" w:rsidP="004A7E38">
      <w:pPr>
        <w:autoSpaceDE w:val="0"/>
        <w:jc w:val="center"/>
        <w:rPr>
          <w:rFonts w:asciiTheme="minorHAnsi" w:hAnsiTheme="minorHAnsi" w:cstheme="minorHAnsi"/>
        </w:rPr>
      </w:pPr>
    </w:p>
    <w:p w14:paraId="375956F6" w14:textId="76D9F8D5" w:rsidR="004A7E38" w:rsidRPr="009555B2" w:rsidRDefault="004A7E38" w:rsidP="004A7E38">
      <w:pPr>
        <w:tabs>
          <w:tab w:val="left" w:pos="1134"/>
        </w:tabs>
        <w:jc w:val="both"/>
        <w:rPr>
          <w:rFonts w:asciiTheme="minorHAnsi" w:hAnsiTheme="minorHAnsi" w:cstheme="minorHAnsi"/>
        </w:rPr>
      </w:pPr>
      <w:r w:rsidRPr="009555B2">
        <w:rPr>
          <w:rFonts w:asciiTheme="minorHAnsi" w:hAnsiTheme="minorHAnsi" w:cstheme="minorHAnsi"/>
          <w:b/>
        </w:rPr>
        <w:t>13.1</w:t>
      </w:r>
      <w:r w:rsidR="005518B9" w:rsidRPr="009555B2">
        <w:rPr>
          <w:rFonts w:asciiTheme="minorHAnsi" w:hAnsiTheme="minorHAnsi" w:cstheme="minorHAnsi"/>
          <w:b/>
        </w:rPr>
        <w:t xml:space="preserve"> - </w:t>
      </w:r>
      <w:r w:rsidRPr="009555B2">
        <w:rPr>
          <w:rFonts w:asciiTheme="minorHAnsi" w:hAnsiTheme="minorHAnsi" w:cstheme="minorHAnsi"/>
        </w:rPr>
        <w:t xml:space="preserve">Fica eleito o foro desta Comarca para todo e qualquer procedimento judicial oriundo deste Contrato, com expressa renúncia de qualquer outro, por mais especial ou privilegiado que seja ou venha a ser. </w:t>
      </w:r>
    </w:p>
    <w:p w14:paraId="7EEDF994" w14:textId="77777777" w:rsidR="00BD13E4" w:rsidRPr="009555B2" w:rsidRDefault="00BD13E4" w:rsidP="004A7E38">
      <w:pPr>
        <w:autoSpaceDE w:val="0"/>
        <w:jc w:val="both"/>
        <w:rPr>
          <w:rFonts w:asciiTheme="minorHAnsi" w:hAnsiTheme="minorHAnsi" w:cstheme="minorHAnsi"/>
        </w:rPr>
      </w:pPr>
    </w:p>
    <w:p w14:paraId="7969E997" w14:textId="19A92653" w:rsidR="004A7E38" w:rsidRPr="009555B2" w:rsidRDefault="004A7E38" w:rsidP="004A7E38">
      <w:pPr>
        <w:autoSpaceDE w:val="0"/>
        <w:jc w:val="both"/>
        <w:rPr>
          <w:rFonts w:asciiTheme="minorHAnsi" w:hAnsiTheme="minorHAnsi" w:cstheme="minorHAnsi"/>
        </w:rPr>
      </w:pPr>
      <w:r w:rsidRPr="009555B2">
        <w:rPr>
          <w:rFonts w:asciiTheme="minorHAnsi" w:hAnsiTheme="minorHAnsi" w:cstheme="minorHAnsi"/>
        </w:rPr>
        <w:t>E para firmeza e validade de tudo quanto ficou estabelecido, lavrou-se o presente termo de contrato, em 0</w:t>
      </w:r>
      <w:r w:rsidR="00BD13E4" w:rsidRPr="009555B2">
        <w:rPr>
          <w:rFonts w:asciiTheme="minorHAnsi" w:hAnsiTheme="minorHAnsi" w:cstheme="minorHAnsi"/>
        </w:rPr>
        <w:t>2</w:t>
      </w:r>
      <w:r w:rsidRPr="009555B2">
        <w:rPr>
          <w:rFonts w:asciiTheme="minorHAnsi" w:hAnsiTheme="minorHAnsi" w:cstheme="minorHAnsi"/>
        </w:rPr>
        <w:t xml:space="preserve"> (</w:t>
      </w:r>
      <w:r w:rsidR="00BD13E4" w:rsidRPr="009555B2">
        <w:rPr>
          <w:rFonts w:asciiTheme="minorHAnsi" w:hAnsiTheme="minorHAnsi" w:cstheme="minorHAnsi"/>
        </w:rPr>
        <w:t>duas</w:t>
      </w:r>
      <w:r w:rsidRPr="009555B2">
        <w:rPr>
          <w:rFonts w:asciiTheme="minorHAnsi" w:hAnsiTheme="minorHAnsi" w:cstheme="minorHAnsi"/>
        </w:rPr>
        <w:t>) vias de igual teor, o qual depois de lido e achado conforme, vai assinado e rubricado pelas partes contratantes e duas testemunhas presentes ao ato.</w:t>
      </w:r>
    </w:p>
    <w:p w14:paraId="6F3337F8" w14:textId="77777777" w:rsidR="004A7E38" w:rsidRPr="009555B2" w:rsidRDefault="004A7E38" w:rsidP="004A7E38">
      <w:pPr>
        <w:autoSpaceDE w:val="0"/>
        <w:jc w:val="both"/>
        <w:rPr>
          <w:rFonts w:asciiTheme="minorHAnsi" w:hAnsiTheme="minorHAnsi" w:cstheme="minorHAnsi"/>
        </w:rPr>
      </w:pPr>
    </w:p>
    <w:p w14:paraId="1AF71783" w14:textId="76A42E2A" w:rsidR="004A7E38" w:rsidRPr="009555B2" w:rsidRDefault="004A7E38" w:rsidP="004A7E38">
      <w:pPr>
        <w:autoSpaceDE w:val="0"/>
        <w:jc w:val="center"/>
        <w:rPr>
          <w:rFonts w:asciiTheme="minorHAnsi" w:hAnsiTheme="minorHAnsi" w:cstheme="minorHAnsi"/>
        </w:rPr>
      </w:pPr>
      <w:r w:rsidRPr="009555B2">
        <w:rPr>
          <w:rFonts w:asciiTheme="minorHAnsi" w:hAnsiTheme="minorHAnsi" w:cstheme="minorHAnsi"/>
        </w:rPr>
        <w:t>São Paulo,</w:t>
      </w:r>
      <w:r w:rsidR="00642362" w:rsidRPr="009555B2">
        <w:rPr>
          <w:rFonts w:asciiTheme="minorHAnsi" w:hAnsiTheme="minorHAnsi" w:cstheme="minorHAnsi"/>
        </w:rPr>
        <w:t xml:space="preserve"> </w:t>
      </w:r>
      <w:r w:rsidR="003517A7" w:rsidRPr="009555B2">
        <w:rPr>
          <w:rFonts w:asciiTheme="minorHAnsi" w:hAnsiTheme="minorHAnsi" w:cstheme="minorHAnsi"/>
        </w:rPr>
        <w:t xml:space="preserve"> </w:t>
      </w:r>
      <w:r w:rsidR="005518B9" w:rsidRPr="009555B2">
        <w:rPr>
          <w:rFonts w:asciiTheme="minorHAnsi" w:hAnsiTheme="minorHAnsi" w:cstheme="minorHAnsi"/>
        </w:rPr>
        <w:t xml:space="preserve">    </w:t>
      </w:r>
      <w:r w:rsidRPr="009555B2">
        <w:rPr>
          <w:rFonts w:asciiTheme="minorHAnsi" w:hAnsiTheme="minorHAnsi" w:cstheme="minorHAnsi"/>
        </w:rPr>
        <w:t xml:space="preserve"> de </w:t>
      </w:r>
      <w:r w:rsidR="005518B9" w:rsidRPr="009555B2">
        <w:rPr>
          <w:rFonts w:asciiTheme="minorHAnsi" w:hAnsiTheme="minorHAnsi" w:cstheme="minorHAnsi"/>
        </w:rPr>
        <w:t xml:space="preserve">          </w:t>
      </w:r>
      <w:r w:rsidRPr="009555B2">
        <w:rPr>
          <w:rFonts w:asciiTheme="minorHAnsi" w:hAnsiTheme="minorHAnsi" w:cstheme="minorHAnsi"/>
        </w:rPr>
        <w:t xml:space="preserve"> </w:t>
      </w:r>
      <w:proofErr w:type="spellStart"/>
      <w:r w:rsidRPr="009555B2">
        <w:rPr>
          <w:rFonts w:asciiTheme="minorHAnsi" w:hAnsiTheme="minorHAnsi" w:cstheme="minorHAnsi"/>
        </w:rPr>
        <w:t>de</w:t>
      </w:r>
      <w:proofErr w:type="spellEnd"/>
      <w:r w:rsidR="005518B9" w:rsidRPr="009555B2">
        <w:rPr>
          <w:rFonts w:asciiTheme="minorHAnsi" w:hAnsiTheme="minorHAnsi" w:cstheme="minorHAnsi"/>
        </w:rPr>
        <w:t xml:space="preserve"> 202</w:t>
      </w:r>
      <w:r w:rsidR="00954230" w:rsidRPr="009555B2">
        <w:rPr>
          <w:rFonts w:asciiTheme="minorHAnsi" w:hAnsiTheme="minorHAnsi" w:cstheme="minorHAnsi"/>
        </w:rPr>
        <w:t>4</w:t>
      </w:r>
      <w:r w:rsidRPr="009555B2">
        <w:rPr>
          <w:rFonts w:asciiTheme="minorHAnsi" w:hAnsiTheme="minorHAnsi" w:cstheme="minorHAnsi"/>
        </w:rPr>
        <w:t>.</w:t>
      </w:r>
    </w:p>
    <w:p w14:paraId="144DBE28" w14:textId="77777777" w:rsidR="004A7E38" w:rsidRPr="009555B2" w:rsidRDefault="004A7E38" w:rsidP="004A7E38">
      <w:pPr>
        <w:autoSpaceDE w:val="0"/>
        <w:jc w:val="both"/>
        <w:rPr>
          <w:rFonts w:asciiTheme="minorHAnsi" w:hAnsiTheme="minorHAnsi" w:cstheme="minorHAnsi"/>
        </w:rPr>
      </w:pPr>
    </w:p>
    <w:p w14:paraId="7F5880B1" w14:textId="77777777" w:rsidR="005518B9" w:rsidRPr="009555B2" w:rsidRDefault="005518B9" w:rsidP="004A7E38">
      <w:pPr>
        <w:autoSpaceDE w:val="0"/>
        <w:jc w:val="center"/>
        <w:rPr>
          <w:rStyle w:val="N"/>
          <w:rFonts w:asciiTheme="minorHAnsi" w:hAnsiTheme="minorHAnsi" w:cstheme="minorHAnsi"/>
          <w:bCs w:val="0"/>
        </w:rPr>
      </w:pPr>
    </w:p>
    <w:p w14:paraId="388601B9" w14:textId="77777777" w:rsidR="005518B9" w:rsidRPr="009555B2" w:rsidRDefault="005518B9" w:rsidP="005518B9">
      <w:pPr>
        <w:autoSpaceDE w:val="0"/>
        <w:autoSpaceDN w:val="0"/>
        <w:jc w:val="center"/>
        <w:rPr>
          <w:rFonts w:asciiTheme="minorHAnsi" w:hAnsiTheme="minorHAnsi" w:cstheme="minorHAnsi"/>
        </w:rPr>
      </w:pPr>
      <w:r w:rsidRPr="009555B2">
        <w:rPr>
          <w:rFonts w:asciiTheme="minorHAnsi" w:hAnsiTheme="minorHAnsi" w:cstheme="minorHAnsi"/>
        </w:rPr>
        <w:t>_________________________________________</w:t>
      </w:r>
    </w:p>
    <w:p w14:paraId="3D3D6AE0" w14:textId="77777777" w:rsidR="00AC3B1A" w:rsidRPr="009555B2" w:rsidRDefault="00AC3B1A" w:rsidP="005518B9">
      <w:pPr>
        <w:autoSpaceDE w:val="0"/>
        <w:autoSpaceDN w:val="0"/>
        <w:jc w:val="center"/>
        <w:rPr>
          <w:rFonts w:asciiTheme="minorHAnsi" w:hAnsiTheme="minorHAnsi" w:cstheme="minorHAnsi"/>
          <w:b/>
          <w:bCs/>
        </w:rPr>
      </w:pPr>
    </w:p>
    <w:p w14:paraId="0C21DE97" w14:textId="528B18A6" w:rsidR="005518B9" w:rsidRPr="009555B2" w:rsidRDefault="005518B9" w:rsidP="005518B9">
      <w:pPr>
        <w:autoSpaceDE w:val="0"/>
        <w:autoSpaceDN w:val="0"/>
        <w:jc w:val="center"/>
        <w:rPr>
          <w:rFonts w:asciiTheme="minorHAnsi" w:hAnsiTheme="minorHAnsi" w:cstheme="minorHAnsi"/>
          <w:b/>
          <w:bCs/>
        </w:rPr>
      </w:pPr>
      <w:r w:rsidRPr="009555B2">
        <w:rPr>
          <w:rFonts w:asciiTheme="minorHAnsi" w:hAnsiTheme="minorHAnsi" w:cstheme="minorHAnsi"/>
          <w:b/>
          <w:bCs/>
        </w:rPr>
        <w:t>SUBPREFEITO DA MOOCA</w:t>
      </w:r>
    </w:p>
    <w:p w14:paraId="0A64F04B" w14:textId="77777777" w:rsidR="005518B9" w:rsidRPr="009555B2" w:rsidRDefault="005518B9" w:rsidP="005518B9">
      <w:pPr>
        <w:autoSpaceDE w:val="0"/>
        <w:autoSpaceDN w:val="0"/>
        <w:jc w:val="center"/>
        <w:rPr>
          <w:rFonts w:asciiTheme="minorHAnsi" w:hAnsiTheme="minorHAnsi" w:cstheme="minorHAnsi"/>
        </w:rPr>
      </w:pPr>
    </w:p>
    <w:p w14:paraId="417D6D43" w14:textId="77777777" w:rsidR="005518B9" w:rsidRPr="009555B2" w:rsidRDefault="005518B9" w:rsidP="005518B9">
      <w:pPr>
        <w:autoSpaceDE w:val="0"/>
        <w:autoSpaceDN w:val="0"/>
        <w:jc w:val="center"/>
        <w:rPr>
          <w:rFonts w:asciiTheme="minorHAnsi" w:hAnsiTheme="minorHAnsi" w:cstheme="minorHAnsi"/>
        </w:rPr>
      </w:pPr>
      <w:r w:rsidRPr="009555B2">
        <w:rPr>
          <w:rFonts w:asciiTheme="minorHAnsi" w:hAnsiTheme="minorHAnsi" w:cstheme="minorHAnsi"/>
        </w:rPr>
        <w:t>_________________________________________</w:t>
      </w:r>
    </w:p>
    <w:p w14:paraId="03D58C18" w14:textId="77777777" w:rsidR="005518B9" w:rsidRPr="009555B2" w:rsidRDefault="005518B9" w:rsidP="005518B9">
      <w:pPr>
        <w:autoSpaceDE w:val="0"/>
        <w:autoSpaceDN w:val="0"/>
        <w:ind w:firstLine="1985"/>
        <w:jc w:val="both"/>
        <w:rPr>
          <w:rFonts w:asciiTheme="minorHAnsi" w:hAnsiTheme="minorHAnsi" w:cstheme="minorHAnsi"/>
          <w:b/>
          <w:bCs/>
        </w:rPr>
      </w:pPr>
      <w:r w:rsidRPr="009555B2">
        <w:rPr>
          <w:rFonts w:asciiTheme="minorHAnsi" w:hAnsiTheme="minorHAnsi" w:cstheme="minorHAnsi"/>
          <w:b/>
          <w:bCs/>
        </w:rPr>
        <w:t>CONTRATADA</w:t>
      </w:r>
    </w:p>
    <w:p w14:paraId="326C25A6" w14:textId="77777777" w:rsidR="005518B9" w:rsidRPr="009555B2" w:rsidRDefault="005518B9" w:rsidP="005518B9">
      <w:pPr>
        <w:autoSpaceDE w:val="0"/>
        <w:autoSpaceDN w:val="0"/>
        <w:ind w:firstLine="1985"/>
        <w:jc w:val="both"/>
        <w:rPr>
          <w:rFonts w:asciiTheme="minorHAnsi" w:hAnsiTheme="minorHAnsi" w:cstheme="minorHAnsi"/>
        </w:rPr>
      </w:pPr>
      <w:r w:rsidRPr="009555B2">
        <w:rPr>
          <w:rFonts w:asciiTheme="minorHAnsi" w:hAnsiTheme="minorHAnsi" w:cstheme="minorHAnsi"/>
        </w:rPr>
        <w:t>Nome:</w:t>
      </w:r>
    </w:p>
    <w:p w14:paraId="79ED1C3B" w14:textId="77777777" w:rsidR="005518B9" w:rsidRPr="009555B2" w:rsidRDefault="005518B9" w:rsidP="005518B9">
      <w:pPr>
        <w:autoSpaceDE w:val="0"/>
        <w:autoSpaceDN w:val="0"/>
        <w:ind w:firstLine="1985"/>
        <w:jc w:val="both"/>
        <w:rPr>
          <w:rFonts w:asciiTheme="minorHAnsi" w:hAnsiTheme="minorHAnsi" w:cstheme="minorHAnsi"/>
        </w:rPr>
      </w:pPr>
      <w:r w:rsidRPr="009555B2">
        <w:rPr>
          <w:rFonts w:asciiTheme="minorHAnsi" w:hAnsiTheme="minorHAnsi" w:cstheme="minorHAnsi"/>
        </w:rPr>
        <w:t xml:space="preserve">RG: </w:t>
      </w:r>
    </w:p>
    <w:p w14:paraId="1860F5DA" w14:textId="77777777" w:rsidR="005518B9" w:rsidRPr="009555B2" w:rsidRDefault="005518B9" w:rsidP="005518B9">
      <w:pPr>
        <w:autoSpaceDE w:val="0"/>
        <w:autoSpaceDN w:val="0"/>
        <w:ind w:firstLine="1985"/>
        <w:jc w:val="both"/>
        <w:rPr>
          <w:rFonts w:asciiTheme="minorHAnsi" w:hAnsiTheme="minorHAnsi" w:cstheme="minorHAnsi"/>
        </w:rPr>
      </w:pPr>
      <w:r w:rsidRPr="009555B2">
        <w:rPr>
          <w:rFonts w:asciiTheme="minorHAnsi" w:hAnsiTheme="minorHAnsi" w:cstheme="minorHAnsi"/>
        </w:rPr>
        <w:t>Cargo:</w:t>
      </w:r>
    </w:p>
    <w:p w14:paraId="3CB382D8" w14:textId="77777777" w:rsidR="005518B9" w:rsidRPr="009555B2" w:rsidRDefault="005518B9" w:rsidP="005518B9">
      <w:pPr>
        <w:rPr>
          <w:rFonts w:asciiTheme="minorHAnsi" w:hAnsiTheme="minorHAnsi" w:cstheme="minorHAnsi"/>
          <w:b/>
          <w:bCs/>
        </w:rPr>
      </w:pPr>
    </w:p>
    <w:p w14:paraId="4DAF6A5D" w14:textId="77777777" w:rsidR="005518B9" w:rsidRPr="009555B2" w:rsidRDefault="005518B9" w:rsidP="005518B9">
      <w:pPr>
        <w:pStyle w:val="Corpodetexto"/>
        <w:spacing w:line="260" w:lineRule="atLeast"/>
        <w:rPr>
          <w:rFonts w:asciiTheme="minorHAnsi" w:hAnsiTheme="minorHAnsi" w:cstheme="minorHAnsi"/>
          <w:bCs/>
          <w:szCs w:val="24"/>
        </w:rPr>
      </w:pPr>
      <w:r w:rsidRPr="009555B2">
        <w:rPr>
          <w:rFonts w:asciiTheme="minorHAnsi" w:hAnsiTheme="minorHAnsi" w:cstheme="minorHAnsi"/>
          <w:bCs/>
          <w:szCs w:val="24"/>
        </w:rPr>
        <w:t>TESTEMUNHAS:</w:t>
      </w:r>
    </w:p>
    <w:p w14:paraId="06C2C77F" w14:textId="77777777" w:rsidR="005518B9" w:rsidRPr="009555B2" w:rsidRDefault="005518B9" w:rsidP="005518B9">
      <w:pPr>
        <w:pStyle w:val="Corpodetexto"/>
        <w:spacing w:line="260" w:lineRule="atLeast"/>
        <w:rPr>
          <w:rFonts w:asciiTheme="minorHAnsi" w:hAnsiTheme="minorHAnsi" w:cstheme="minorHAnsi"/>
          <w:bCs/>
          <w:szCs w:val="24"/>
        </w:rPr>
      </w:pPr>
      <w:r w:rsidRPr="009555B2">
        <w:rPr>
          <w:rFonts w:asciiTheme="minorHAnsi" w:hAnsiTheme="minorHAnsi" w:cstheme="minorHAnsi"/>
          <w:bCs/>
          <w:szCs w:val="24"/>
        </w:rPr>
        <w:tab/>
      </w:r>
      <w:r w:rsidRPr="009555B2">
        <w:rPr>
          <w:rFonts w:asciiTheme="minorHAnsi" w:hAnsiTheme="minorHAnsi" w:cstheme="minorHAnsi"/>
          <w:bCs/>
          <w:szCs w:val="24"/>
        </w:rPr>
        <w:tab/>
      </w:r>
    </w:p>
    <w:p w14:paraId="796BF9A6" w14:textId="0CE42FDF" w:rsidR="005518B9" w:rsidRPr="009555B2" w:rsidRDefault="005518B9" w:rsidP="005518B9">
      <w:pPr>
        <w:spacing w:line="260" w:lineRule="atLeast"/>
        <w:rPr>
          <w:rFonts w:asciiTheme="minorHAnsi" w:hAnsiTheme="minorHAnsi" w:cstheme="minorHAnsi"/>
          <w:bCs/>
        </w:rPr>
      </w:pPr>
      <w:r w:rsidRPr="009555B2">
        <w:rPr>
          <w:rFonts w:asciiTheme="minorHAnsi" w:hAnsiTheme="minorHAnsi" w:cstheme="minorHAnsi"/>
          <w:bCs/>
        </w:rPr>
        <w:t>______________________________                   ______________________________</w:t>
      </w:r>
    </w:p>
    <w:p w14:paraId="3E553D15" w14:textId="6A93B042" w:rsidR="005518B9" w:rsidRPr="009555B2" w:rsidRDefault="005518B9" w:rsidP="005518B9">
      <w:pPr>
        <w:pStyle w:val="font5"/>
        <w:autoSpaceDE w:val="0"/>
        <w:autoSpaceDN w:val="0"/>
        <w:spacing w:before="0" w:beforeAutospacing="0" w:after="0" w:afterAutospacing="0" w:line="260" w:lineRule="atLeast"/>
        <w:rPr>
          <w:rFonts w:asciiTheme="minorHAnsi" w:eastAsia="Times New Roman" w:hAnsiTheme="minorHAnsi" w:cstheme="minorHAnsi"/>
          <w:bCs/>
        </w:rPr>
      </w:pPr>
      <w:r w:rsidRPr="009555B2">
        <w:rPr>
          <w:rFonts w:asciiTheme="minorHAnsi" w:eastAsia="Times New Roman" w:hAnsiTheme="minorHAnsi" w:cstheme="minorHAnsi"/>
          <w:bCs/>
        </w:rPr>
        <w:t>NOME</w:t>
      </w:r>
      <w:r w:rsidRPr="009555B2">
        <w:rPr>
          <w:rFonts w:asciiTheme="minorHAnsi" w:eastAsia="Times New Roman" w:hAnsiTheme="minorHAnsi" w:cstheme="minorHAnsi"/>
          <w:bCs/>
        </w:rPr>
        <w:tab/>
      </w:r>
      <w:r w:rsidRPr="009555B2">
        <w:rPr>
          <w:rFonts w:asciiTheme="minorHAnsi" w:eastAsia="Times New Roman" w:hAnsiTheme="minorHAnsi" w:cstheme="minorHAnsi"/>
          <w:bCs/>
        </w:rPr>
        <w:tab/>
      </w:r>
      <w:r w:rsidRPr="009555B2">
        <w:rPr>
          <w:rFonts w:asciiTheme="minorHAnsi" w:eastAsia="Times New Roman" w:hAnsiTheme="minorHAnsi" w:cstheme="minorHAnsi"/>
          <w:bCs/>
        </w:rPr>
        <w:tab/>
      </w:r>
      <w:r w:rsidRPr="009555B2">
        <w:rPr>
          <w:rFonts w:asciiTheme="minorHAnsi" w:eastAsia="Times New Roman" w:hAnsiTheme="minorHAnsi" w:cstheme="minorHAnsi"/>
          <w:bCs/>
        </w:rPr>
        <w:tab/>
      </w:r>
      <w:r w:rsidRPr="009555B2">
        <w:rPr>
          <w:rFonts w:asciiTheme="minorHAnsi" w:eastAsia="Times New Roman" w:hAnsiTheme="minorHAnsi" w:cstheme="minorHAnsi"/>
          <w:bCs/>
        </w:rPr>
        <w:tab/>
      </w:r>
      <w:r w:rsidRPr="009555B2">
        <w:rPr>
          <w:rFonts w:asciiTheme="minorHAnsi" w:eastAsia="Times New Roman" w:hAnsiTheme="minorHAnsi" w:cstheme="minorHAnsi"/>
          <w:bCs/>
        </w:rPr>
        <w:tab/>
      </w:r>
      <w:r w:rsidRPr="009555B2">
        <w:rPr>
          <w:rFonts w:asciiTheme="minorHAnsi" w:eastAsia="Times New Roman" w:hAnsiTheme="minorHAnsi" w:cstheme="minorHAnsi"/>
          <w:bCs/>
        </w:rPr>
        <w:tab/>
        <w:t>NOME</w:t>
      </w:r>
    </w:p>
    <w:p w14:paraId="7C8048C1" w14:textId="081B3090" w:rsidR="003517A7" w:rsidRPr="009555B2" w:rsidRDefault="005518B9" w:rsidP="00190409">
      <w:pPr>
        <w:spacing w:line="260" w:lineRule="atLeast"/>
        <w:rPr>
          <w:rFonts w:asciiTheme="minorHAnsi" w:hAnsiTheme="minorHAnsi" w:cstheme="minorHAnsi"/>
        </w:rPr>
      </w:pPr>
      <w:r w:rsidRPr="009555B2">
        <w:rPr>
          <w:rFonts w:asciiTheme="minorHAnsi" w:hAnsiTheme="minorHAnsi" w:cstheme="minorHAnsi"/>
          <w:bCs/>
        </w:rPr>
        <w:t>RG</w:t>
      </w:r>
      <w:r w:rsidRPr="009555B2">
        <w:rPr>
          <w:rFonts w:asciiTheme="minorHAnsi" w:hAnsiTheme="minorHAnsi" w:cstheme="minorHAnsi"/>
          <w:bCs/>
        </w:rPr>
        <w:tab/>
      </w:r>
      <w:r w:rsidRPr="009555B2">
        <w:rPr>
          <w:rFonts w:asciiTheme="minorHAnsi" w:hAnsiTheme="minorHAnsi" w:cstheme="minorHAnsi"/>
          <w:bCs/>
        </w:rPr>
        <w:tab/>
      </w:r>
      <w:r w:rsidRPr="009555B2">
        <w:rPr>
          <w:rFonts w:asciiTheme="minorHAnsi" w:hAnsiTheme="minorHAnsi" w:cstheme="minorHAnsi"/>
          <w:bCs/>
        </w:rPr>
        <w:tab/>
      </w:r>
      <w:r w:rsidRPr="009555B2">
        <w:rPr>
          <w:rFonts w:asciiTheme="minorHAnsi" w:hAnsiTheme="minorHAnsi" w:cstheme="minorHAnsi"/>
          <w:bCs/>
        </w:rPr>
        <w:tab/>
      </w:r>
      <w:r w:rsidRPr="009555B2">
        <w:rPr>
          <w:rFonts w:asciiTheme="minorHAnsi" w:hAnsiTheme="minorHAnsi" w:cstheme="minorHAnsi"/>
          <w:bCs/>
        </w:rPr>
        <w:tab/>
      </w:r>
      <w:r w:rsidRPr="009555B2">
        <w:rPr>
          <w:rFonts w:asciiTheme="minorHAnsi" w:hAnsiTheme="minorHAnsi" w:cstheme="minorHAnsi"/>
          <w:bCs/>
        </w:rPr>
        <w:tab/>
      </w:r>
      <w:r w:rsidRPr="009555B2">
        <w:rPr>
          <w:rFonts w:asciiTheme="minorHAnsi" w:hAnsiTheme="minorHAnsi" w:cstheme="minorHAnsi"/>
          <w:bCs/>
        </w:rPr>
        <w:tab/>
        <w:t>RG</w:t>
      </w:r>
    </w:p>
    <w:sectPr w:rsidR="003517A7" w:rsidRPr="009555B2" w:rsidSect="002D192B">
      <w:headerReference w:type="even" r:id="rId30"/>
      <w:headerReference w:type="default" r:id="rId31"/>
      <w:footerReference w:type="even" r:id="rId32"/>
      <w:footerReference w:type="default" r:id="rId33"/>
      <w:pgSz w:w="11906" w:h="16838"/>
      <w:pgMar w:top="1203" w:right="1134" w:bottom="1134" w:left="1418" w:header="567" w:footer="44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70B04" w14:textId="77777777" w:rsidR="00147510" w:rsidRDefault="00147510">
      <w:r>
        <w:separator/>
      </w:r>
    </w:p>
  </w:endnote>
  <w:endnote w:type="continuationSeparator" w:id="0">
    <w:p w14:paraId="224700AE" w14:textId="77777777" w:rsidR="00147510" w:rsidRDefault="00147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A25EE" w14:textId="77777777" w:rsidR="009B7CA2" w:rsidRDefault="009B7CA2">
    <w:pPr>
      <w:pStyle w:val="Rodap"/>
    </w:pPr>
  </w:p>
  <w:p w14:paraId="19E73CD4" w14:textId="77777777" w:rsidR="009B7CA2" w:rsidRDefault="009B7CA2"/>
  <w:p w14:paraId="15D12A33" w14:textId="77777777" w:rsidR="009B7CA2" w:rsidRDefault="009B7CA2"/>
  <w:p w14:paraId="5B1CA6C5" w14:textId="77777777" w:rsidR="009B7CA2" w:rsidRDefault="009B7CA2"/>
  <w:p w14:paraId="3329AA50" w14:textId="77777777" w:rsidR="009B7CA2" w:rsidRDefault="009B7CA2"/>
  <w:p w14:paraId="18E50176" w14:textId="77777777" w:rsidR="009B7CA2" w:rsidRDefault="009B7CA2"/>
  <w:p w14:paraId="7E448410" w14:textId="77777777" w:rsidR="009B7CA2" w:rsidRDefault="009B7CA2"/>
  <w:p w14:paraId="1976F8F0" w14:textId="77777777" w:rsidR="009B7CA2" w:rsidRDefault="009B7CA2"/>
  <w:p w14:paraId="711FF190" w14:textId="77777777" w:rsidR="009B7CA2" w:rsidRDefault="009B7C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517189"/>
      <w:docPartObj>
        <w:docPartGallery w:val="Page Numbers (Bottom of Page)"/>
        <w:docPartUnique/>
      </w:docPartObj>
    </w:sdtPr>
    <w:sdtEndPr>
      <w:rPr>
        <w:rFonts w:asciiTheme="minorHAnsi" w:hAnsiTheme="minorHAnsi" w:cstheme="minorHAnsi"/>
        <w:sz w:val="20"/>
        <w:szCs w:val="20"/>
      </w:rPr>
    </w:sdtEndPr>
    <w:sdtContent>
      <w:p w14:paraId="60DF9891" w14:textId="2F0562A6" w:rsidR="009B7CA2" w:rsidRPr="00425B3D" w:rsidRDefault="009B7CA2">
        <w:pPr>
          <w:pStyle w:val="Rodap"/>
          <w:jc w:val="right"/>
          <w:rPr>
            <w:rFonts w:asciiTheme="minorHAnsi" w:hAnsiTheme="minorHAnsi" w:cstheme="minorHAnsi"/>
            <w:sz w:val="20"/>
            <w:szCs w:val="20"/>
          </w:rPr>
        </w:pPr>
        <w:r w:rsidRPr="00425B3D">
          <w:rPr>
            <w:rFonts w:asciiTheme="minorHAnsi" w:hAnsiTheme="minorHAnsi" w:cstheme="minorHAnsi"/>
            <w:sz w:val="20"/>
            <w:szCs w:val="20"/>
          </w:rPr>
          <w:fldChar w:fldCharType="begin"/>
        </w:r>
        <w:r w:rsidRPr="00425B3D">
          <w:rPr>
            <w:rFonts w:asciiTheme="minorHAnsi" w:hAnsiTheme="minorHAnsi" w:cstheme="minorHAnsi"/>
            <w:sz w:val="20"/>
            <w:szCs w:val="20"/>
          </w:rPr>
          <w:instrText>PAGE   \* MERGEFORMAT</w:instrText>
        </w:r>
        <w:r w:rsidRPr="00425B3D">
          <w:rPr>
            <w:rFonts w:asciiTheme="minorHAnsi" w:hAnsiTheme="minorHAnsi" w:cstheme="minorHAnsi"/>
            <w:sz w:val="20"/>
            <w:szCs w:val="20"/>
          </w:rPr>
          <w:fldChar w:fldCharType="separate"/>
        </w:r>
        <w:r w:rsidR="00FD512C">
          <w:rPr>
            <w:rFonts w:asciiTheme="minorHAnsi" w:hAnsiTheme="minorHAnsi" w:cstheme="minorHAnsi"/>
            <w:noProof/>
            <w:sz w:val="20"/>
            <w:szCs w:val="20"/>
          </w:rPr>
          <w:t>63</w:t>
        </w:r>
        <w:r w:rsidRPr="00425B3D">
          <w:rPr>
            <w:rFonts w:asciiTheme="minorHAnsi" w:hAnsiTheme="minorHAnsi" w:cstheme="minorHAnsi"/>
            <w:sz w:val="20"/>
            <w:szCs w:val="20"/>
          </w:rPr>
          <w:fldChar w:fldCharType="end"/>
        </w:r>
      </w:p>
    </w:sdtContent>
  </w:sdt>
  <w:p w14:paraId="1C177BD9" w14:textId="77777777" w:rsidR="009B7CA2" w:rsidRDefault="009B7CA2"/>
  <w:p w14:paraId="3069FDEA" w14:textId="77777777" w:rsidR="009B7CA2" w:rsidRDefault="009B7C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5DD96" w14:textId="77777777" w:rsidR="00147510" w:rsidRDefault="00147510">
      <w:r>
        <w:separator/>
      </w:r>
    </w:p>
  </w:footnote>
  <w:footnote w:type="continuationSeparator" w:id="0">
    <w:p w14:paraId="093932F9" w14:textId="77777777" w:rsidR="00147510" w:rsidRDefault="00147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7D719" w14:textId="33059DFC" w:rsidR="009B7CA2" w:rsidRDefault="009B7CA2">
    <w:pPr>
      <w:pStyle w:val="Cabealho"/>
    </w:pPr>
  </w:p>
  <w:p w14:paraId="7DF66652" w14:textId="77777777" w:rsidR="009B7CA2" w:rsidRDefault="009B7CA2"/>
  <w:p w14:paraId="2A0E9DF3" w14:textId="77777777" w:rsidR="009B7CA2" w:rsidRDefault="009B7CA2"/>
  <w:p w14:paraId="1D8A7A4F" w14:textId="77777777" w:rsidR="009B7CA2" w:rsidRDefault="009B7CA2"/>
  <w:p w14:paraId="7C12BF14" w14:textId="77777777" w:rsidR="009B7CA2" w:rsidRDefault="009B7CA2"/>
  <w:p w14:paraId="359042B4" w14:textId="77777777" w:rsidR="009B7CA2" w:rsidRDefault="009B7CA2"/>
  <w:p w14:paraId="1A269B9A" w14:textId="77777777" w:rsidR="009B7CA2" w:rsidRDefault="009B7CA2"/>
  <w:p w14:paraId="78E49BF8" w14:textId="77777777" w:rsidR="009B7CA2" w:rsidRDefault="009B7CA2"/>
  <w:p w14:paraId="754081C3" w14:textId="579F4FD1" w:rsidR="009B7CA2" w:rsidRDefault="009B7CA2">
    <w:pPr>
      <w:jc w:val="center"/>
      <w:rPr>
        <w:rFonts w:ascii="Courier New" w:hAnsi="Courier New" w:cs="Courier New"/>
        <w:sz w:val="16"/>
        <w:szCs w:val="16"/>
      </w:rPr>
    </w:pPr>
    <w:r>
      <w:rPr>
        <w:rFonts w:ascii="Courier New" w:hAnsi="Courier New" w:cs="Courier New"/>
        <w:noProof/>
        <w:sz w:val="16"/>
        <w:szCs w:val="16"/>
        <w:lang w:eastAsia="pt-BR"/>
      </w:rPr>
      <w:drawing>
        <wp:anchor distT="0" distB="0" distL="114300" distR="114300" simplePos="0" relativeHeight="251656704" behindDoc="1" locked="0" layoutInCell="1" allowOverlap="1" wp14:anchorId="2B6550C8" wp14:editId="6B8675B3">
          <wp:simplePos x="0" y="0"/>
          <wp:positionH relativeFrom="page">
            <wp:posOffset>2724151</wp:posOffset>
          </wp:positionH>
          <wp:positionV relativeFrom="paragraph">
            <wp:posOffset>-245745</wp:posOffset>
          </wp:positionV>
          <wp:extent cx="1981200" cy="977900"/>
          <wp:effectExtent l="0" t="0" r="0" b="0"/>
          <wp:wrapNone/>
          <wp:docPr id="391335959" name="Imagem 391335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977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BEFBAB" w14:textId="77777777" w:rsidR="009B7CA2" w:rsidRDefault="009B7CA2">
    <w:pPr>
      <w:pStyle w:val="Cabealho"/>
      <w:ind w:right="360"/>
      <w:jc w:val="center"/>
      <w:rPr>
        <w:rFonts w:ascii="Courier New" w:hAnsi="Courier New" w:cs="Courier New"/>
        <w:sz w:val="16"/>
        <w:szCs w:val="16"/>
      </w:rPr>
    </w:pPr>
  </w:p>
  <w:p w14:paraId="27C9A344" w14:textId="77777777" w:rsidR="009B7CA2" w:rsidRDefault="009B7CA2">
    <w:pPr>
      <w:pStyle w:val="Cabealho"/>
      <w:ind w:right="360"/>
      <w:jc w:val="center"/>
      <w:rPr>
        <w:rFonts w:ascii="Courier New" w:hAnsi="Courier New" w:cs="Courier New"/>
        <w:sz w:val="16"/>
        <w:szCs w:val="16"/>
      </w:rPr>
    </w:pPr>
  </w:p>
  <w:p w14:paraId="7D8940DD" w14:textId="77777777" w:rsidR="009B7CA2" w:rsidRDefault="009B7CA2">
    <w:pPr>
      <w:pStyle w:val="Cabealho"/>
      <w:ind w:right="360"/>
      <w:jc w:val="center"/>
      <w:rPr>
        <w:rFonts w:ascii="Courier New" w:hAnsi="Courier New" w:cs="Courier New"/>
        <w:sz w:val="16"/>
        <w:szCs w:val="16"/>
      </w:rPr>
    </w:pPr>
  </w:p>
  <w:p w14:paraId="03B9DB79" w14:textId="77777777" w:rsidR="009B7CA2" w:rsidRDefault="009B7CA2"/>
  <w:p w14:paraId="0C25560D" w14:textId="77777777" w:rsidR="009B7CA2" w:rsidRDefault="009B7CA2">
    <w:pPr>
      <w:jc w:val="center"/>
      <w:rPr>
        <w:rFonts w:ascii="Courier New" w:hAnsi="Courier New" w:cs="Courier New"/>
        <w:sz w:val="16"/>
        <w:szCs w:val="16"/>
      </w:rPr>
    </w:pPr>
    <w:r>
      <w:rPr>
        <w:rFonts w:ascii="Courier New" w:hAnsi="Courier New" w:cs="Courier New"/>
        <w:noProof/>
        <w:sz w:val="16"/>
        <w:szCs w:val="16"/>
        <w:lang w:eastAsia="pt-BR"/>
      </w:rPr>
      <w:drawing>
        <wp:anchor distT="0" distB="0" distL="114300" distR="114300" simplePos="0" relativeHeight="251657728" behindDoc="1" locked="0" layoutInCell="1" allowOverlap="1" wp14:anchorId="2B6550C8" wp14:editId="0265048B">
          <wp:simplePos x="0" y="0"/>
          <wp:positionH relativeFrom="page">
            <wp:align>center</wp:align>
          </wp:positionH>
          <wp:positionV relativeFrom="paragraph">
            <wp:posOffset>-264822</wp:posOffset>
          </wp:positionV>
          <wp:extent cx="2206952" cy="1089329"/>
          <wp:effectExtent l="0" t="0" r="3175" b="0"/>
          <wp:wrapNone/>
          <wp:docPr id="1364346481" name="Imagem 1364346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6952" cy="108932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62E0D4" w14:textId="77777777" w:rsidR="009B7CA2" w:rsidRDefault="009B7CA2">
    <w:pPr>
      <w:pStyle w:val="Cabealho"/>
      <w:ind w:right="360"/>
      <w:jc w:val="center"/>
      <w:rPr>
        <w:rFonts w:ascii="Courier New" w:hAnsi="Courier New" w:cs="Courier New"/>
        <w:sz w:val="16"/>
        <w:szCs w:val="16"/>
      </w:rPr>
    </w:pPr>
  </w:p>
  <w:p w14:paraId="5F57F004" w14:textId="77777777" w:rsidR="009B7CA2" w:rsidRDefault="009B7CA2">
    <w:pPr>
      <w:pStyle w:val="Cabealho"/>
      <w:ind w:right="360"/>
      <w:jc w:val="center"/>
      <w:rPr>
        <w:rFonts w:ascii="Courier New" w:hAnsi="Courier New" w:cs="Courier New"/>
        <w:sz w:val="16"/>
        <w:szCs w:val="16"/>
      </w:rPr>
    </w:pPr>
  </w:p>
  <w:p w14:paraId="4B9FC2D6" w14:textId="77777777" w:rsidR="009B7CA2" w:rsidRDefault="009B7CA2">
    <w:pPr>
      <w:pStyle w:val="Cabealho"/>
      <w:ind w:right="360"/>
      <w:jc w:val="center"/>
      <w:rPr>
        <w:rFonts w:ascii="Courier New" w:hAnsi="Courier New" w:cs="Courier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765C0" w14:textId="370A6F79" w:rsidR="009B7CA2" w:rsidRDefault="009B7CA2" w:rsidP="002D192B">
    <w:pPr>
      <w:jc w:val="center"/>
      <w:rPr>
        <w:rFonts w:ascii="Courier New" w:hAnsi="Courier New" w:cs="Courier New"/>
        <w:sz w:val="16"/>
        <w:szCs w:val="16"/>
      </w:rPr>
    </w:pPr>
    <w:bookmarkStart w:id="14" w:name="_Hlk145324178"/>
    <w:r>
      <w:rPr>
        <w:rFonts w:ascii="Courier New" w:hAnsi="Courier New" w:cs="Courier New"/>
        <w:noProof/>
        <w:sz w:val="16"/>
        <w:szCs w:val="16"/>
        <w:lang w:eastAsia="pt-BR"/>
      </w:rPr>
      <w:drawing>
        <wp:anchor distT="0" distB="0" distL="114300" distR="114300" simplePos="0" relativeHeight="251658752" behindDoc="1" locked="0" layoutInCell="1" allowOverlap="1" wp14:anchorId="2B6550C8" wp14:editId="0265048B">
          <wp:simplePos x="0" y="0"/>
          <wp:positionH relativeFrom="page">
            <wp:align>center</wp:align>
          </wp:positionH>
          <wp:positionV relativeFrom="paragraph">
            <wp:posOffset>-264822</wp:posOffset>
          </wp:positionV>
          <wp:extent cx="2206952" cy="1089329"/>
          <wp:effectExtent l="0" t="0" r="317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6952" cy="108932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63021F" w14:textId="77777777" w:rsidR="009B7CA2" w:rsidRDefault="009B7CA2">
    <w:pPr>
      <w:pStyle w:val="Cabealho"/>
      <w:ind w:right="360"/>
      <w:jc w:val="center"/>
      <w:rPr>
        <w:rFonts w:ascii="Courier New" w:hAnsi="Courier New" w:cs="Courier New"/>
        <w:sz w:val="16"/>
        <w:szCs w:val="16"/>
      </w:rPr>
    </w:pPr>
  </w:p>
  <w:bookmarkEnd w:id="14"/>
  <w:p w14:paraId="2B50CB87" w14:textId="77777777" w:rsidR="009B7CA2" w:rsidRDefault="009B7CA2">
    <w:pPr>
      <w:pStyle w:val="Cabealho"/>
      <w:ind w:right="360"/>
      <w:jc w:val="center"/>
      <w:rPr>
        <w:rFonts w:ascii="Courier New" w:hAnsi="Courier New" w:cs="Courier New"/>
        <w:sz w:val="16"/>
        <w:szCs w:val="16"/>
      </w:rPr>
    </w:pPr>
  </w:p>
  <w:p w14:paraId="7C009C34" w14:textId="77777777" w:rsidR="009B7CA2" w:rsidRDefault="009B7CA2">
    <w:pPr>
      <w:pStyle w:val="Cabealho"/>
      <w:ind w:right="360"/>
      <w:jc w:val="center"/>
      <w:rPr>
        <w:rFonts w:ascii="Courier New" w:hAnsi="Courier New" w:cs="Courier New"/>
        <w:sz w:val="16"/>
        <w:szCs w:val="16"/>
      </w:rPr>
    </w:pPr>
  </w:p>
  <w:p w14:paraId="3886C693" w14:textId="77777777" w:rsidR="009B7CA2" w:rsidRDefault="009B7CA2">
    <w:pPr>
      <w:pStyle w:val="Cabealho"/>
      <w:ind w:right="360"/>
      <w:jc w:val="center"/>
      <w:rPr>
        <w:rFonts w:ascii="Courier New" w:hAnsi="Courier New" w:cs="Courier New"/>
        <w:sz w:val="16"/>
        <w:szCs w:val="16"/>
      </w:rPr>
    </w:pPr>
  </w:p>
  <w:p w14:paraId="177ADEA8" w14:textId="77777777" w:rsidR="009B7CA2" w:rsidRDefault="009B7CA2"/>
  <w:p w14:paraId="1BC5BB19" w14:textId="77777777" w:rsidR="009B7CA2" w:rsidRDefault="009B7C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2"/>
    <w:lvl w:ilvl="0">
      <w:start w:val="1"/>
      <w:numFmt w:val="decimalZero"/>
      <w:lvlText w:val="%1."/>
      <w:lvlJc w:val="left"/>
      <w:pPr>
        <w:tabs>
          <w:tab w:val="num" w:pos="674"/>
        </w:tabs>
        <w:ind w:left="674" w:hanging="390"/>
      </w:pPr>
      <w:rPr>
        <w:rFonts w:cs="Calibri" w:hint="default"/>
        <w:b/>
      </w:rPr>
    </w:lvl>
  </w:abstractNum>
  <w:abstractNum w:abstractNumId="2" w15:restartNumberingAfterBreak="0">
    <w:nsid w:val="00000003"/>
    <w:multiLevelType w:val="singleLevel"/>
    <w:tmpl w:val="00000003"/>
    <w:name w:val="WW8Num21"/>
    <w:lvl w:ilvl="0">
      <w:start w:val="1"/>
      <w:numFmt w:val="decimal"/>
      <w:lvlText w:val="%1)"/>
      <w:lvlJc w:val="left"/>
      <w:pPr>
        <w:tabs>
          <w:tab w:val="num" w:pos="0"/>
        </w:tabs>
        <w:ind w:left="927" w:hanging="360"/>
      </w:pPr>
      <w:rPr>
        <w:rFonts w:cs="Calibri" w:hint="default"/>
        <w:b/>
      </w:rPr>
    </w:lvl>
  </w:abstractNum>
  <w:abstractNum w:abstractNumId="3" w15:restartNumberingAfterBreak="0">
    <w:nsid w:val="00000004"/>
    <w:multiLevelType w:val="multilevel"/>
    <w:tmpl w:val="00000004"/>
    <w:name w:val="WWNum1"/>
    <w:lvl w:ilvl="0">
      <w:start w:val="1"/>
      <w:numFmt w:val="decimal"/>
      <w:pStyle w:val="Nivel3"/>
      <w:lvlText w:val="%1."/>
      <w:lvlJc w:val="left"/>
      <w:pPr>
        <w:tabs>
          <w:tab w:val="num" w:pos="0"/>
        </w:tabs>
        <w:ind w:left="360" w:hanging="360"/>
      </w:pPr>
    </w:lvl>
    <w:lvl w:ilvl="1">
      <w:start w:val="1"/>
      <w:numFmt w:val="decimal"/>
      <w:lvlText w:val="%1.%2."/>
      <w:lvlJc w:val="left"/>
      <w:pPr>
        <w:tabs>
          <w:tab w:val="num" w:pos="0"/>
        </w:tabs>
        <w:ind w:left="4969" w:hanging="432"/>
      </w:pPr>
    </w:lvl>
    <w:lvl w:ilvl="2">
      <w:start w:val="1"/>
      <w:numFmt w:val="decimal"/>
      <w:lvlText w:val="%1.%2.%3."/>
      <w:lvlJc w:val="left"/>
      <w:pPr>
        <w:tabs>
          <w:tab w:val="num" w:pos="0"/>
        </w:tabs>
        <w:ind w:left="3198"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5"/>
    <w:multiLevelType w:val="multilevel"/>
    <w:tmpl w:val="00000005"/>
    <w:name w:val="WWNum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6"/>
    <w:multiLevelType w:val="multilevel"/>
    <w:tmpl w:val="00000006"/>
    <w:name w:val="WWNum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E661E87"/>
    <w:multiLevelType w:val="multilevel"/>
    <w:tmpl w:val="F580D20E"/>
    <w:lvl w:ilvl="0">
      <w:start w:val="1"/>
      <w:numFmt w:val="lowerLetter"/>
      <w:suff w:val="space"/>
      <w:lvlText w:val="%1)"/>
      <w:lvlJc w:val="left"/>
      <w:pPr>
        <w:ind w:left="1504" w:hanging="248"/>
      </w:pPr>
      <w:rPr>
        <w:rFonts w:hint="default"/>
        <w:b/>
        <w:bCs/>
        <w:spacing w:val="0"/>
        <w:w w:val="100"/>
        <w:lang w:val="pt-PT" w:eastAsia="en-US" w:bidi="ar-SA"/>
      </w:rPr>
    </w:lvl>
    <w:lvl w:ilvl="1">
      <w:start w:val="1"/>
      <w:numFmt w:val="decimal"/>
      <w:suff w:val="space"/>
      <w:lvlText w:val="%1.%2)"/>
      <w:lvlJc w:val="left"/>
      <w:pPr>
        <w:ind w:left="2245" w:hanging="423"/>
      </w:pPr>
      <w:rPr>
        <w:rFonts w:hint="default"/>
        <w:b/>
        <w:bCs w:val="0"/>
        <w:spacing w:val="-1"/>
        <w:w w:val="100"/>
        <w:lang w:val="pt-PT" w:eastAsia="en-US" w:bidi="ar-SA"/>
      </w:rPr>
    </w:lvl>
    <w:lvl w:ilvl="2">
      <w:numFmt w:val="bullet"/>
      <w:lvlText w:val="•"/>
      <w:lvlJc w:val="left"/>
      <w:pPr>
        <w:ind w:left="2240" w:hanging="423"/>
      </w:pPr>
      <w:rPr>
        <w:rFonts w:hint="default"/>
        <w:lang w:val="pt-PT" w:eastAsia="en-US" w:bidi="ar-SA"/>
      </w:rPr>
    </w:lvl>
    <w:lvl w:ilvl="3">
      <w:numFmt w:val="bullet"/>
      <w:lvlText w:val="•"/>
      <w:lvlJc w:val="left"/>
      <w:pPr>
        <w:ind w:left="3372" w:hanging="423"/>
      </w:pPr>
      <w:rPr>
        <w:rFonts w:hint="default"/>
        <w:lang w:val="pt-PT" w:eastAsia="en-US" w:bidi="ar-SA"/>
      </w:rPr>
    </w:lvl>
    <w:lvl w:ilvl="4">
      <w:numFmt w:val="bullet"/>
      <w:lvlText w:val="•"/>
      <w:lvlJc w:val="left"/>
      <w:pPr>
        <w:ind w:left="4505" w:hanging="423"/>
      </w:pPr>
      <w:rPr>
        <w:rFonts w:hint="default"/>
        <w:lang w:val="pt-PT" w:eastAsia="en-US" w:bidi="ar-SA"/>
      </w:rPr>
    </w:lvl>
    <w:lvl w:ilvl="5">
      <w:numFmt w:val="bullet"/>
      <w:lvlText w:val="•"/>
      <w:lvlJc w:val="left"/>
      <w:pPr>
        <w:ind w:left="5637" w:hanging="423"/>
      </w:pPr>
      <w:rPr>
        <w:rFonts w:hint="default"/>
        <w:lang w:val="pt-PT" w:eastAsia="en-US" w:bidi="ar-SA"/>
      </w:rPr>
    </w:lvl>
    <w:lvl w:ilvl="6">
      <w:numFmt w:val="bullet"/>
      <w:lvlText w:val="•"/>
      <w:lvlJc w:val="left"/>
      <w:pPr>
        <w:ind w:left="6770" w:hanging="423"/>
      </w:pPr>
      <w:rPr>
        <w:rFonts w:hint="default"/>
        <w:lang w:val="pt-PT" w:eastAsia="en-US" w:bidi="ar-SA"/>
      </w:rPr>
    </w:lvl>
    <w:lvl w:ilvl="7">
      <w:numFmt w:val="bullet"/>
      <w:lvlText w:val="•"/>
      <w:lvlJc w:val="left"/>
      <w:pPr>
        <w:ind w:left="7902" w:hanging="423"/>
      </w:pPr>
      <w:rPr>
        <w:rFonts w:hint="default"/>
        <w:lang w:val="pt-PT" w:eastAsia="en-US" w:bidi="ar-SA"/>
      </w:rPr>
    </w:lvl>
    <w:lvl w:ilvl="8">
      <w:numFmt w:val="bullet"/>
      <w:lvlText w:val="•"/>
      <w:lvlJc w:val="left"/>
      <w:pPr>
        <w:ind w:left="9035" w:hanging="423"/>
      </w:pPr>
      <w:rPr>
        <w:rFonts w:hint="default"/>
        <w:lang w:val="pt-PT" w:eastAsia="en-US" w:bidi="ar-SA"/>
      </w:rPr>
    </w:lvl>
  </w:abstractNum>
  <w:abstractNum w:abstractNumId="7" w15:restartNumberingAfterBreak="0">
    <w:nsid w:val="0EB44B18"/>
    <w:multiLevelType w:val="hybridMultilevel"/>
    <w:tmpl w:val="304C2492"/>
    <w:lvl w:ilvl="0" w:tplc="A1FE09EC">
      <w:start w:val="1"/>
      <w:numFmt w:val="lowerLetter"/>
      <w:suff w:val="space"/>
      <w:lvlText w:val="%1)"/>
      <w:lvlJc w:val="left"/>
      <w:pPr>
        <w:ind w:left="689" w:hanging="298"/>
      </w:pPr>
      <w:rPr>
        <w:rFonts w:ascii="Calibri" w:eastAsia="Calibri" w:hAnsi="Calibri" w:cs="Calibri" w:hint="default"/>
        <w:b/>
        <w:bCs/>
        <w:i w:val="0"/>
        <w:iCs w:val="0"/>
        <w:spacing w:val="0"/>
        <w:w w:val="100"/>
        <w:sz w:val="24"/>
        <w:szCs w:val="24"/>
        <w:lang w:val="pt-PT" w:eastAsia="en-US" w:bidi="ar-SA"/>
      </w:rPr>
    </w:lvl>
    <w:lvl w:ilvl="1" w:tplc="A72E3C62">
      <w:numFmt w:val="bullet"/>
      <w:lvlText w:val="•"/>
      <w:lvlJc w:val="left"/>
      <w:pPr>
        <w:ind w:left="1742" w:hanging="298"/>
      </w:pPr>
      <w:rPr>
        <w:rFonts w:hint="default"/>
        <w:lang w:val="pt-PT" w:eastAsia="en-US" w:bidi="ar-SA"/>
      </w:rPr>
    </w:lvl>
    <w:lvl w:ilvl="2" w:tplc="07440F20">
      <w:numFmt w:val="bullet"/>
      <w:lvlText w:val="•"/>
      <w:lvlJc w:val="left"/>
      <w:pPr>
        <w:ind w:left="2804" w:hanging="298"/>
      </w:pPr>
      <w:rPr>
        <w:rFonts w:hint="default"/>
        <w:lang w:val="pt-PT" w:eastAsia="en-US" w:bidi="ar-SA"/>
      </w:rPr>
    </w:lvl>
    <w:lvl w:ilvl="3" w:tplc="7C983B38">
      <w:numFmt w:val="bullet"/>
      <w:lvlText w:val="•"/>
      <w:lvlJc w:val="left"/>
      <w:pPr>
        <w:ind w:left="3866" w:hanging="298"/>
      </w:pPr>
      <w:rPr>
        <w:rFonts w:hint="default"/>
        <w:lang w:val="pt-PT" w:eastAsia="en-US" w:bidi="ar-SA"/>
      </w:rPr>
    </w:lvl>
    <w:lvl w:ilvl="4" w:tplc="292260F0">
      <w:numFmt w:val="bullet"/>
      <w:lvlText w:val="•"/>
      <w:lvlJc w:val="left"/>
      <w:pPr>
        <w:ind w:left="4928" w:hanging="298"/>
      </w:pPr>
      <w:rPr>
        <w:rFonts w:hint="default"/>
        <w:lang w:val="pt-PT" w:eastAsia="en-US" w:bidi="ar-SA"/>
      </w:rPr>
    </w:lvl>
    <w:lvl w:ilvl="5" w:tplc="43300D9A">
      <w:numFmt w:val="bullet"/>
      <w:lvlText w:val="•"/>
      <w:lvlJc w:val="left"/>
      <w:pPr>
        <w:ind w:left="5990" w:hanging="298"/>
      </w:pPr>
      <w:rPr>
        <w:rFonts w:hint="default"/>
        <w:lang w:val="pt-PT" w:eastAsia="en-US" w:bidi="ar-SA"/>
      </w:rPr>
    </w:lvl>
    <w:lvl w:ilvl="6" w:tplc="382E96DC">
      <w:numFmt w:val="bullet"/>
      <w:lvlText w:val="•"/>
      <w:lvlJc w:val="left"/>
      <w:pPr>
        <w:ind w:left="7052" w:hanging="298"/>
      </w:pPr>
      <w:rPr>
        <w:rFonts w:hint="default"/>
        <w:lang w:val="pt-PT" w:eastAsia="en-US" w:bidi="ar-SA"/>
      </w:rPr>
    </w:lvl>
    <w:lvl w:ilvl="7" w:tplc="238652E2">
      <w:numFmt w:val="bullet"/>
      <w:lvlText w:val="•"/>
      <w:lvlJc w:val="left"/>
      <w:pPr>
        <w:ind w:left="8114" w:hanging="298"/>
      </w:pPr>
      <w:rPr>
        <w:rFonts w:hint="default"/>
        <w:lang w:val="pt-PT" w:eastAsia="en-US" w:bidi="ar-SA"/>
      </w:rPr>
    </w:lvl>
    <w:lvl w:ilvl="8" w:tplc="28280AA4">
      <w:numFmt w:val="bullet"/>
      <w:lvlText w:val="•"/>
      <w:lvlJc w:val="left"/>
      <w:pPr>
        <w:ind w:left="9176" w:hanging="298"/>
      </w:pPr>
      <w:rPr>
        <w:rFonts w:hint="default"/>
        <w:lang w:val="pt-PT" w:eastAsia="en-US" w:bidi="ar-SA"/>
      </w:rPr>
    </w:lvl>
  </w:abstractNum>
  <w:abstractNum w:abstractNumId="8" w15:restartNumberingAfterBreak="0">
    <w:nsid w:val="1BCC11B5"/>
    <w:multiLevelType w:val="hybridMultilevel"/>
    <w:tmpl w:val="163EA73E"/>
    <w:lvl w:ilvl="0" w:tplc="443C1848">
      <w:start w:val="1"/>
      <w:numFmt w:val="lowerLetter"/>
      <w:suff w:val="space"/>
      <w:lvlText w:val="%1)"/>
      <w:lvlJc w:val="left"/>
      <w:pPr>
        <w:ind w:left="1204" w:hanging="360"/>
      </w:pPr>
      <w:rPr>
        <w:rFonts w:ascii="Calibri" w:eastAsia="Calibri" w:hAnsi="Calibri" w:cs="Calibri" w:hint="default"/>
        <w:b/>
        <w:bCs/>
        <w:i w:val="0"/>
        <w:iCs w:val="0"/>
        <w:spacing w:val="0"/>
        <w:w w:val="100"/>
        <w:sz w:val="24"/>
        <w:szCs w:val="24"/>
        <w:lang w:val="pt-PT" w:eastAsia="en-US" w:bidi="ar-SA"/>
      </w:rPr>
    </w:lvl>
    <w:lvl w:ilvl="1" w:tplc="F14A3296">
      <w:numFmt w:val="bullet"/>
      <w:lvlText w:val="•"/>
      <w:lvlJc w:val="left"/>
      <w:pPr>
        <w:ind w:left="1814" w:hanging="360"/>
      </w:pPr>
      <w:rPr>
        <w:rFonts w:hint="default"/>
        <w:lang w:val="pt-PT" w:eastAsia="en-US" w:bidi="ar-SA"/>
      </w:rPr>
    </w:lvl>
    <w:lvl w:ilvl="2" w:tplc="01F68A8C">
      <w:numFmt w:val="bullet"/>
      <w:lvlText w:val="•"/>
      <w:lvlJc w:val="left"/>
      <w:pPr>
        <w:ind w:left="2868" w:hanging="360"/>
      </w:pPr>
      <w:rPr>
        <w:rFonts w:hint="default"/>
        <w:lang w:val="pt-PT" w:eastAsia="en-US" w:bidi="ar-SA"/>
      </w:rPr>
    </w:lvl>
    <w:lvl w:ilvl="3" w:tplc="8B687894">
      <w:numFmt w:val="bullet"/>
      <w:lvlText w:val="•"/>
      <w:lvlJc w:val="left"/>
      <w:pPr>
        <w:ind w:left="3922" w:hanging="360"/>
      </w:pPr>
      <w:rPr>
        <w:rFonts w:hint="default"/>
        <w:lang w:val="pt-PT" w:eastAsia="en-US" w:bidi="ar-SA"/>
      </w:rPr>
    </w:lvl>
    <w:lvl w:ilvl="4" w:tplc="4D74C578">
      <w:numFmt w:val="bullet"/>
      <w:lvlText w:val="•"/>
      <w:lvlJc w:val="left"/>
      <w:pPr>
        <w:ind w:left="4976" w:hanging="360"/>
      </w:pPr>
      <w:rPr>
        <w:rFonts w:hint="default"/>
        <w:lang w:val="pt-PT" w:eastAsia="en-US" w:bidi="ar-SA"/>
      </w:rPr>
    </w:lvl>
    <w:lvl w:ilvl="5" w:tplc="487ABF52">
      <w:numFmt w:val="bullet"/>
      <w:lvlText w:val="•"/>
      <w:lvlJc w:val="left"/>
      <w:pPr>
        <w:ind w:left="6030" w:hanging="360"/>
      </w:pPr>
      <w:rPr>
        <w:rFonts w:hint="default"/>
        <w:lang w:val="pt-PT" w:eastAsia="en-US" w:bidi="ar-SA"/>
      </w:rPr>
    </w:lvl>
    <w:lvl w:ilvl="6" w:tplc="67E89536">
      <w:numFmt w:val="bullet"/>
      <w:lvlText w:val="•"/>
      <w:lvlJc w:val="left"/>
      <w:pPr>
        <w:ind w:left="7084" w:hanging="360"/>
      </w:pPr>
      <w:rPr>
        <w:rFonts w:hint="default"/>
        <w:lang w:val="pt-PT" w:eastAsia="en-US" w:bidi="ar-SA"/>
      </w:rPr>
    </w:lvl>
    <w:lvl w:ilvl="7" w:tplc="C44C4BDC">
      <w:numFmt w:val="bullet"/>
      <w:lvlText w:val="•"/>
      <w:lvlJc w:val="left"/>
      <w:pPr>
        <w:ind w:left="8138" w:hanging="360"/>
      </w:pPr>
      <w:rPr>
        <w:rFonts w:hint="default"/>
        <w:lang w:val="pt-PT" w:eastAsia="en-US" w:bidi="ar-SA"/>
      </w:rPr>
    </w:lvl>
    <w:lvl w:ilvl="8" w:tplc="87AC36EA">
      <w:numFmt w:val="bullet"/>
      <w:lvlText w:val="•"/>
      <w:lvlJc w:val="left"/>
      <w:pPr>
        <w:ind w:left="9192" w:hanging="360"/>
      </w:pPr>
      <w:rPr>
        <w:rFonts w:hint="default"/>
        <w:lang w:val="pt-PT" w:eastAsia="en-US" w:bidi="ar-SA"/>
      </w:rPr>
    </w:lvl>
  </w:abstractNum>
  <w:abstractNum w:abstractNumId="9" w15:restartNumberingAfterBreak="0">
    <w:nsid w:val="20CB3237"/>
    <w:multiLevelType w:val="multilevel"/>
    <w:tmpl w:val="DA6282BC"/>
    <w:lvl w:ilvl="0">
      <w:start w:val="1"/>
      <w:numFmt w:val="lowerLetter"/>
      <w:suff w:val="space"/>
      <w:lvlText w:val="%1)"/>
      <w:lvlJc w:val="left"/>
      <w:pPr>
        <w:ind w:left="1256" w:hanging="265"/>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540" w:hanging="461"/>
      </w:pPr>
      <w:rPr>
        <w:rFonts w:ascii="Calibri" w:eastAsia="Calibri" w:hAnsi="Calibri" w:cs="Calibri" w:hint="default"/>
        <w:b/>
        <w:bCs/>
        <w:i w:val="0"/>
        <w:iCs w:val="0"/>
        <w:spacing w:val="-1"/>
        <w:w w:val="100"/>
        <w:sz w:val="24"/>
        <w:szCs w:val="24"/>
        <w:lang w:val="pt-PT" w:eastAsia="en-US" w:bidi="ar-SA"/>
      </w:rPr>
    </w:lvl>
    <w:lvl w:ilvl="2">
      <w:start w:val="1"/>
      <w:numFmt w:val="decimal"/>
      <w:lvlText w:val="%1.%2.%3)"/>
      <w:lvlJc w:val="left"/>
      <w:pPr>
        <w:ind w:left="1823" w:hanging="692"/>
      </w:pPr>
      <w:rPr>
        <w:rFonts w:ascii="Calibri" w:eastAsia="Calibri" w:hAnsi="Calibri" w:cs="Calibri" w:hint="default"/>
        <w:b/>
        <w:bCs/>
        <w:i w:val="0"/>
        <w:iCs w:val="0"/>
        <w:spacing w:val="-1"/>
        <w:w w:val="100"/>
        <w:sz w:val="24"/>
        <w:szCs w:val="24"/>
        <w:lang w:val="pt-PT" w:eastAsia="en-US" w:bidi="ar-SA"/>
      </w:rPr>
    </w:lvl>
    <w:lvl w:ilvl="3">
      <w:numFmt w:val="bullet"/>
      <w:lvlText w:val="•"/>
      <w:lvlJc w:val="left"/>
      <w:pPr>
        <w:ind w:left="3005" w:hanging="692"/>
      </w:pPr>
      <w:rPr>
        <w:rFonts w:hint="default"/>
        <w:lang w:val="pt-PT" w:eastAsia="en-US" w:bidi="ar-SA"/>
      </w:rPr>
    </w:lvl>
    <w:lvl w:ilvl="4">
      <w:numFmt w:val="bullet"/>
      <w:lvlText w:val="•"/>
      <w:lvlJc w:val="left"/>
      <w:pPr>
        <w:ind w:left="4190" w:hanging="692"/>
      </w:pPr>
      <w:rPr>
        <w:rFonts w:hint="default"/>
        <w:lang w:val="pt-PT" w:eastAsia="en-US" w:bidi="ar-SA"/>
      </w:rPr>
    </w:lvl>
    <w:lvl w:ilvl="5">
      <w:numFmt w:val="bullet"/>
      <w:lvlText w:val="•"/>
      <w:lvlJc w:val="left"/>
      <w:pPr>
        <w:ind w:left="5375" w:hanging="692"/>
      </w:pPr>
      <w:rPr>
        <w:rFonts w:hint="default"/>
        <w:lang w:val="pt-PT" w:eastAsia="en-US" w:bidi="ar-SA"/>
      </w:rPr>
    </w:lvl>
    <w:lvl w:ilvl="6">
      <w:numFmt w:val="bullet"/>
      <w:lvlText w:val="•"/>
      <w:lvlJc w:val="left"/>
      <w:pPr>
        <w:ind w:left="6560" w:hanging="692"/>
      </w:pPr>
      <w:rPr>
        <w:rFonts w:hint="default"/>
        <w:lang w:val="pt-PT" w:eastAsia="en-US" w:bidi="ar-SA"/>
      </w:rPr>
    </w:lvl>
    <w:lvl w:ilvl="7">
      <w:numFmt w:val="bullet"/>
      <w:lvlText w:val="•"/>
      <w:lvlJc w:val="left"/>
      <w:pPr>
        <w:ind w:left="7745" w:hanging="692"/>
      </w:pPr>
      <w:rPr>
        <w:rFonts w:hint="default"/>
        <w:lang w:val="pt-PT" w:eastAsia="en-US" w:bidi="ar-SA"/>
      </w:rPr>
    </w:lvl>
    <w:lvl w:ilvl="8">
      <w:numFmt w:val="bullet"/>
      <w:lvlText w:val="•"/>
      <w:lvlJc w:val="left"/>
      <w:pPr>
        <w:ind w:left="8930" w:hanging="692"/>
      </w:pPr>
      <w:rPr>
        <w:rFonts w:hint="default"/>
        <w:lang w:val="pt-PT" w:eastAsia="en-US" w:bidi="ar-SA"/>
      </w:rPr>
    </w:lvl>
  </w:abstractNum>
  <w:abstractNum w:abstractNumId="10" w15:restartNumberingAfterBreak="0">
    <w:nsid w:val="28A61B2D"/>
    <w:multiLevelType w:val="multilevel"/>
    <w:tmpl w:val="8990DC54"/>
    <w:lvl w:ilvl="0">
      <w:start w:val="1"/>
      <w:numFmt w:val="lowerLetter"/>
      <w:suff w:val="space"/>
      <w:lvlText w:val="%1)"/>
      <w:lvlJc w:val="left"/>
      <w:pPr>
        <w:ind w:left="689" w:hanging="273"/>
      </w:pPr>
      <w:rPr>
        <w:rFonts w:hint="default"/>
        <w:spacing w:val="0"/>
        <w:w w:val="100"/>
        <w:lang w:val="pt-PT" w:eastAsia="en-US" w:bidi="ar-SA"/>
      </w:rPr>
    </w:lvl>
    <w:lvl w:ilvl="1">
      <w:start w:val="1"/>
      <w:numFmt w:val="decimal"/>
      <w:suff w:val="space"/>
      <w:lvlText w:val="%1.%2)"/>
      <w:lvlJc w:val="left"/>
      <w:pPr>
        <w:ind w:left="1256" w:hanging="459"/>
      </w:pPr>
      <w:rPr>
        <w:rFonts w:ascii="Calibri" w:eastAsia="Calibri" w:hAnsi="Calibri" w:cs="Calibri" w:hint="default"/>
        <w:b/>
        <w:bCs/>
        <w:i w:val="0"/>
        <w:iCs w:val="0"/>
        <w:spacing w:val="-1"/>
        <w:w w:val="100"/>
        <w:sz w:val="24"/>
        <w:szCs w:val="24"/>
        <w:lang w:val="pt-PT" w:eastAsia="en-US" w:bidi="ar-SA"/>
      </w:rPr>
    </w:lvl>
    <w:lvl w:ilvl="2">
      <w:numFmt w:val="bullet"/>
      <w:lvlText w:val="•"/>
      <w:lvlJc w:val="left"/>
      <w:pPr>
        <w:ind w:left="2375" w:hanging="459"/>
      </w:pPr>
      <w:rPr>
        <w:rFonts w:hint="default"/>
        <w:lang w:val="pt-PT" w:eastAsia="en-US" w:bidi="ar-SA"/>
      </w:rPr>
    </w:lvl>
    <w:lvl w:ilvl="3">
      <w:numFmt w:val="bullet"/>
      <w:lvlText w:val="•"/>
      <w:lvlJc w:val="left"/>
      <w:pPr>
        <w:ind w:left="3491" w:hanging="459"/>
      </w:pPr>
      <w:rPr>
        <w:rFonts w:hint="default"/>
        <w:lang w:val="pt-PT" w:eastAsia="en-US" w:bidi="ar-SA"/>
      </w:rPr>
    </w:lvl>
    <w:lvl w:ilvl="4">
      <w:numFmt w:val="bullet"/>
      <w:lvlText w:val="•"/>
      <w:lvlJc w:val="left"/>
      <w:pPr>
        <w:ind w:left="4606" w:hanging="459"/>
      </w:pPr>
      <w:rPr>
        <w:rFonts w:hint="default"/>
        <w:lang w:val="pt-PT" w:eastAsia="en-US" w:bidi="ar-SA"/>
      </w:rPr>
    </w:lvl>
    <w:lvl w:ilvl="5">
      <w:numFmt w:val="bullet"/>
      <w:lvlText w:val="•"/>
      <w:lvlJc w:val="left"/>
      <w:pPr>
        <w:ind w:left="5722" w:hanging="459"/>
      </w:pPr>
      <w:rPr>
        <w:rFonts w:hint="default"/>
        <w:lang w:val="pt-PT" w:eastAsia="en-US" w:bidi="ar-SA"/>
      </w:rPr>
    </w:lvl>
    <w:lvl w:ilvl="6">
      <w:numFmt w:val="bullet"/>
      <w:lvlText w:val="•"/>
      <w:lvlJc w:val="left"/>
      <w:pPr>
        <w:ind w:left="6837" w:hanging="459"/>
      </w:pPr>
      <w:rPr>
        <w:rFonts w:hint="default"/>
        <w:lang w:val="pt-PT" w:eastAsia="en-US" w:bidi="ar-SA"/>
      </w:rPr>
    </w:lvl>
    <w:lvl w:ilvl="7">
      <w:numFmt w:val="bullet"/>
      <w:lvlText w:val="•"/>
      <w:lvlJc w:val="left"/>
      <w:pPr>
        <w:ind w:left="7953" w:hanging="459"/>
      </w:pPr>
      <w:rPr>
        <w:rFonts w:hint="default"/>
        <w:lang w:val="pt-PT" w:eastAsia="en-US" w:bidi="ar-SA"/>
      </w:rPr>
    </w:lvl>
    <w:lvl w:ilvl="8">
      <w:numFmt w:val="bullet"/>
      <w:lvlText w:val="•"/>
      <w:lvlJc w:val="left"/>
      <w:pPr>
        <w:ind w:left="9068" w:hanging="459"/>
      </w:pPr>
      <w:rPr>
        <w:rFonts w:hint="default"/>
        <w:lang w:val="pt-PT" w:eastAsia="en-US" w:bidi="ar-SA"/>
      </w:rPr>
    </w:lvl>
  </w:abstractNum>
  <w:abstractNum w:abstractNumId="11" w15:restartNumberingAfterBreak="0">
    <w:nsid w:val="36743A17"/>
    <w:multiLevelType w:val="hybridMultilevel"/>
    <w:tmpl w:val="74149776"/>
    <w:lvl w:ilvl="0" w:tplc="FB0450D2">
      <w:start w:val="1"/>
      <w:numFmt w:val="lowerLetter"/>
      <w:suff w:val="space"/>
      <w:lvlText w:val="%1)"/>
      <w:lvlJc w:val="left"/>
      <w:pPr>
        <w:ind w:left="972" w:hanging="283"/>
      </w:pPr>
      <w:rPr>
        <w:rFonts w:ascii="Calibri" w:eastAsia="Calibri" w:hAnsi="Calibri" w:cs="Calibri" w:hint="default"/>
        <w:b/>
        <w:bCs/>
        <w:i w:val="0"/>
        <w:iCs w:val="0"/>
        <w:spacing w:val="0"/>
        <w:w w:val="100"/>
        <w:sz w:val="24"/>
        <w:szCs w:val="24"/>
        <w:lang w:val="pt-PT" w:eastAsia="en-US" w:bidi="ar-SA"/>
      </w:rPr>
    </w:lvl>
    <w:lvl w:ilvl="1" w:tplc="7A4AC3B8">
      <w:numFmt w:val="bullet"/>
      <w:lvlText w:val="•"/>
      <w:lvlJc w:val="left"/>
      <w:pPr>
        <w:ind w:left="1886" w:hanging="283"/>
      </w:pPr>
      <w:rPr>
        <w:rFonts w:hint="default"/>
        <w:lang w:val="pt-PT" w:eastAsia="en-US" w:bidi="ar-SA"/>
      </w:rPr>
    </w:lvl>
    <w:lvl w:ilvl="2" w:tplc="F05E0FD4">
      <w:numFmt w:val="bullet"/>
      <w:lvlText w:val="•"/>
      <w:lvlJc w:val="left"/>
      <w:pPr>
        <w:ind w:left="2932" w:hanging="283"/>
      </w:pPr>
      <w:rPr>
        <w:rFonts w:hint="default"/>
        <w:lang w:val="pt-PT" w:eastAsia="en-US" w:bidi="ar-SA"/>
      </w:rPr>
    </w:lvl>
    <w:lvl w:ilvl="3" w:tplc="8300FA80">
      <w:numFmt w:val="bullet"/>
      <w:lvlText w:val="•"/>
      <w:lvlJc w:val="left"/>
      <w:pPr>
        <w:ind w:left="3978" w:hanging="283"/>
      </w:pPr>
      <w:rPr>
        <w:rFonts w:hint="default"/>
        <w:lang w:val="pt-PT" w:eastAsia="en-US" w:bidi="ar-SA"/>
      </w:rPr>
    </w:lvl>
    <w:lvl w:ilvl="4" w:tplc="83C8FEBC">
      <w:numFmt w:val="bullet"/>
      <w:lvlText w:val="•"/>
      <w:lvlJc w:val="left"/>
      <w:pPr>
        <w:ind w:left="5024" w:hanging="283"/>
      </w:pPr>
      <w:rPr>
        <w:rFonts w:hint="default"/>
        <w:lang w:val="pt-PT" w:eastAsia="en-US" w:bidi="ar-SA"/>
      </w:rPr>
    </w:lvl>
    <w:lvl w:ilvl="5" w:tplc="3FCE333E">
      <w:numFmt w:val="bullet"/>
      <w:lvlText w:val="•"/>
      <w:lvlJc w:val="left"/>
      <w:pPr>
        <w:ind w:left="6070" w:hanging="283"/>
      </w:pPr>
      <w:rPr>
        <w:rFonts w:hint="default"/>
        <w:lang w:val="pt-PT" w:eastAsia="en-US" w:bidi="ar-SA"/>
      </w:rPr>
    </w:lvl>
    <w:lvl w:ilvl="6" w:tplc="2396B0BA">
      <w:numFmt w:val="bullet"/>
      <w:lvlText w:val="•"/>
      <w:lvlJc w:val="left"/>
      <w:pPr>
        <w:ind w:left="7116" w:hanging="283"/>
      </w:pPr>
      <w:rPr>
        <w:rFonts w:hint="default"/>
        <w:lang w:val="pt-PT" w:eastAsia="en-US" w:bidi="ar-SA"/>
      </w:rPr>
    </w:lvl>
    <w:lvl w:ilvl="7" w:tplc="65FAB676">
      <w:numFmt w:val="bullet"/>
      <w:lvlText w:val="•"/>
      <w:lvlJc w:val="left"/>
      <w:pPr>
        <w:ind w:left="8162" w:hanging="283"/>
      </w:pPr>
      <w:rPr>
        <w:rFonts w:hint="default"/>
        <w:lang w:val="pt-PT" w:eastAsia="en-US" w:bidi="ar-SA"/>
      </w:rPr>
    </w:lvl>
    <w:lvl w:ilvl="8" w:tplc="81B09DCA">
      <w:numFmt w:val="bullet"/>
      <w:lvlText w:val="•"/>
      <w:lvlJc w:val="left"/>
      <w:pPr>
        <w:ind w:left="9208" w:hanging="283"/>
      </w:pPr>
      <w:rPr>
        <w:rFonts w:hint="default"/>
        <w:lang w:val="pt-PT" w:eastAsia="en-US" w:bidi="ar-SA"/>
      </w:rPr>
    </w:lvl>
  </w:abstractNum>
  <w:abstractNum w:abstractNumId="12" w15:restartNumberingAfterBreak="0">
    <w:nsid w:val="3C4A2FE7"/>
    <w:multiLevelType w:val="hybridMultilevel"/>
    <w:tmpl w:val="0224A08A"/>
    <w:lvl w:ilvl="0" w:tplc="005ADF88">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64760CC"/>
    <w:multiLevelType w:val="multilevel"/>
    <w:tmpl w:val="D58868DE"/>
    <w:lvl w:ilvl="0">
      <w:start w:val="1"/>
      <w:numFmt w:val="upperRoman"/>
      <w:lvlText w:val="%1"/>
      <w:lvlJc w:val="left"/>
      <w:pPr>
        <w:ind w:left="689" w:hanging="568"/>
      </w:pPr>
      <w:rPr>
        <w:rFonts w:ascii="Calibri" w:eastAsia="Calibri" w:hAnsi="Calibri" w:cs="Calibri" w:hint="default"/>
        <w:b/>
        <w:bCs/>
        <w:i w:val="0"/>
        <w:iCs w:val="0"/>
        <w:spacing w:val="0"/>
        <w:w w:val="100"/>
        <w:sz w:val="24"/>
        <w:szCs w:val="24"/>
        <w:lang w:val="pt-PT" w:eastAsia="en-US" w:bidi="ar-SA"/>
      </w:rPr>
    </w:lvl>
    <w:lvl w:ilvl="1">
      <w:start w:val="1"/>
      <w:numFmt w:val="decimal"/>
      <w:suff w:val="space"/>
      <w:lvlText w:val="%2"/>
      <w:lvlJc w:val="left"/>
      <w:pPr>
        <w:ind w:left="689" w:hanging="568"/>
      </w:pPr>
      <w:rPr>
        <w:rFonts w:ascii="Calibri" w:eastAsia="Calibri" w:hAnsi="Calibri" w:cs="Calibri" w:hint="default"/>
        <w:b/>
        <w:bCs/>
        <w:i w:val="0"/>
        <w:iCs w:val="0"/>
        <w:spacing w:val="0"/>
        <w:w w:val="100"/>
        <w:sz w:val="24"/>
        <w:szCs w:val="24"/>
        <w:lang w:val="pt-PT" w:eastAsia="en-US" w:bidi="ar-SA"/>
      </w:rPr>
    </w:lvl>
    <w:lvl w:ilvl="2">
      <w:start w:val="1"/>
      <w:numFmt w:val="decimal"/>
      <w:suff w:val="space"/>
      <w:lvlText w:val="%2.%3"/>
      <w:lvlJc w:val="left"/>
      <w:pPr>
        <w:ind w:left="122" w:hanging="367"/>
      </w:pPr>
      <w:rPr>
        <w:rFonts w:ascii="Calibri" w:eastAsia="Calibri" w:hAnsi="Calibri" w:cs="Calibri" w:hint="default"/>
        <w:b/>
        <w:bCs/>
        <w:i w:val="0"/>
        <w:iCs w:val="0"/>
        <w:strike w:val="0"/>
        <w:color w:val="auto"/>
        <w:spacing w:val="-1"/>
        <w:w w:val="100"/>
        <w:sz w:val="24"/>
        <w:szCs w:val="24"/>
        <w:lang w:val="pt-PT" w:eastAsia="en-US" w:bidi="ar-SA"/>
      </w:rPr>
    </w:lvl>
    <w:lvl w:ilvl="3">
      <w:start w:val="1"/>
      <w:numFmt w:val="decimal"/>
      <w:suff w:val="space"/>
      <w:lvlText w:val="%2.%3.%4"/>
      <w:lvlJc w:val="left"/>
      <w:pPr>
        <w:ind w:left="689" w:hanging="682"/>
      </w:pPr>
      <w:rPr>
        <w:rFonts w:hint="default"/>
        <w:b/>
        <w:color w:val="auto"/>
        <w:spacing w:val="-1"/>
        <w:w w:val="100"/>
        <w:lang w:val="pt-PT" w:eastAsia="en-US" w:bidi="ar-SA"/>
      </w:rPr>
    </w:lvl>
    <w:lvl w:ilvl="4">
      <w:start w:val="1"/>
      <w:numFmt w:val="decimal"/>
      <w:suff w:val="space"/>
      <w:lvlText w:val="%2.%3.%4.%5"/>
      <w:lvlJc w:val="left"/>
      <w:pPr>
        <w:ind w:left="1823" w:hanging="682"/>
      </w:pPr>
      <w:rPr>
        <w:rFonts w:ascii="Calibri" w:eastAsia="Calibri" w:hAnsi="Calibri" w:cs="Calibri" w:hint="default"/>
        <w:b/>
        <w:bCs/>
        <w:i w:val="0"/>
        <w:iCs w:val="0"/>
        <w:spacing w:val="-1"/>
        <w:w w:val="100"/>
        <w:sz w:val="24"/>
        <w:szCs w:val="24"/>
        <w:lang w:val="pt-PT" w:eastAsia="en-US" w:bidi="ar-SA"/>
      </w:rPr>
    </w:lvl>
    <w:lvl w:ilvl="5">
      <w:numFmt w:val="bullet"/>
      <w:lvlText w:val="•"/>
      <w:lvlJc w:val="left"/>
      <w:pPr>
        <w:ind w:left="1360" w:hanging="682"/>
      </w:pPr>
      <w:rPr>
        <w:rFonts w:hint="default"/>
        <w:lang w:val="pt-PT" w:eastAsia="en-US" w:bidi="ar-SA"/>
      </w:rPr>
    </w:lvl>
    <w:lvl w:ilvl="6">
      <w:numFmt w:val="bullet"/>
      <w:lvlText w:val="•"/>
      <w:lvlJc w:val="left"/>
      <w:pPr>
        <w:ind w:left="1820" w:hanging="682"/>
      </w:pPr>
      <w:rPr>
        <w:rFonts w:hint="default"/>
        <w:lang w:val="pt-PT" w:eastAsia="en-US" w:bidi="ar-SA"/>
      </w:rPr>
    </w:lvl>
    <w:lvl w:ilvl="7">
      <w:numFmt w:val="bullet"/>
      <w:lvlText w:val="•"/>
      <w:lvlJc w:val="left"/>
      <w:pPr>
        <w:ind w:left="4220" w:hanging="682"/>
      </w:pPr>
      <w:rPr>
        <w:rFonts w:hint="default"/>
        <w:lang w:val="pt-PT" w:eastAsia="en-US" w:bidi="ar-SA"/>
      </w:rPr>
    </w:lvl>
    <w:lvl w:ilvl="8">
      <w:numFmt w:val="bullet"/>
      <w:lvlText w:val="•"/>
      <w:lvlJc w:val="left"/>
      <w:pPr>
        <w:ind w:left="6580" w:hanging="682"/>
      </w:pPr>
      <w:rPr>
        <w:rFonts w:hint="default"/>
        <w:lang w:val="pt-PT" w:eastAsia="en-US" w:bidi="ar-SA"/>
      </w:rPr>
    </w:lvl>
  </w:abstractNum>
  <w:abstractNum w:abstractNumId="14" w15:restartNumberingAfterBreak="0">
    <w:nsid w:val="52485D0F"/>
    <w:multiLevelType w:val="hybridMultilevel"/>
    <w:tmpl w:val="1A5A5E40"/>
    <w:lvl w:ilvl="0" w:tplc="790063D0">
      <w:start w:val="1"/>
      <w:numFmt w:val="lowerLetter"/>
      <w:suff w:val="space"/>
      <w:lvlText w:val="%1)"/>
      <w:lvlJc w:val="left"/>
      <w:pPr>
        <w:ind w:left="1049"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6AB32E6"/>
    <w:multiLevelType w:val="hybridMultilevel"/>
    <w:tmpl w:val="C3844446"/>
    <w:lvl w:ilvl="0" w:tplc="F0545222">
      <w:start w:val="1"/>
      <w:numFmt w:val="lowerLetter"/>
      <w:suff w:val="space"/>
      <w:lvlText w:val="%1)"/>
      <w:lvlJc w:val="left"/>
      <w:pPr>
        <w:ind w:left="1115" w:hanging="271"/>
      </w:pPr>
      <w:rPr>
        <w:rFonts w:ascii="Calibri" w:eastAsia="Calibri" w:hAnsi="Calibri" w:cs="Calibri" w:hint="default"/>
        <w:b/>
        <w:bCs/>
        <w:i w:val="0"/>
        <w:iCs w:val="0"/>
        <w:spacing w:val="0"/>
        <w:w w:val="100"/>
        <w:sz w:val="24"/>
        <w:szCs w:val="24"/>
        <w:lang w:val="pt-PT" w:eastAsia="en-US" w:bidi="ar-SA"/>
      </w:rPr>
    </w:lvl>
    <w:lvl w:ilvl="1" w:tplc="C2BE9A28">
      <w:numFmt w:val="bullet"/>
      <w:lvlText w:val="•"/>
      <w:lvlJc w:val="left"/>
      <w:pPr>
        <w:ind w:left="2138" w:hanging="271"/>
      </w:pPr>
      <w:rPr>
        <w:rFonts w:hint="default"/>
        <w:lang w:val="pt-PT" w:eastAsia="en-US" w:bidi="ar-SA"/>
      </w:rPr>
    </w:lvl>
    <w:lvl w:ilvl="2" w:tplc="9ECA2B1A">
      <w:numFmt w:val="bullet"/>
      <w:lvlText w:val="•"/>
      <w:lvlJc w:val="left"/>
      <w:pPr>
        <w:ind w:left="3156" w:hanging="271"/>
      </w:pPr>
      <w:rPr>
        <w:rFonts w:hint="default"/>
        <w:lang w:val="pt-PT" w:eastAsia="en-US" w:bidi="ar-SA"/>
      </w:rPr>
    </w:lvl>
    <w:lvl w:ilvl="3" w:tplc="E2BA8848">
      <w:numFmt w:val="bullet"/>
      <w:lvlText w:val="•"/>
      <w:lvlJc w:val="left"/>
      <w:pPr>
        <w:ind w:left="4174" w:hanging="271"/>
      </w:pPr>
      <w:rPr>
        <w:rFonts w:hint="default"/>
        <w:lang w:val="pt-PT" w:eastAsia="en-US" w:bidi="ar-SA"/>
      </w:rPr>
    </w:lvl>
    <w:lvl w:ilvl="4" w:tplc="B12EB348">
      <w:numFmt w:val="bullet"/>
      <w:lvlText w:val="•"/>
      <w:lvlJc w:val="left"/>
      <w:pPr>
        <w:ind w:left="5192" w:hanging="271"/>
      </w:pPr>
      <w:rPr>
        <w:rFonts w:hint="default"/>
        <w:lang w:val="pt-PT" w:eastAsia="en-US" w:bidi="ar-SA"/>
      </w:rPr>
    </w:lvl>
    <w:lvl w:ilvl="5" w:tplc="653885B2">
      <w:numFmt w:val="bullet"/>
      <w:lvlText w:val="•"/>
      <w:lvlJc w:val="left"/>
      <w:pPr>
        <w:ind w:left="6210" w:hanging="271"/>
      </w:pPr>
      <w:rPr>
        <w:rFonts w:hint="default"/>
        <w:lang w:val="pt-PT" w:eastAsia="en-US" w:bidi="ar-SA"/>
      </w:rPr>
    </w:lvl>
    <w:lvl w:ilvl="6" w:tplc="942C08D8">
      <w:numFmt w:val="bullet"/>
      <w:lvlText w:val="•"/>
      <w:lvlJc w:val="left"/>
      <w:pPr>
        <w:ind w:left="7228" w:hanging="271"/>
      </w:pPr>
      <w:rPr>
        <w:rFonts w:hint="default"/>
        <w:lang w:val="pt-PT" w:eastAsia="en-US" w:bidi="ar-SA"/>
      </w:rPr>
    </w:lvl>
    <w:lvl w:ilvl="7" w:tplc="9BF45CDC">
      <w:numFmt w:val="bullet"/>
      <w:lvlText w:val="•"/>
      <w:lvlJc w:val="left"/>
      <w:pPr>
        <w:ind w:left="8246" w:hanging="271"/>
      </w:pPr>
      <w:rPr>
        <w:rFonts w:hint="default"/>
        <w:lang w:val="pt-PT" w:eastAsia="en-US" w:bidi="ar-SA"/>
      </w:rPr>
    </w:lvl>
    <w:lvl w:ilvl="8" w:tplc="CEF067F2">
      <w:numFmt w:val="bullet"/>
      <w:lvlText w:val="•"/>
      <w:lvlJc w:val="left"/>
      <w:pPr>
        <w:ind w:left="9264" w:hanging="271"/>
      </w:pPr>
      <w:rPr>
        <w:rFonts w:hint="default"/>
        <w:lang w:val="pt-PT" w:eastAsia="en-US" w:bidi="ar-SA"/>
      </w:rPr>
    </w:lvl>
  </w:abstractNum>
  <w:abstractNum w:abstractNumId="16" w15:restartNumberingAfterBreak="0">
    <w:nsid w:val="5AEB3CCE"/>
    <w:multiLevelType w:val="hybridMultilevel"/>
    <w:tmpl w:val="AEC43ACE"/>
    <w:lvl w:ilvl="0" w:tplc="9EEE8C1A">
      <w:start w:val="1"/>
      <w:numFmt w:val="lowerLetter"/>
      <w:suff w:val="space"/>
      <w:lvlText w:val="%1)"/>
      <w:lvlJc w:val="left"/>
      <w:pPr>
        <w:ind w:left="1258" w:hanging="302"/>
      </w:pPr>
      <w:rPr>
        <w:rFonts w:hint="default"/>
        <w:spacing w:val="0"/>
        <w:w w:val="100"/>
        <w:lang w:val="pt-PT" w:eastAsia="en-US" w:bidi="ar-SA"/>
      </w:rPr>
    </w:lvl>
    <w:lvl w:ilvl="1" w:tplc="3006D6B6">
      <w:numFmt w:val="bullet"/>
      <w:lvlText w:val="•"/>
      <w:lvlJc w:val="left"/>
      <w:pPr>
        <w:ind w:left="2264" w:hanging="302"/>
      </w:pPr>
      <w:rPr>
        <w:rFonts w:hint="default"/>
        <w:lang w:val="pt-PT" w:eastAsia="en-US" w:bidi="ar-SA"/>
      </w:rPr>
    </w:lvl>
    <w:lvl w:ilvl="2" w:tplc="9438CA4A">
      <w:numFmt w:val="bullet"/>
      <w:lvlText w:val="•"/>
      <w:lvlJc w:val="left"/>
      <w:pPr>
        <w:ind w:left="3268" w:hanging="302"/>
      </w:pPr>
      <w:rPr>
        <w:rFonts w:hint="default"/>
        <w:lang w:val="pt-PT" w:eastAsia="en-US" w:bidi="ar-SA"/>
      </w:rPr>
    </w:lvl>
    <w:lvl w:ilvl="3" w:tplc="0CA80198">
      <w:numFmt w:val="bullet"/>
      <w:lvlText w:val="•"/>
      <w:lvlJc w:val="left"/>
      <w:pPr>
        <w:ind w:left="4272" w:hanging="302"/>
      </w:pPr>
      <w:rPr>
        <w:rFonts w:hint="default"/>
        <w:lang w:val="pt-PT" w:eastAsia="en-US" w:bidi="ar-SA"/>
      </w:rPr>
    </w:lvl>
    <w:lvl w:ilvl="4" w:tplc="5ED6CB5C">
      <w:numFmt w:val="bullet"/>
      <w:lvlText w:val="•"/>
      <w:lvlJc w:val="left"/>
      <w:pPr>
        <w:ind w:left="5276" w:hanging="302"/>
      </w:pPr>
      <w:rPr>
        <w:rFonts w:hint="default"/>
        <w:lang w:val="pt-PT" w:eastAsia="en-US" w:bidi="ar-SA"/>
      </w:rPr>
    </w:lvl>
    <w:lvl w:ilvl="5" w:tplc="1F1850D6">
      <w:numFmt w:val="bullet"/>
      <w:lvlText w:val="•"/>
      <w:lvlJc w:val="left"/>
      <w:pPr>
        <w:ind w:left="6280" w:hanging="302"/>
      </w:pPr>
      <w:rPr>
        <w:rFonts w:hint="default"/>
        <w:lang w:val="pt-PT" w:eastAsia="en-US" w:bidi="ar-SA"/>
      </w:rPr>
    </w:lvl>
    <w:lvl w:ilvl="6" w:tplc="863873E4">
      <w:numFmt w:val="bullet"/>
      <w:lvlText w:val="•"/>
      <w:lvlJc w:val="left"/>
      <w:pPr>
        <w:ind w:left="7284" w:hanging="302"/>
      </w:pPr>
      <w:rPr>
        <w:rFonts w:hint="default"/>
        <w:lang w:val="pt-PT" w:eastAsia="en-US" w:bidi="ar-SA"/>
      </w:rPr>
    </w:lvl>
    <w:lvl w:ilvl="7" w:tplc="7E68E116">
      <w:numFmt w:val="bullet"/>
      <w:lvlText w:val="•"/>
      <w:lvlJc w:val="left"/>
      <w:pPr>
        <w:ind w:left="8288" w:hanging="302"/>
      </w:pPr>
      <w:rPr>
        <w:rFonts w:hint="default"/>
        <w:lang w:val="pt-PT" w:eastAsia="en-US" w:bidi="ar-SA"/>
      </w:rPr>
    </w:lvl>
    <w:lvl w:ilvl="8" w:tplc="B5260452">
      <w:numFmt w:val="bullet"/>
      <w:lvlText w:val="•"/>
      <w:lvlJc w:val="left"/>
      <w:pPr>
        <w:ind w:left="9292" w:hanging="302"/>
      </w:pPr>
      <w:rPr>
        <w:rFonts w:hint="default"/>
        <w:lang w:val="pt-PT" w:eastAsia="en-US" w:bidi="ar-SA"/>
      </w:rPr>
    </w:lvl>
  </w:abstractNum>
  <w:abstractNum w:abstractNumId="17" w15:restartNumberingAfterBreak="0">
    <w:nsid w:val="5DD74DDD"/>
    <w:multiLevelType w:val="hybridMultilevel"/>
    <w:tmpl w:val="3D30DB10"/>
    <w:lvl w:ilvl="0" w:tplc="C1320C2E">
      <w:start w:val="1"/>
      <w:numFmt w:val="lowerLetter"/>
      <w:suff w:val="space"/>
      <w:lvlText w:val="%1)"/>
      <w:lvlJc w:val="left"/>
      <w:pPr>
        <w:ind w:left="1115" w:hanging="426"/>
      </w:pPr>
      <w:rPr>
        <w:rFonts w:ascii="Calibri" w:eastAsia="Calibri" w:hAnsi="Calibri" w:cs="Calibri" w:hint="default"/>
        <w:b/>
        <w:bCs/>
        <w:i w:val="0"/>
        <w:iCs w:val="0"/>
        <w:spacing w:val="0"/>
        <w:w w:val="100"/>
        <w:sz w:val="24"/>
        <w:szCs w:val="24"/>
        <w:lang w:val="pt-PT" w:eastAsia="en-US" w:bidi="ar-SA"/>
      </w:rPr>
    </w:lvl>
    <w:lvl w:ilvl="1" w:tplc="1AD85604">
      <w:numFmt w:val="bullet"/>
      <w:lvlText w:val="•"/>
      <w:lvlJc w:val="left"/>
      <w:pPr>
        <w:ind w:left="2138" w:hanging="426"/>
      </w:pPr>
      <w:rPr>
        <w:rFonts w:hint="default"/>
        <w:lang w:val="pt-PT" w:eastAsia="en-US" w:bidi="ar-SA"/>
      </w:rPr>
    </w:lvl>
    <w:lvl w:ilvl="2" w:tplc="4F8622CA">
      <w:numFmt w:val="bullet"/>
      <w:lvlText w:val="•"/>
      <w:lvlJc w:val="left"/>
      <w:pPr>
        <w:ind w:left="3156" w:hanging="426"/>
      </w:pPr>
      <w:rPr>
        <w:rFonts w:hint="default"/>
        <w:lang w:val="pt-PT" w:eastAsia="en-US" w:bidi="ar-SA"/>
      </w:rPr>
    </w:lvl>
    <w:lvl w:ilvl="3" w:tplc="29F032C2">
      <w:numFmt w:val="bullet"/>
      <w:lvlText w:val="•"/>
      <w:lvlJc w:val="left"/>
      <w:pPr>
        <w:ind w:left="4174" w:hanging="426"/>
      </w:pPr>
      <w:rPr>
        <w:rFonts w:hint="default"/>
        <w:lang w:val="pt-PT" w:eastAsia="en-US" w:bidi="ar-SA"/>
      </w:rPr>
    </w:lvl>
    <w:lvl w:ilvl="4" w:tplc="859A0A28">
      <w:numFmt w:val="bullet"/>
      <w:lvlText w:val="•"/>
      <w:lvlJc w:val="left"/>
      <w:pPr>
        <w:ind w:left="5192" w:hanging="426"/>
      </w:pPr>
      <w:rPr>
        <w:rFonts w:hint="default"/>
        <w:lang w:val="pt-PT" w:eastAsia="en-US" w:bidi="ar-SA"/>
      </w:rPr>
    </w:lvl>
    <w:lvl w:ilvl="5" w:tplc="F85EB0DA">
      <w:numFmt w:val="bullet"/>
      <w:lvlText w:val="•"/>
      <w:lvlJc w:val="left"/>
      <w:pPr>
        <w:ind w:left="6210" w:hanging="426"/>
      </w:pPr>
      <w:rPr>
        <w:rFonts w:hint="default"/>
        <w:lang w:val="pt-PT" w:eastAsia="en-US" w:bidi="ar-SA"/>
      </w:rPr>
    </w:lvl>
    <w:lvl w:ilvl="6" w:tplc="17A20992">
      <w:numFmt w:val="bullet"/>
      <w:lvlText w:val="•"/>
      <w:lvlJc w:val="left"/>
      <w:pPr>
        <w:ind w:left="7228" w:hanging="426"/>
      </w:pPr>
      <w:rPr>
        <w:rFonts w:hint="default"/>
        <w:lang w:val="pt-PT" w:eastAsia="en-US" w:bidi="ar-SA"/>
      </w:rPr>
    </w:lvl>
    <w:lvl w:ilvl="7" w:tplc="9E2CA3CA">
      <w:numFmt w:val="bullet"/>
      <w:lvlText w:val="•"/>
      <w:lvlJc w:val="left"/>
      <w:pPr>
        <w:ind w:left="8246" w:hanging="426"/>
      </w:pPr>
      <w:rPr>
        <w:rFonts w:hint="default"/>
        <w:lang w:val="pt-PT" w:eastAsia="en-US" w:bidi="ar-SA"/>
      </w:rPr>
    </w:lvl>
    <w:lvl w:ilvl="8" w:tplc="116EE480">
      <w:numFmt w:val="bullet"/>
      <w:lvlText w:val="•"/>
      <w:lvlJc w:val="left"/>
      <w:pPr>
        <w:ind w:left="9264" w:hanging="426"/>
      </w:pPr>
      <w:rPr>
        <w:rFonts w:hint="default"/>
        <w:lang w:val="pt-PT" w:eastAsia="en-US" w:bidi="ar-SA"/>
      </w:rPr>
    </w:lvl>
  </w:abstractNum>
  <w:abstractNum w:abstractNumId="18" w15:restartNumberingAfterBreak="0">
    <w:nsid w:val="64BD6674"/>
    <w:multiLevelType w:val="multilevel"/>
    <w:tmpl w:val="C33A4156"/>
    <w:lvl w:ilvl="0">
      <w:start w:val="11"/>
      <w:numFmt w:val="decimal"/>
      <w:lvlText w:val="%1"/>
      <w:lvlJc w:val="left"/>
      <w:pPr>
        <w:ind w:left="1486" w:hanging="656"/>
      </w:pPr>
      <w:rPr>
        <w:rFonts w:hint="default"/>
        <w:lang w:val="pt-PT" w:eastAsia="en-US" w:bidi="ar-SA"/>
      </w:rPr>
    </w:lvl>
    <w:lvl w:ilvl="1">
      <w:start w:val="5"/>
      <w:numFmt w:val="decimal"/>
      <w:lvlText w:val="%1.%2"/>
      <w:lvlJc w:val="left"/>
      <w:pPr>
        <w:ind w:left="1486" w:hanging="656"/>
      </w:pPr>
      <w:rPr>
        <w:rFonts w:hint="default"/>
        <w:lang w:val="pt-PT" w:eastAsia="en-US" w:bidi="ar-SA"/>
      </w:rPr>
    </w:lvl>
    <w:lvl w:ilvl="2">
      <w:start w:val="5"/>
      <w:numFmt w:val="decimal"/>
      <w:lvlText w:val="%1.%2.%3"/>
      <w:lvlJc w:val="left"/>
      <w:pPr>
        <w:ind w:left="1486" w:hanging="656"/>
      </w:pPr>
      <w:rPr>
        <w:rFonts w:ascii="Calibri" w:eastAsia="Calibri" w:hAnsi="Calibri" w:cs="Calibri" w:hint="default"/>
        <w:b/>
        <w:bCs/>
        <w:i w:val="0"/>
        <w:iCs w:val="0"/>
        <w:spacing w:val="-3"/>
        <w:w w:val="100"/>
        <w:sz w:val="24"/>
        <w:szCs w:val="24"/>
        <w:lang w:val="pt-PT" w:eastAsia="en-US" w:bidi="ar-SA"/>
      </w:rPr>
    </w:lvl>
    <w:lvl w:ilvl="3">
      <w:start w:val="1"/>
      <w:numFmt w:val="decimal"/>
      <w:suff w:val="space"/>
      <w:lvlText w:val="%1.%2.%3.%4"/>
      <w:lvlJc w:val="left"/>
      <w:pPr>
        <w:ind w:left="1256" w:hanging="884"/>
      </w:pPr>
      <w:rPr>
        <w:rFonts w:hint="default"/>
        <w:spacing w:val="-1"/>
        <w:w w:val="100"/>
        <w:lang w:val="pt-PT" w:eastAsia="en-US" w:bidi="ar-SA"/>
      </w:rPr>
    </w:lvl>
    <w:lvl w:ilvl="4">
      <w:numFmt w:val="bullet"/>
      <w:lvlText w:val="•"/>
      <w:lvlJc w:val="left"/>
      <w:pPr>
        <w:ind w:left="4753" w:hanging="884"/>
      </w:pPr>
      <w:rPr>
        <w:rFonts w:hint="default"/>
        <w:lang w:val="pt-PT" w:eastAsia="en-US" w:bidi="ar-SA"/>
      </w:rPr>
    </w:lvl>
    <w:lvl w:ilvl="5">
      <w:numFmt w:val="bullet"/>
      <w:lvlText w:val="•"/>
      <w:lvlJc w:val="left"/>
      <w:pPr>
        <w:ind w:left="5844" w:hanging="884"/>
      </w:pPr>
      <w:rPr>
        <w:rFonts w:hint="default"/>
        <w:lang w:val="pt-PT" w:eastAsia="en-US" w:bidi="ar-SA"/>
      </w:rPr>
    </w:lvl>
    <w:lvl w:ilvl="6">
      <w:numFmt w:val="bullet"/>
      <w:lvlText w:val="•"/>
      <w:lvlJc w:val="left"/>
      <w:pPr>
        <w:ind w:left="6935" w:hanging="884"/>
      </w:pPr>
      <w:rPr>
        <w:rFonts w:hint="default"/>
        <w:lang w:val="pt-PT" w:eastAsia="en-US" w:bidi="ar-SA"/>
      </w:rPr>
    </w:lvl>
    <w:lvl w:ilvl="7">
      <w:numFmt w:val="bullet"/>
      <w:lvlText w:val="•"/>
      <w:lvlJc w:val="left"/>
      <w:pPr>
        <w:ind w:left="8026" w:hanging="884"/>
      </w:pPr>
      <w:rPr>
        <w:rFonts w:hint="default"/>
        <w:lang w:val="pt-PT" w:eastAsia="en-US" w:bidi="ar-SA"/>
      </w:rPr>
    </w:lvl>
    <w:lvl w:ilvl="8">
      <w:numFmt w:val="bullet"/>
      <w:lvlText w:val="•"/>
      <w:lvlJc w:val="left"/>
      <w:pPr>
        <w:ind w:left="9117" w:hanging="884"/>
      </w:pPr>
      <w:rPr>
        <w:rFonts w:hint="default"/>
        <w:lang w:val="pt-PT" w:eastAsia="en-US" w:bidi="ar-SA"/>
      </w:rPr>
    </w:lvl>
  </w:abstractNum>
  <w:abstractNum w:abstractNumId="19" w15:restartNumberingAfterBreak="0">
    <w:nsid w:val="79D82FDE"/>
    <w:multiLevelType w:val="multilevel"/>
    <w:tmpl w:val="785CE134"/>
    <w:lvl w:ilvl="0">
      <w:start w:val="7"/>
      <w:numFmt w:val="decimal"/>
      <w:lvlText w:val="%1"/>
      <w:lvlJc w:val="left"/>
      <w:pPr>
        <w:ind w:left="1210" w:hanging="382"/>
      </w:pPr>
      <w:rPr>
        <w:rFonts w:hint="default"/>
        <w:lang w:val="pt-PT" w:eastAsia="en-US" w:bidi="ar-SA"/>
      </w:rPr>
    </w:lvl>
    <w:lvl w:ilvl="1">
      <w:start w:val="1"/>
      <w:numFmt w:val="decimal"/>
      <w:suff w:val="space"/>
      <w:lvlText w:val="%1.%2"/>
      <w:lvlJc w:val="left"/>
      <w:pPr>
        <w:ind w:left="1210" w:hanging="382"/>
      </w:pPr>
      <w:rPr>
        <w:rFonts w:ascii="Calibri" w:eastAsia="Calibri" w:hAnsi="Calibri" w:cs="Calibri" w:hint="default"/>
        <w:b/>
        <w:bCs/>
        <w:i w:val="0"/>
        <w:iCs w:val="0"/>
        <w:spacing w:val="-1"/>
        <w:w w:val="100"/>
        <w:sz w:val="24"/>
        <w:szCs w:val="24"/>
        <w:lang w:val="pt-PT" w:eastAsia="en-US" w:bidi="ar-SA"/>
      </w:rPr>
    </w:lvl>
    <w:lvl w:ilvl="2">
      <w:start w:val="1"/>
      <w:numFmt w:val="decimal"/>
      <w:lvlText w:val="%1.%2.%3"/>
      <w:lvlJc w:val="left"/>
      <w:pPr>
        <w:ind w:left="2518" w:hanging="721"/>
      </w:pPr>
      <w:rPr>
        <w:rFonts w:ascii="Calibri" w:eastAsia="Calibri" w:hAnsi="Calibri" w:cs="Calibri" w:hint="default"/>
        <w:b/>
        <w:bCs/>
        <w:i w:val="0"/>
        <w:iCs w:val="0"/>
        <w:color w:val="00B050"/>
        <w:spacing w:val="-1"/>
        <w:w w:val="100"/>
        <w:sz w:val="24"/>
        <w:szCs w:val="24"/>
        <w:lang w:val="pt-PT" w:eastAsia="en-US" w:bidi="ar-SA"/>
      </w:rPr>
    </w:lvl>
    <w:lvl w:ilvl="3">
      <w:numFmt w:val="bullet"/>
      <w:lvlText w:val="•"/>
      <w:lvlJc w:val="left"/>
      <w:pPr>
        <w:ind w:left="4471" w:hanging="721"/>
      </w:pPr>
      <w:rPr>
        <w:rFonts w:hint="default"/>
        <w:lang w:val="pt-PT" w:eastAsia="en-US" w:bidi="ar-SA"/>
      </w:rPr>
    </w:lvl>
    <w:lvl w:ilvl="4">
      <w:numFmt w:val="bullet"/>
      <w:lvlText w:val="•"/>
      <w:lvlJc w:val="left"/>
      <w:pPr>
        <w:ind w:left="5446" w:hanging="721"/>
      </w:pPr>
      <w:rPr>
        <w:rFonts w:hint="default"/>
        <w:lang w:val="pt-PT" w:eastAsia="en-US" w:bidi="ar-SA"/>
      </w:rPr>
    </w:lvl>
    <w:lvl w:ilvl="5">
      <w:numFmt w:val="bullet"/>
      <w:lvlText w:val="•"/>
      <w:lvlJc w:val="left"/>
      <w:pPr>
        <w:ind w:left="6422" w:hanging="721"/>
      </w:pPr>
      <w:rPr>
        <w:rFonts w:hint="default"/>
        <w:lang w:val="pt-PT" w:eastAsia="en-US" w:bidi="ar-SA"/>
      </w:rPr>
    </w:lvl>
    <w:lvl w:ilvl="6">
      <w:numFmt w:val="bullet"/>
      <w:lvlText w:val="•"/>
      <w:lvlJc w:val="left"/>
      <w:pPr>
        <w:ind w:left="7397" w:hanging="721"/>
      </w:pPr>
      <w:rPr>
        <w:rFonts w:hint="default"/>
        <w:lang w:val="pt-PT" w:eastAsia="en-US" w:bidi="ar-SA"/>
      </w:rPr>
    </w:lvl>
    <w:lvl w:ilvl="7">
      <w:numFmt w:val="bullet"/>
      <w:lvlText w:val="•"/>
      <w:lvlJc w:val="left"/>
      <w:pPr>
        <w:ind w:left="8373" w:hanging="721"/>
      </w:pPr>
      <w:rPr>
        <w:rFonts w:hint="default"/>
        <w:lang w:val="pt-PT" w:eastAsia="en-US" w:bidi="ar-SA"/>
      </w:rPr>
    </w:lvl>
    <w:lvl w:ilvl="8">
      <w:numFmt w:val="bullet"/>
      <w:lvlText w:val="•"/>
      <w:lvlJc w:val="left"/>
      <w:pPr>
        <w:ind w:left="9348" w:hanging="721"/>
      </w:pPr>
      <w:rPr>
        <w:rFonts w:hint="default"/>
        <w:lang w:val="pt-PT" w:eastAsia="en-US" w:bidi="ar-SA"/>
      </w:rPr>
    </w:lvl>
  </w:abstractNum>
  <w:abstractNum w:abstractNumId="20" w15:restartNumberingAfterBreak="0">
    <w:nsid w:val="7CD25E3A"/>
    <w:multiLevelType w:val="hybridMultilevel"/>
    <w:tmpl w:val="4D60AE88"/>
    <w:lvl w:ilvl="0" w:tplc="042C8F1E">
      <w:start w:val="1"/>
      <w:numFmt w:val="lowerLetter"/>
      <w:suff w:val="space"/>
      <w:lvlText w:val="%1)"/>
      <w:lvlJc w:val="left"/>
      <w:pPr>
        <w:ind w:left="1239" w:hanging="283"/>
      </w:pPr>
      <w:rPr>
        <w:rFonts w:ascii="Calibri" w:eastAsia="Calibri" w:hAnsi="Calibri" w:cs="Calibri" w:hint="default"/>
        <w:b/>
        <w:bCs/>
        <w:i w:val="0"/>
        <w:iCs w:val="0"/>
        <w:spacing w:val="0"/>
        <w:w w:val="100"/>
        <w:sz w:val="24"/>
        <w:szCs w:val="24"/>
        <w:lang w:val="pt-PT" w:eastAsia="en-US" w:bidi="ar-SA"/>
      </w:rPr>
    </w:lvl>
    <w:lvl w:ilvl="1" w:tplc="E4D8E388">
      <w:numFmt w:val="bullet"/>
      <w:lvlText w:val="•"/>
      <w:lvlJc w:val="left"/>
      <w:pPr>
        <w:ind w:left="2012" w:hanging="283"/>
      </w:pPr>
      <w:rPr>
        <w:rFonts w:hint="default"/>
        <w:lang w:val="pt-PT" w:eastAsia="en-US" w:bidi="ar-SA"/>
      </w:rPr>
    </w:lvl>
    <w:lvl w:ilvl="2" w:tplc="7ADA7556">
      <w:numFmt w:val="bullet"/>
      <w:lvlText w:val="•"/>
      <w:lvlJc w:val="left"/>
      <w:pPr>
        <w:ind w:left="3044" w:hanging="283"/>
      </w:pPr>
      <w:rPr>
        <w:rFonts w:hint="default"/>
        <w:lang w:val="pt-PT" w:eastAsia="en-US" w:bidi="ar-SA"/>
      </w:rPr>
    </w:lvl>
    <w:lvl w:ilvl="3" w:tplc="E8EE9C22">
      <w:numFmt w:val="bullet"/>
      <w:lvlText w:val="•"/>
      <w:lvlJc w:val="left"/>
      <w:pPr>
        <w:ind w:left="4076" w:hanging="283"/>
      </w:pPr>
      <w:rPr>
        <w:rFonts w:hint="default"/>
        <w:lang w:val="pt-PT" w:eastAsia="en-US" w:bidi="ar-SA"/>
      </w:rPr>
    </w:lvl>
    <w:lvl w:ilvl="4" w:tplc="621AF944">
      <w:numFmt w:val="bullet"/>
      <w:lvlText w:val="•"/>
      <w:lvlJc w:val="left"/>
      <w:pPr>
        <w:ind w:left="5108" w:hanging="283"/>
      </w:pPr>
      <w:rPr>
        <w:rFonts w:hint="default"/>
        <w:lang w:val="pt-PT" w:eastAsia="en-US" w:bidi="ar-SA"/>
      </w:rPr>
    </w:lvl>
    <w:lvl w:ilvl="5" w:tplc="2D18399A">
      <w:numFmt w:val="bullet"/>
      <w:lvlText w:val="•"/>
      <w:lvlJc w:val="left"/>
      <w:pPr>
        <w:ind w:left="6140" w:hanging="283"/>
      </w:pPr>
      <w:rPr>
        <w:rFonts w:hint="default"/>
        <w:lang w:val="pt-PT" w:eastAsia="en-US" w:bidi="ar-SA"/>
      </w:rPr>
    </w:lvl>
    <w:lvl w:ilvl="6" w:tplc="3730AE10">
      <w:numFmt w:val="bullet"/>
      <w:lvlText w:val="•"/>
      <w:lvlJc w:val="left"/>
      <w:pPr>
        <w:ind w:left="7172" w:hanging="283"/>
      </w:pPr>
      <w:rPr>
        <w:rFonts w:hint="default"/>
        <w:lang w:val="pt-PT" w:eastAsia="en-US" w:bidi="ar-SA"/>
      </w:rPr>
    </w:lvl>
    <w:lvl w:ilvl="7" w:tplc="47CA6DF2">
      <w:numFmt w:val="bullet"/>
      <w:lvlText w:val="•"/>
      <w:lvlJc w:val="left"/>
      <w:pPr>
        <w:ind w:left="8204" w:hanging="283"/>
      </w:pPr>
      <w:rPr>
        <w:rFonts w:hint="default"/>
        <w:lang w:val="pt-PT" w:eastAsia="en-US" w:bidi="ar-SA"/>
      </w:rPr>
    </w:lvl>
    <w:lvl w:ilvl="8" w:tplc="756C2B22">
      <w:numFmt w:val="bullet"/>
      <w:lvlText w:val="•"/>
      <w:lvlJc w:val="left"/>
      <w:pPr>
        <w:ind w:left="9236" w:hanging="283"/>
      </w:pPr>
      <w:rPr>
        <w:rFonts w:hint="default"/>
        <w:lang w:val="pt-PT" w:eastAsia="en-US" w:bidi="ar-SA"/>
      </w:rPr>
    </w:lvl>
  </w:abstractNum>
  <w:num w:numId="1" w16cid:durableId="1994681342">
    <w:abstractNumId w:val="0"/>
  </w:num>
  <w:num w:numId="2" w16cid:durableId="557860729">
    <w:abstractNumId w:val="2"/>
  </w:num>
  <w:num w:numId="3" w16cid:durableId="321544886">
    <w:abstractNumId w:val="3"/>
  </w:num>
  <w:num w:numId="4" w16cid:durableId="364600451">
    <w:abstractNumId w:val="12"/>
  </w:num>
  <w:num w:numId="5" w16cid:durableId="1476528307">
    <w:abstractNumId w:val="19"/>
  </w:num>
  <w:num w:numId="6" w16cid:durableId="1094284525">
    <w:abstractNumId w:val="8"/>
  </w:num>
  <w:num w:numId="7" w16cid:durableId="1509904950">
    <w:abstractNumId w:val="15"/>
  </w:num>
  <w:num w:numId="8" w16cid:durableId="1103652092">
    <w:abstractNumId w:val="7"/>
  </w:num>
  <w:num w:numId="9" w16cid:durableId="971596827">
    <w:abstractNumId w:val="20"/>
  </w:num>
  <w:num w:numId="10" w16cid:durableId="1715423471">
    <w:abstractNumId w:val="16"/>
  </w:num>
  <w:num w:numId="11" w16cid:durableId="890307126">
    <w:abstractNumId w:val="18"/>
  </w:num>
  <w:num w:numId="12" w16cid:durableId="958074485">
    <w:abstractNumId w:val="9"/>
  </w:num>
  <w:num w:numId="13" w16cid:durableId="160119773">
    <w:abstractNumId w:val="6"/>
  </w:num>
  <w:num w:numId="14" w16cid:durableId="1115708623">
    <w:abstractNumId w:val="11"/>
  </w:num>
  <w:num w:numId="15" w16cid:durableId="228805598">
    <w:abstractNumId w:val="17"/>
  </w:num>
  <w:num w:numId="16" w16cid:durableId="270167166">
    <w:abstractNumId w:val="10"/>
  </w:num>
  <w:num w:numId="17" w16cid:durableId="444885565">
    <w:abstractNumId w:val="13"/>
  </w:num>
  <w:num w:numId="18" w16cid:durableId="203858286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E"/>
    <w:rsid w:val="00010DA8"/>
    <w:rsid w:val="000122A0"/>
    <w:rsid w:val="00013E8B"/>
    <w:rsid w:val="000427CB"/>
    <w:rsid w:val="00043D52"/>
    <w:rsid w:val="00045AC3"/>
    <w:rsid w:val="00045D20"/>
    <w:rsid w:val="000463D2"/>
    <w:rsid w:val="000535AF"/>
    <w:rsid w:val="00082777"/>
    <w:rsid w:val="000829B2"/>
    <w:rsid w:val="00092961"/>
    <w:rsid w:val="00093A64"/>
    <w:rsid w:val="000B7B10"/>
    <w:rsid w:val="000E5F70"/>
    <w:rsid w:val="001077B4"/>
    <w:rsid w:val="00115E3D"/>
    <w:rsid w:val="0012145C"/>
    <w:rsid w:val="00131806"/>
    <w:rsid w:val="0013384D"/>
    <w:rsid w:val="00147510"/>
    <w:rsid w:val="00187A6F"/>
    <w:rsid w:val="00190409"/>
    <w:rsid w:val="00194F36"/>
    <w:rsid w:val="001A6D03"/>
    <w:rsid w:val="001B6908"/>
    <w:rsid w:val="001B7675"/>
    <w:rsid w:val="001C0376"/>
    <w:rsid w:val="001C5FD4"/>
    <w:rsid w:val="001D0376"/>
    <w:rsid w:val="001E51BA"/>
    <w:rsid w:val="001F7BD4"/>
    <w:rsid w:val="0020121B"/>
    <w:rsid w:val="00201875"/>
    <w:rsid w:val="002113E1"/>
    <w:rsid w:val="0021141F"/>
    <w:rsid w:val="002157F2"/>
    <w:rsid w:val="0022148B"/>
    <w:rsid w:val="00227A40"/>
    <w:rsid w:val="00241ADD"/>
    <w:rsid w:val="002432A8"/>
    <w:rsid w:val="00245E6C"/>
    <w:rsid w:val="00262CDF"/>
    <w:rsid w:val="00262D14"/>
    <w:rsid w:val="00264CA9"/>
    <w:rsid w:val="00265FE9"/>
    <w:rsid w:val="0027455B"/>
    <w:rsid w:val="0027742C"/>
    <w:rsid w:val="00284FAC"/>
    <w:rsid w:val="002A3049"/>
    <w:rsid w:val="002B7B12"/>
    <w:rsid w:val="002C34C6"/>
    <w:rsid w:val="002D192B"/>
    <w:rsid w:val="002D7B47"/>
    <w:rsid w:val="002E063E"/>
    <w:rsid w:val="002E720F"/>
    <w:rsid w:val="002E7977"/>
    <w:rsid w:val="002F4B58"/>
    <w:rsid w:val="00301B11"/>
    <w:rsid w:val="0033039C"/>
    <w:rsid w:val="00332823"/>
    <w:rsid w:val="003357E3"/>
    <w:rsid w:val="00335D69"/>
    <w:rsid w:val="003456AA"/>
    <w:rsid w:val="003456C8"/>
    <w:rsid w:val="003500CE"/>
    <w:rsid w:val="0035068A"/>
    <w:rsid w:val="003517A7"/>
    <w:rsid w:val="00355066"/>
    <w:rsid w:val="0038194C"/>
    <w:rsid w:val="003B5D0C"/>
    <w:rsid w:val="003B7C13"/>
    <w:rsid w:val="003D04CB"/>
    <w:rsid w:val="003D0ECC"/>
    <w:rsid w:val="003D2911"/>
    <w:rsid w:val="003D441A"/>
    <w:rsid w:val="003E2983"/>
    <w:rsid w:val="003F41C2"/>
    <w:rsid w:val="00405320"/>
    <w:rsid w:val="004158AE"/>
    <w:rsid w:val="00424760"/>
    <w:rsid w:val="00425B3D"/>
    <w:rsid w:val="00437EA6"/>
    <w:rsid w:val="00466349"/>
    <w:rsid w:val="00470157"/>
    <w:rsid w:val="00495655"/>
    <w:rsid w:val="00496112"/>
    <w:rsid w:val="004A464B"/>
    <w:rsid w:val="004A7073"/>
    <w:rsid w:val="004A7E38"/>
    <w:rsid w:val="004B04F9"/>
    <w:rsid w:val="004B718F"/>
    <w:rsid w:val="004B7B20"/>
    <w:rsid w:val="004C431E"/>
    <w:rsid w:val="004D1ED0"/>
    <w:rsid w:val="004D5BFE"/>
    <w:rsid w:val="004E170B"/>
    <w:rsid w:val="004E4974"/>
    <w:rsid w:val="004E6024"/>
    <w:rsid w:val="005034C6"/>
    <w:rsid w:val="00516751"/>
    <w:rsid w:val="0052224B"/>
    <w:rsid w:val="0052468C"/>
    <w:rsid w:val="00530EE5"/>
    <w:rsid w:val="00532DE8"/>
    <w:rsid w:val="00537997"/>
    <w:rsid w:val="005518B9"/>
    <w:rsid w:val="005563FD"/>
    <w:rsid w:val="00556FD1"/>
    <w:rsid w:val="00563463"/>
    <w:rsid w:val="0056550D"/>
    <w:rsid w:val="00565521"/>
    <w:rsid w:val="00582B7B"/>
    <w:rsid w:val="00587D89"/>
    <w:rsid w:val="00587FF1"/>
    <w:rsid w:val="00593EF4"/>
    <w:rsid w:val="005C3C6B"/>
    <w:rsid w:val="005D6CB5"/>
    <w:rsid w:val="005E526F"/>
    <w:rsid w:val="005F5AD8"/>
    <w:rsid w:val="006053B7"/>
    <w:rsid w:val="00626420"/>
    <w:rsid w:val="00637614"/>
    <w:rsid w:val="00642362"/>
    <w:rsid w:val="00690DC8"/>
    <w:rsid w:val="006B6D31"/>
    <w:rsid w:val="006C7B2A"/>
    <w:rsid w:val="006D0B02"/>
    <w:rsid w:val="006D4DEA"/>
    <w:rsid w:val="006D7E94"/>
    <w:rsid w:val="006F3E46"/>
    <w:rsid w:val="006F5A68"/>
    <w:rsid w:val="007343F3"/>
    <w:rsid w:val="007348D2"/>
    <w:rsid w:val="00735276"/>
    <w:rsid w:val="00780568"/>
    <w:rsid w:val="00781506"/>
    <w:rsid w:val="0078711E"/>
    <w:rsid w:val="007B2CFF"/>
    <w:rsid w:val="007B58CC"/>
    <w:rsid w:val="007C056F"/>
    <w:rsid w:val="007C6309"/>
    <w:rsid w:val="007D2FAB"/>
    <w:rsid w:val="007E151D"/>
    <w:rsid w:val="007F50AF"/>
    <w:rsid w:val="00804384"/>
    <w:rsid w:val="00805098"/>
    <w:rsid w:val="008107CF"/>
    <w:rsid w:val="00834B23"/>
    <w:rsid w:val="00836E3D"/>
    <w:rsid w:val="0086333C"/>
    <w:rsid w:val="008676AC"/>
    <w:rsid w:val="00874790"/>
    <w:rsid w:val="00884A47"/>
    <w:rsid w:val="008B3C56"/>
    <w:rsid w:val="008B7B59"/>
    <w:rsid w:val="008D3626"/>
    <w:rsid w:val="008D5211"/>
    <w:rsid w:val="008E1AA4"/>
    <w:rsid w:val="008E2DFA"/>
    <w:rsid w:val="009013F1"/>
    <w:rsid w:val="009063AF"/>
    <w:rsid w:val="009073A3"/>
    <w:rsid w:val="0091106E"/>
    <w:rsid w:val="00941E45"/>
    <w:rsid w:val="009422A1"/>
    <w:rsid w:val="00954230"/>
    <w:rsid w:val="009555B2"/>
    <w:rsid w:val="0096668E"/>
    <w:rsid w:val="00977F7D"/>
    <w:rsid w:val="009822F1"/>
    <w:rsid w:val="00983B01"/>
    <w:rsid w:val="009A24D4"/>
    <w:rsid w:val="009A7A8F"/>
    <w:rsid w:val="009A7AC9"/>
    <w:rsid w:val="009B0BA7"/>
    <w:rsid w:val="009B22E8"/>
    <w:rsid w:val="009B7CA2"/>
    <w:rsid w:val="009C4C59"/>
    <w:rsid w:val="009C6170"/>
    <w:rsid w:val="009E0571"/>
    <w:rsid w:val="009E25D7"/>
    <w:rsid w:val="00A0197E"/>
    <w:rsid w:val="00A04628"/>
    <w:rsid w:val="00A05723"/>
    <w:rsid w:val="00A150F6"/>
    <w:rsid w:val="00A2494F"/>
    <w:rsid w:val="00A25519"/>
    <w:rsid w:val="00A34422"/>
    <w:rsid w:val="00A40157"/>
    <w:rsid w:val="00A5762A"/>
    <w:rsid w:val="00A62679"/>
    <w:rsid w:val="00A7046A"/>
    <w:rsid w:val="00A7280B"/>
    <w:rsid w:val="00A9372E"/>
    <w:rsid w:val="00A97B1F"/>
    <w:rsid w:val="00AA57AC"/>
    <w:rsid w:val="00AA7602"/>
    <w:rsid w:val="00AB2E17"/>
    <w:rsid w:val="00AB3758"/>
    <w:rsid w:val="00AB4450"/>
    <w:rsid w:val="00AB49A4"/>
    <w:rsid w:val="00AC3B1A"/>
    <w:rsid w:val="00AC7492"/>
    <w:rsid w:val="00AC7AA1"/>
    <w:rsid w:val="00AD2B59"/>
    <w:rsid w:val="00AD5C29"/>
    <w:rsid w:val="00AD651E"/>
    <w:rsid w:val="00AE11F5"/>
    <w:rsid w:val="00AE7FAF"/>
    <w:rsid w:val="00AF32D8"/>
    <w:rsid w:val="00AF6431"/>
    <w:rsid w:val="00B037C8"/>
    <w:rsid w:val="00B055B6"/>
    <w:rsid w:val="00B055F7"/>
    <w:rsid w:val="00B072B3"/>
    <w:rsid w:val="00B13B2F"/>
    <w:rsid w:val="00B263F2"/>
    <w:rsid w:val="00B44603"/>
    <w:rsid w:val="00B46E21"/>
    <w:rsid w:val="00B62E78"/>
    <w:rsid w:val="00B65A40"/>
    <w:rsid w:val="00B7693F"/>
    <w:rsid w:val="00B8167A"/>
    <w:rsid w:val="00B86442"/>
    <w:rsid w:val="00B93E7D"/>
    <w:rsid w:val="00B94622"/>
    <w:rsid w:val="00BA7452"/>
    <w:rsid w:val="00BB48C1"/>
    <w:rsid w:val="00BB6EBE"/>
    <w:rsid w:val="00BD13E4"/>
    <w:rsid w:val="00BD602E"/>
    <w:rsid w:val="00BF3CC1"/>
    <w:rsid w:val="00C02171"/>
    <w:rsid w:val="00C022DC"/>
    <w:rsid w:val="00C02628"/>
    <w:rsid w:val="00C06AC2"/>
    <w:rsid w:val="00C36907"/>
    <w:rsid w:val="00C47D1A"/>
    <w:rsid w:val="00C6627E"/>
    <w:rsid w:val="00C7037B"/>
    <w:rsid w:val="00C71909"/>
    <w:rsid w:val="00C76D67"/>
    <w:rsid w:val="00C825C2"/>
    <w:rsid w:val="00C85B26"/>
    <w:rsid w:val="00C87A39"/>
    <w:rsid w:val="00C93169"/>
    <w:rsid w:val="00C961F9"/>
    <w:rsid w:val="00CA5C20"/>
    <w:rsid w:val="00CD0BC0"/>
    <w:rsid w:val="00CD6BEE"/>
    <w:rsid w:val="00CE5B25"/>
    <w:rsid w:val="00CF7D3A"/>
    <w:rsid w:val="00D037F0"/>
    <w:rsid w:val="00D0753E"/>
    <w:rsid w:val="00D07C29"/>
    <w:rsid w:val="00D1046C"/>
    <w:rsid w:val="00D308F6"/>
    <w:rsid w:val="00D347F7"/>
    <w:rsid w:val="00D76C18"/>
    <w:rsid w:val="00D7757A"/>
    <w:rsid w:val="00D83932"/>
    <w:rsid w:val="00D839D4"/>
    <w:rsid w:val="00D91F56"/>
    <w:rsid w:val="00D943B8"/>
    <w:rsid w:val="00DA08E4"/>
    <w:rsid w:val="00DA38E6"/>
    <w:rsid w:val="00DC7CD0"/>
    <w:rsid w:val="00DD78C0"/>
    <w:rsid w:val="00DF23A4"/>
    <w:rsid w:val="00DF5C98"/>
    <w:rsid w:val="00DF637C"/>
    <w:rsid w:val="00E01629"/>
    <w:rsid w:val="00E105AA"/>
    <w:rsid w:val="00E13C81"/>
    <w:rsid w:val="00E173CF"/>
    <w:rsid w:val="00E2531A"/>
    <w:rsid w:val="00E3242D"/>
    <w:rsid w:val="00E4260D"/>
    <w:rsid w:val="00E53CEA"/>
    <w:rsid w:val="00E62420"/>
    <w:rsid w:val="00E74EE1"/>
    <w:rsid w:val="00E82BFE"/>
    <w:rsid w:val="00E87E16"/>
    <w:rsid w:val="00EC1AC3"/>
    <w:rsid w:val="00EC7E02"/>
    <w:rsid w:val="00EE028E"/>
    <w:rsid w:val="00EE6C83"/>
    <w:rsid w:val="00EF0D76"/>
    <w:rsid w:val="00EF525D"/>
    <w:rsid w:val="00F200B2"/>
    <w:rsid w:val="00F25CD1"/>
    <w:rsid w:val="00F40157"/>
    <w:rsid w:val="00F40B12"/>
    <w:rsid w:val="00F43417"/>
    <w:rsid w:val="00F505AC"/>
    <w:rsid w:val="00F52D86"/>
    <w:rsid w:val="00F606FF"/>
    <w:rsid w:val="00F6218B"/>
    <w:rsid w:val="00F667D8"/>
    <w:rsid w:val="00F75595"/>
    <w:rsid w:val="00F83483"/>
    <w:rsid w:val="00F877D8"/>
    <w:rsid w:val="00F913E4"/>
    <w:rsid w:val="00F94A01"/>
    <w:rsid w:val="00FA1D96"/>
    <w:rsid w:val="00FA4540"/>
    <w:rsid w:val="00FA7687"/>
    <w:rsid w:val="00FB7A43"/>
    <w:rsid w:val="00FC4047"/>
    <w:rsid w:val="00FC6C65"/>
    <w:rsid w:val="00FD512C"/>
    <w:rsid w:val="00FD65D5"/>
    <w:rsid w:val="00FE0CEF"/>
    <w:rsid w:val="00FE2483"/>
    <w:rsid w:val="03AA3A2C"/>
    <w:rsid w:val="09086125"/>
    <w:rsid w:val="2C007C28"/>
    <w:rsid w:val="38C5D6D3"/>
    <w:rsid w:val="3CAD7289"/>
    <w:rsid w:val="41A5F025"/>
    <w:rsid w:val="4CEE35F5"/>
    <w:rsid w:val="6252A8F8"/>
    <w:rsid w:val="62D7AFAE"/>
    <w:rsid w:val="672A34C9"/>
    <w:rsid w:val="73788436"/>
    <w:rsid w:val="751454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oNotEmbedSmartTags/>
  <w:decimalSymbol w:val=","/>
  <w:listSeparator w:val=";"/>
  <w14:docId w14:val="335F3273"/>
  <w15:docId w15:val="{70DE8453-9FCA-41C7-AA9D-0E664F19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1">
    <w:name w:val="heading 1"/>
    <w:basedOn w:val="Normal"/>
    <w:next w:val="Normal"/>
    <w:link w:val="Ttulo1Char"/>
    <w:uiPriority w:val="9"/>
    <w:qFormat/>
    <w:pPr>
      <w:keepNext/>
      <w:numPr>
        <w:numId w:val="1"/>
      </w:numPr>
      <w:outlineLvl w:val="0"/>
    </w:pPr>
    <w:rPr>
      <w:rFonts w:ascii="Garamond" w:hAnsi="Garamond" w:cs="Garamond"/>
      <w:b/>
      <w:szCs w:val="20"/>
      <w:u w:val="single"/>
    </w:rPr>
  </w:style>
  <w:style w:type="paragraph" w:styleId="Ttulo2">
    <w:name w:val="heading 2"/>
    <w:basedOn w:val="Normal"/>
    <w:next w:val="Normal"/>
    <w:link w:val="Ttulo2Char"/>
    <w:uiPriority w:val="9"/>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qFormat/>
    <w:pPr>
      <w:keepNext/>
      <w:numPr>
        <w:ilvl w:val="3"/>
        <w:numId w:val="1"/>
      </w:numPr>
      <w:spacing w:line="480" w:lineRule="auto"/>
      <w:jc w:val="both"/>
      <w:outlineLvl w:val="3"/>
    </w:pPr>
    <w:rPr>
      <w:rFonts w:ascii="Arial" w:hAnsi="Arial" w:cs="Arial"/>
      <w:b/>
      <w:bCs/>
      <w:szCs w:val="20"/>
    </w:rPr>
  </w:style>
  <w:style w:type="paragraph" w:styleId="Ttulo5">
    <w:name w:val="heading 5"/>
    <w:basedOn w:val="Normal"/>
    <w:next w:val="Normal"/>
    <w:qFormat/>
    <w:pPr>
      <w:numPr>
        <w:ilvl w:val="4"/>
        <w:numId w:val="1"/>
      </w:numPr>
      <w:spacing w:before="240" w:after="60"/>
      <w:outlineLvl w:val="4"/>
    </w:pPr>
    <w:rPr>
      <w:rFonts w:ascii="Garamond" w:hAnsi="Garamond" w:cs="Garamond"/>
      <w:b/>
      <w:bCs/>
      <w:i/>
      <w:iCs/>
      <w:sz w:val="26"/>
      <w:szCs w:val="26"/>
    </w:rPr>
  </w:style>
  <w:style w:type="paragraph" w:styleId="Ttulo6">
    <w:name w:val="heading 6"/>
    <w:basedOn w:val="Normal"/>
    <w:next w:val="Normal"/>
    <w:qFormat/>
    <w:pPr>
      <w:numPr>
        <w:ilvl w:val="5"/>
        <w:numId w:val="1"/>
      </w:numPr>
      <w:spacing w:before="240" w:after="60"/>
      <w:outlineLvl w:val="5"/>
    </w:pPr>
    <w:rPr>
      <w:b/>
      <w:bCs/>
      <w:sz w:val="22"/>
      <w:szCs w:val="22"/>
    </w:rPr>
  </w:style>
  <w:style w:type="paragraph" w:styleId="Ttulo7">
    <w:name w:val="heading 7"/>
    <w:basedOn w:val="Normal"/>
    <w:next w:val="Normal"/>
    <w:qFormat/>
    <w:pPr>
      <w:keepNext/>
      <w:numPr>
        <w:ilvl w:val="6"/>
        <w:numId w:val="1"/>
      </w:numPr>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pPr>
      <w:keepNext/>
      <w:numPr>
        <w:ilvl w:val="7"/>
        <w:numId w:val="1"/>
      </w:numPr>
      <w:jc w:val="center"/>
      <w:outlineLvl w:val="7"/>
    </w:pPr>
    <w:rPr>
      <w:rFonts w:ascii="Arial" w:hAnsi="Arial" w:cs="Arial"/>
      <w:b/>
      <w:bCs/>
      <w:sz w:val="32"/>
      <w:szCs w:val="32"/>
    </w:rPr>
  </w:style>
  <w:style w:type="paragraph" w:styleId="Ttulo9">
    <w:name w:val="heading 9"/>
    <w:basedOn w:val="Normal"/>
    <w:next w:val="Normal"/>
    <w:qFormat/>
    <w:pPr>
      <w:keepNext/>
      <w:numPr>
        <w:ilvl w:val="8"/>
        <w:numId w:val="1"/>
      </w:numPr>
      <w:tabs>
        <w:tab w:val="left" w:pos="709"/>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hint="default"/>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rPr>
      <w:rFonts w:hint="default"/>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hint="default"/>
      <w:b/>
      <w:i w:val="0"/>
      <w:strike w:val="0"/>
      <w:dstrike w:val="0"/>
      <w:position w:val="0"/>
      <w:sz w:val="24"/>
      <w:vertAlign w:val="baseline"/>
      <w14:shadow w14:blurRad="0" w14:dist="0" w14:dir="0" w14:sx="0" w14:sy="0" w14:kx="0" w14:ky="0" w14:algn="none">
        <w14:srgbClr w14:val="000000"/>
      </w14:shadow>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2">
    <w:name w:val="WW8Num7z2"/>
    <w:rPr>
      <w:rFonts w:hint="default"/>
      <w:b/>
    </w:rPr>
  </w:style>
  <w:style w:type="character" w:customStyle="1" w:styleId="WW8Num8z0">
    <w:name w:val="WW8Num8z0"/>
    <w:rPr>
      <w:rFonts w:ascii="Symbol" w:hAnsi="Symbol" w:cs="Symbol"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0z1">
    <w:name w:val="WW8Num10z1"/>
    <w:rPr>
      <w:rFonts w:hint="default"/>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Calibri" w:hint="default"/>
      <w:b/>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hint="default"/>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rPr>
      <w:rFonts w:hint="default"/>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Calibri" w:hint="default"/>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hint="default"/>
      <w:b w:val="0"/>
      <w:i w:val="0"/>
      <w:strike w:val="0"/>
      <w:dstrike w:val="0"/>
      <w:position w:val="0"/>
      <w:sz w:val="24"/>
      <w:vertAlign w:val="baseline"/>
      <w14:shadow w14:blurRad="0" w14:dist="0" w14:dir="0" w14:sx="0" w14:sy="0" w14:kx="0" w14:ky="0" w14:algn="none">
        <w14:srgbClr w14:val="000000"/>
      </w14:shadow>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Fontepargpadro1">
    <w:name w:val="Fonte parág. padrão1"/>
  </w:style>
  <w:style w:type="character" w:styleId="Hyperlink">
    <w:name w:val="Hyperlink"/>
    <w:rPr>
      <w:color w:val="0000FF"/>
      <w:u w:val="single"/>
    </w:rPr>
  </w:style>
  <w:style w:type="character" w:styleId="Nmerodepgina">
    <w:name w:val="page number"/>
    <w:basedOn w:val="Fontepargpadro1"/>
  </w:style>
  <w:style w:type="character" w:styleId="Forte">
    <w:name w:val="Strong"/>
    <w:uiPriority w:val="22"/>
    <w:qFormat/>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uiPriority w:val="1"/>
    <w:rPr>
      <w:sz w:val="24"/>
    </w:rPr>
  </w:style>
  <w:style w:type="character" w:customStyle="1" w:styleId="TextodebaloChar">
    <w:name w:val="Texto de balão Char"/>
    <w:rPr>
      <w:rFonts w:ascii="Tahoma" w:hAnsi="Tahoma" w:cs="Tahoma"/>
      <w:sz w:val="16"/>
      <w:szCs w:val="16"/>
    </w:rPr>
  </w:style>
  <w:style w:type="character" w:customStyle="1" w:styleId="Refdecomentrio1">
    <w:name w:val="Ref. de comentário1"/>
    <w:rPr>
      <w:sz w:val="16"/>
      <w:szCs w:val="16"/>
    </w:rPr>
  </w:style>
  <w:style w:type="character" w:customStyle="1" w:styleId="TextodecomentrioChar">
    <w:name w:val="Texto de comentário Char"/>
    <w:basedOn w:val="Fontepargpadro1"/>
  </w:style>
  <w:style w:type="character" w:customStyle="1" w:styleId="AssuntodocomentrioChar">
    <w:name w:val="Assunto do comentário Char"/>
    <w:rPr>
      <w:b/>
      <w:bCs/>
    </w:rPr>
  </w:style>
  <w:style w:type="character" w:customStyle="1" w:styleId="MenoPendente1">
    <w:name w:val="Menção Pendente1"/>
    <w:rPr>
      <w:color w:val="605E5C"/>
      <w:shd w:val="clear" w:color="auto" w:fill="E1DFDD"/>
    </w:rPr>
  </w:style>
  <w:style w:type="character" w:styleId="nfase">
    <w:name w:val="Emphasis"/>
    <w:uiPriority w:val="20"/>
    <w:qFormat/>
    <w:rPr>
      <w:i/>
      <w:iCs/>
    </w:rPr>
  </w:style>
  <w:style w:type="character" w:customStyle="1" w:styleId="Fontepargpadro2">
    <w:name w:val="Fonte parág. padrão2"/>
  </w:style>
  <w:style w:type="character" w:styleId="HiperlinkVisitado">
    <w:name w:val="FollowedHyperlink"/>
    <w:basedOn w:val="Fontepargpadro2"/>
    <w:rPr>
      <w:color w:val="800080"/>
      <w:u w:val="single"/>
    </w:rPr>
  </w:style>
  <w:style w:type="character" w:customStyle="1" w:styleId="ListLabel480">
    <w:name w:val="ListLabel 480"/>
    <w:rPr>
      <w:b/>
    </w:rPr>
  </w:style>
  <w:style w:type="character" w:customStyle="1" w:styleId="ListLabel481">
    <w:name w:val="ListLabel 481"/>
    <w:rPr>
      <w:b w:val="0"/>
      <w:i w:val="0"/>
      <w:strike w:val="0"/>
      <w:dstrike w:val="0"/>
      <w:color w:val="auto"/>
      <w:sz w:val="20"/>
      <w:szCs w:val="20"/>
      <w:u w:val="none"/>
    </w:rPr>
  </w:style>
  <w:style w:type="character" w:customStyle="1" w:styleId="ListLabel482">
    <w:name w:val="ListLabel 482"/>
    <w:rPr>
      <w:rFonts w:ascii="Arial" w:hAnsi="Arial" w:cs="Arial"/>
      <w:b w:val="0"/>
      <w:i w:val="0"/>
      <w:strike w:val="0"/>
      <w:dstrike w:val="0"/>
      <w:color w:val="auto"/>
      <w:sz w:val="20"/>
      <w:szCs w:val="20"/>
    </w:rPr>
  </w:style>
  <w:style w:type="character" w:customStyle="1" w:styleId="ListLabel15">
    <w:name w:val="ListLabel 15"/>
    <w:rPr>
      <w:b/>
    </w:rPr>
  </w:style>
  <w:style w:type="character" w:customStyle="1" w:styleId="ListLabel16">
    <w:name w:val="ListLabel 16"/>
    <w:rPr>
      <w:b w:val="0"/>
      <w:i w:val="0"/>
      <w:strike w:val="0"/>
      <w:dstrike w:val="0"/>
      <w:color w:val="auto"/>
      <w:sz w:val="20"/>
      <w:szCs w:val="20"/>
      <w:u w:val="none"/>
    </w:rPr>
  </w:style>
  <w:style w:type="character" w:customStyle="1" w:styleId="ListLabel17">
    <w:name w:val="ListLabel 17"/>
    <w:rPr>
      <w:rFonts w:ascii="Arial" w:hAnsi="Arial" w:cs="Arial"/>
      <w:b w:val="0"/>
      <w:i w:val="0"/>
      <w:strike w:val="0"/>
      <w:dstrike w:val="0"/>
      <w:color w:val="auto"/>
      <w:sz w:val="20"/>
      <w:szCs w:val="20"/>
    </w:rPr>
  </w:style>
  <w:style w:type="character" w:customStyle="1" w:styleId="ListLabel483">
    <w:name w:val="ListLabel 483"/>
    <w:rPr>
      <w:b/>
    </w:rPr>
  </w:style>
  <w:style w:type="character" w:customStyle="1" w:styleId="ListLabel484">
    <w:name w:val="ListLabel 484"/>
    <w:rPr>
      <w:b w:val="0"/>
      <w:i w:val="0"/>
      <w:strike w:val="0"/>
      <w:dstrike w:val="0"/>
      <w:color w:val="auto"/>
      <w:sz w:val="20"/>
      <w:szCs w:val="20"/>
      <w:u w:val="none"/>
    </w:rPr>
  </w:style>
  <w:style w:type="character" w:customStyle="1" w:styleId="ListLabel485">
    <w:name w:val="ListLabel 485"/>
    <w:rPr>
      <w:rFonts w:ascii="Arial" w:hAnsi="Arial" w:cs="Arial"/>
      <w:b w:val="0"/>
      <w:i w:val="0"/>
      <w:strike w:val="0"/>
      <w:dstrike w:val="0"/>
      <w:color w:val="auto"/>
      <w:sz w:val="20"/>
      <w:szCs w:val="20"/>
    </w:rPr>
  </w:style>
  <w:style w:type="paragraph" w:customStyle="1" w:styleId="Ttulo10">
    <w:name w:val="Título1"/>
    <w:basedOn w:val="Normal"/>
    <w:next w:val="Corpodetexto"/>
    <w:pPr>
      <w:jc w:val="center"/>
    </w:pPr>
    <w:rPr>
      <w:b/>
      <w:sz w:val="32"/>
      <w:szCs w:val="20"/>
    </w:rPr>
  </w:style>
  <w:style w:type="paragraph" w:styleId="Corpodetexto">
    <w:name w:val="Body Text"/>
    <w:basedOn w:val="Normal"/>
    <w:uiPriority w:val="1"/>
    <w:qFormat/>
    <w:pPr>
      <w:tabs>
        <w:tab w:val="left" w:pos="993"/>
      </w:tabs>
      <w:jc w:val="both"/>
    </w:pPr>
    <w:rPr>
      <w:szCs w:val="20"/>
      <w:lang w:val="x-none"/>
    </w:rPr>
  </w:style>
  <w:style w:type="paragraph" w:styleId="Lista">
    <w:name w:val="List"/>
    <w:basedOn w:val="Normal"/>
    <w:pPr>
      <w:ind w:left="283" w:hanging="283"/>
    </w:pPr>
    <w:rPr>
      <w:rFonts w:ascii="MS Sans Serif" w:hAnsi="MS Sans Serif" w:cs="MS Sans Serif"/>
      <w:sz w:val="20"/>
      <w:szCs w:val="20"/>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customStyle="1" w:styleId="DefaultText">
    <w:name w:val="Default Text"/>
    <w:basedOn w:val="Normal"/>
    <w:rPr>
      <w:szCs w:val="20"/>
    </w:rPr>
  </w:style>
  <w:style w:type="paragraph" w:customStyle="1" w:styleId="Recuodecorpodetexto31">
    <w:name w:val="Recuo de corpo de texto 31"/>
    <w:basedOn w:val="Normal"/>
    <w:pPr>
      <w:ind w:firstLine="567"/>
      <w:jc w:val="both"/>
    </w:pPr>
    <w:rPr>
      <w:rFonts w:ascii="Arial" w:hAnsi="Arial" w:cs="Arial"/>
      <w:sz w:val="22"/>
      <w:szCs w:val="20"/>
    </w:rPr>
  </w:style>
  <w:style w:type="paragraph" w:customStyle="1" w:styleId="Corpodetexto31">
    <w:name w:val="Corpo de texto 31"/>
    <w:basedOn w:val="Normal"/>
    <w:pPr>
      <w:ind w:right="-1012"/>
      <w:jc w:val="both"/>
    </w:pPr>
    <w:rPr>
      <w:rFonts w:ascii="Arial" w:hAnsi="Arial" w:cs="Arial"/>
      <w:b/>
    </w:rPr>
  </w:style>
  <w:style w:type="paragraph" w:customStyle="1" w:styleId="Textoembloco1">
    <w:name w:val="Texto em bloco1"/>
    <w:basedOn w:val="Normal"/>
    <w:pPr>
      <w:ind w:left="851" w:right="43" w:hanging="284"/>
      <w:jc w:val="both"/>
    </w:pPr>
    <w:rPr>
      <w:szCs w:val="20"/>
    </w:rPr>
  </w:style>
  <w:style w:type="paragraph" w:customStyle="1" w:styleId="Saudao1">
    <w:name w:val="Saudação1"/>
    <w:basedOn w:val="Normal"/>
    <w:pPr>
      <w:jc w:val="both"/>
    </w:pPr>
    <w:rPr>
      <w:rFonts w:ascii="Arial" w:hAnsi="Arial" w:cs="Arial"/>
      <w:szCs w:val="20"/>
    </w:rPr>
  </w:style>
  <w:style w:type="paragraph" w:styleId="Recuodecorpodetexto">
    <w:name w:val="Body Text Indent"/>
    <w:basedOn w:val="Normal"/>
    <w:pPr>
      <w:ind w:left="1701" w:hanging="1701"/>
      <w:jc w:val="both"/>
    </w:pPr>
    <w:rPr>
      <w:szCs w:val="20"/>
      <w:lang w:val="x-none"/>
    </w:rPr>
  </w:style>
  <w:style w:type="paragraph" w:customStyle="1" w:styleId="TextosemFormatao1">
    <w:name w:val="Texto sem Formatação1"/>
    <w:basedOn w:val="Normal"/>
    <w:rPr>
      <w:rFonts w:ascii="Courier New" w:hAnsi="Courier New" w:cs="Courier New"/>
      <w:sz w:val="20"/>
      <w:szCs w:val="20"/>
    </w:rPr>
  </w:style>
  <w:style w:type="paragraph" w:styleId="Subttulo">
    <w:name w:val="Subtitle"/>
    <w:basedOn w:val="Normal"/>
    <w:next w:val="Corpodetexto"/>
    <w:qFormat/>
    <w:pPr>
      <w:jc w:val="both"/>
    </w:pPr>
    <w:rPr>
      <w:rFonts w:ascii="Arial" w:hAnsi="Arial" w:cs="Arial"/>
      <w:b/>
      <w:bCs/>
      <w:color w:val="0066FF"/>
      <w:sz w:val="22"/>
      <w:szCs w:val="22"/>
    </w:rPr>
  </w:style>
  <w:style w:type="paragraph" w:customStyle="1" w:styleId="Recuodecorpodetexto21">
    <w:name w:val="Recuo de corpo de texto 21"/>
    <w:basedOn w:val="Normal"/>
    <w:pPr>
      <w:ind w:left="1260" w:hanging="720"/>
      <w:jc w:val="both"/>
    </w:pPr>
    <w:rPr>
      <w:rFonts w:ascii="Arial" w:hAnsi="Arial" w:cs="Arial"/>
      <w:bCs/>
      <w:color w:val="FF6600"/>
      <w:sz w:val="22"/>
      <w:szCs w:val="22"/>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customStyle="1" w:styleId="Corpodetexto22">
    <w:name w:val="Corpo de texto 22"/>
    <w:basedOn w:val="Normal"/>
    <w:pPr>
      <w:spacing w:after="120"/>
      <w:jc w:val="both"/>
    </w:pPr>
    <w:rPr>
      <w:rFonts w:ascii="Arial" w:hAnsi="Arial" w:cs="Arial"/>
      <w:color w:val="3366FF"/>
      <w:sz w:val="22"/>
      <w:szCs w:val="22"/>
    </w:rPr>
  </w:style>
  <w:style w:type="paragraph" w:styleId="NormalWeb">
    <w:name w:val="Normal (Web)"/>
    <w:basedOn w:val="Normal"/>
    <w:uiPriority w:val="99"/>
    <w:pPr>
      <w:spacing w:before="280" w:after="280"/>
    </w:pPr>
    <w:rPr>
      <w:rFonts w:ascii="Arial Unicode MS" w:eastAsia="Arial Unicode MS" w:hAnsi="Arial Unicode MS" w:cs="Arial Unicode MS" w:hint="eastAsia"/>
    </w:rPr>
  </w:style>
  <w:style w:type="paragraph" w:customStyle="1" w:styleId="texto1">
    <w:name w:val="texto1"/>
    <w:basedOn w:val="Normal"/>
    <w:pPr>
      <w:spacing w:before="280" w:after="280" w:line="300" w:lineRule="atLeast"/>
      <w:jc w:val="both"/>
    </w:pPr>
    <w:rPr>
      <w:rFonts w:ascii="Arial" w:hAnsi="Arial" w:cs="Arial"/>
      <w:sz w:val="17"/>
      <w:szCs w:val="17"/>
    </w:rPr>
  </w:style>
  <w:style w:type="paragraph" w:customStyle="1" w:styleId="p-integra">
    <w:name w:val="p-integra"/>
    <w:basedOn w:val="Normal"/>
    <w:pPr>
      <w:spacing w:before="280" w:after="280"/>
    </w:pPr>
    <w:rPr>
      <w:rFonts w:ascii="Arial Unicode MS" w:eastAsia="Arial Unicode MS" w:hAnsi="Arial Unicode MS" w:cs="Arial Unicode MS"/>
    </w:rPr>
  </w:style>
  <w:style w:type="paragraph" w:customStyle="1" w:styleId="MapadoDocumento1">
    <w:name w:val="Mapa do Documento1"/>
    <w:basedOn w:val="Normal"/>
    <w:pPr>
      <w:shd w:val="clear" w:color="auto" w:fill="000080"/>
    </w:pPr>
    <w:rPr>
      <w:rFonts w:ascii="Tahoma" w:hAnsi="Tahoma" w:cs="Tahoma"/>
      <w:sz w:val="20"/>
      <w:szCs w:val="20"/>
    </w:rPr>
  </w:style>
  <w:style w:type="paragraph" w:customStyle="1" w:styleId="BodyText21">
    <w:name w:val="Body Text 21"/>
    <w:basedOn w:val="Normal"/>
    <w:pPr>
      <w:jc w:val="both"/>
    </w:pPr>
    <w:rPr>
      <w:szCs w:val="20"/>
    </w:rPr>
  </w:style>
  <w:style w:type="paragraph" w:customStyle="1" w:styleId="Recuodecorpodetexto22">
    <w:name w:val="Recuo de corpo de texto 22"/>
    <w:basedOn w:val="Normal"/>
    <w:pPr>
      <w:spacing w:line="280" w:lineRule="atLeast"/>
      <w:ind w:left="567"/>
      <w:jc w:val="both"/>
    </w:pPr>
    <w:rPr>
      <w:rFonts w:ascii="Arial" w:hAnsi="Arial" w:cs="Arial"/>
      <w:szCs w:val="20"/>
    </w:rPr>
  </w:style>
  <w:style w:type="paragraph" w:customStyle="1" w:styleId="BodyText25">
    <w:name w:val="Body Text 25"/>
    <w:basedOn w:val="Normal"/>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Normal"/>
    <w:pPr>
      <w:spacing w:line="280" w:lineRule="atLeast"/>
      <w:jc w:val="both"/>
    </w:pPr>
    <w:rPr>
      <w:rFonts w:ascii="Arial" w:hAnsi="Arial" w:cs="Arial"/>
      <w:sz w:val="20"/>
      <w:szCs w:val="20"/>
    </w:rPr>
  </w:style>
  <w:style w:type="paragraph" w:customStyle="1" w:styleId="Recuodecorpodetexto32">
    <w:name w:val="Recuo de corpo de texto 32"/>
    <w:basedOn w:val="Normal"/>
    <w:pPr>
      <w:ind w:left="851"/>
      <w:jc w:val="both"/>
    </w:pPr>
    <w:rPr>
      <w:rFonts w:ascii="Arial" w:hAnsi="Arial" w:cs="Arial"/>
      <w:szCs w:val="20"/>
    </w:rPr>
  </w:style>
  <w:style w:type="paragraph" w:customStyle="1" w:styleId="t2">
    <w:name w:val="t2"/>
    <w:basedOn w:val="Normal"/>
    <w:pPr>
      <w:tabs>
        <w:tab w:val="left" w:pos="360"/>
      </w:tabs>
      <w:spacing w:before="120"/>
      <w:jc w:val="both"/>
    </w:pPr>
    <w:rPr>
      <w:rFonts w:ascii="Arial" w:hAnsi="Arial" w:cs="Arial"/>
      <w:b/>
      <w:szCs w:val="20"/>
    </w:rPr>
  </w:style>
  <w:style w:type="paragraph" w:customStyle="1" w:styleId="Corpodetexto32">
    <w:name w:val="Corpo de texto 32"/>
    <w:basedOn w:val="Normal"/>
    <w:pPr>
      <w:jc w:val="both"/>
    </w:pPr>
    <w:rPr>
      <w:rFonts w:ascii="Arial" w:hAnsi="Arial" w:cs="Arial"/>
      <w:color w:val="000000"/>
      <w:szCs w:val="20"/>
    </w:rPr>
  </w:style>
  <w:style w:type="paragraph" w:customStyle="1" w:styleId="Corpodetexto21">
    <w:name w:val="Corpo de texto 21"/>
    <w:basedOn w:val="Normal"/>
    <w:pPr>
      <w:spacing w:line="280" w:lineRule="atLeast"/>
      <w:ind w:left="1134"/>
      <w:jc w:val="both"/>
    </w:pPr>
    <w:rPr>
      <w:rFonts w:ascii="Arial" w:hAnsi="Arial" w:cs="Arial"/>
      <w:szCs w:val="20"/>
    </w:rPr>
  </w:style>
  <w:style w:type="paragraph" w:styleId="PargrafodaLista">
    <w:name w:val="List Paragraph"/>
    <w:basedOn w:val="Normal"/>
    <w:uiPriority w:val="1"/>
    <w:qFormat/>
    <w:pPr>
      <w:ind w:left="708"/>
    </w:p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Recuodecorpodetexto320">
    <w:name w:val="Recuo de corpo de texto 320"/>
    <w:basedOn w:val="Normal"/>
    <w:pPr>
      <w:widowControl w:val="0"/>
      <w:ind w:left="1418"/>
      <w:jc w:val="both"/>
    </w:pPr>
    <w:rPr>
      <w:rFonts w:ascii="Arial" w:hAnsi="Arial" w:cs="Arial"/>
      <w:szCs w:val="20"/>
    </w:rPr>
  </w:style>
  <w:style w:type="paragraph" w:customStyle="1" w:styleId="Corpodeeditalpadro">
    <w:name w:val="Corpo de edital padrão"/>
    <w:basedOn w:val="Normal"/>
    <w:pPr>
      <w:tabs>
        <w:tab w:val="left" w:pos="850"/>
      </w:tabs>
      <w:spacing w:after="170" w:line="100" w:lineRule="atLeast"/>
      <w:jc w:val="both"/>
    </w:pPr>
    <w:rPr>
      <w:rFonts w:ascii="Arial" w:hAnsi="Arial" w:cs="Arial"/>
      <w:sz w:val="22"/>
      <w:szCs w:val="22"/>
    </w:rPr>
  </w:style>
  <w:style w:type="paragraph" w:customStyle="1" w:styleId="Recuonormal1">
    <w:name w:val="Recuo normal1"/>
    <w:basedOn w:val="Normal"/>
    <w:pPr>
      <w:spacing w:before="120" w:after="120"/>
      <w:ind w:left="708"/>
      <w:jc w:val="both"/>
    </w:pPr>
    <w:rPr>
      <w:rFonts w:ascii="Arial" w:hAnsi="Arial" w:cs="Arial"/>
      <w:sz w:val="22"/>
      <w:szCs w:val="20"/>
    </w:rPr>
  </w:style>
  <w:style w:type="paragraph" w:styleId="Textodebalo">
    <w:name w:val="Balloon Text"/>
    <w:basedOn w:val="Normal"/>
    <w:rPr>
      <w:rFonts w:ascii="Tahoma" w:hAnsi="Tahoma" w:cs="Tahoma"/>
      <w:sz w:val="16"/>
      <w:szCs w:val="16"/>
      <w:lang w:val="x-none"/>
    </w:rPr>
  </w:style>
  <w:style w:type="paragraph" w:customStyle="1" w:styleId="Textodecomentrio1">
    <w:name w:val="Texto de comentário1"/>
    <w:basedOn w:val="Normal"/>
    <w:rPr>
      <w:sz w:val="20"/>
      <w:szCs w:val="20"/>
    </w:rPr>
  </w:style>
  <w:style w:type="paragraph" w:styleId="Assuntodocomentrio">
    <w:name w:val="annotation subject"/>
    <w:basedOn w:val="Textodecomentrio1"/>
    <w:next w:val="Textodecomentrio1"/>
    <w:rPr>
      <w:b/>
      <w:bCs/>
      <w:lang w:val="x-none"/>
    </w:rPr>
  </w:style>
  <w:style w:type="paragraph" w:styleId="Reviso">
    <w:name w:val="Revision"/>
    <w:pPr>
      <w:suppressAutoHyphens/>
    </w:pPr>
    <w:rPr>
      <w:sz w:val="24"/>
      <w:szCs w:val="24"/>
      <w:lang w:eastAsia="zh-CN"/>
    </w:rPr>
  </w:style>
  <w:style w:type="paragraph" w:customStyle="1" w:styleId="Contedodoquadro">
    <w:name w:val="Conteúdo do quadro"/>
    <w:basedOn w:val="Normal"/>
  </w:style>
  <w:style w:type="paragraph" w:customStyle="1" w:styleId="Nivel3">
    <w:name w:val="Nivel 3"/>
    <w:basedOn w:val="Normal"/>
    <w:pPr>
      <w:numPr>
        <w:numId w:val="3"/>
      </w:numPr>
      <w:spacing w:before="120" w:after="120" w:line="276" w:lineRule="auto"/>
      <w:ind w:left="425" w:firstLine="0"/>
      <w:jc w:val="both"/>
    </w:pPr>
    <w:rPr>
      <w:rFonts w:ascii="Arial" w:hAnsi="Arial" w:cs="Arial"/>
      <w:color w:val="000000"/>
      <w:sz w:val="20"/>
      <w:szCs w:val="20"/>
    </w:rPr>
  </w:style>
  <w:style w:type="paragraph" w:customStyle="1" w:styleId="Corpodetexto210">
    <w:name w:val="Corpo de texto 210"/>
    <w:basedOn w:val="Normal"/>
    <w:pPr>
      <w:spacing w:line="280" w:lineRule="atLeast"/>
      <w:ind w:left="1134"/>
      <w:jc w:val="both"/>
    </w:pPr>
    <w:rPr>
      <w:rFonts w:ascii="Arial" w:eastAsia="Calibri" w:hAnsi="Arial" w:cs="Arial"/>
    </w:rPr>
  </w:style>
  <w:style w:type="paragraph" w:styleId="Corpodetexto3">
    <w:name w:val="Body Text 3"/>
    <w:basedOn w:val="Normal"/>
    <w:link w:val="Corpodetexto3Char"/>
    <w:uiPriority w:val="99"/>
    <w:semiHidden/>
    <w:unhideWhenUsed/>
    <w:rsid w:val="00593EF4"/>
    <w:pPr>
      <w:spacing w:after="120"/>
    </w:pPr>
    <w:rPr>
      <w:sz w:val="16"/>
      <w:szCs w:val="16"/>
    </w:rPr>
  </w:style>
  <w:style w:type="character" w:customStyle="1" w:styleId="Corpodetexto3Char">
    <w:name w:val="Corpo de texto 3 Char"/>
    <w:basedOn w:val="Fontepargpadro"/>
    <w:link w:val="Corpodetexto3"/>
    <w:uiPriority w:val="99"/>
    <w:semiHidden/>
    <w:rsid w:val="00593EF4"/>
    <w:rPr>
      <w:sz w:val="16"/>
      <w:szCs w:val="16"/>
      <w:lang w:eastAsia="zh-CN"/>
    </w:rPr>
  </w:style>
  <w:style w:type="paragraph" w:customStyle="1" w:styleId="itemnivel1">
    <w:name w:val="item_nivel1"/>
    <w:basedOn w:val="Normal"/>
    <w:rsid w:val="004A7E38"/>
    <w:pPr>
      <w:suppressAutoHyphens w:val="0"/>
      <w:spacing w:before="100" w:beforeAutospacing="1" w:after="100" w:afterAutospacing="1"/>
    </w:pPr>
    <w:rPr>
      <w:lang w:eastAsia="pt-BR"/>
    </w:rPr>
  </w:style>
  <w:style w:type="paragraph" w:customStyle="1" w:styleId="itemnivel2">
    <w:name w:val="item_nivel2"/>
    <w:basedOn w:val="Normal"/>
    <w:rsid w:val="004A7E38"/>
    <w:pPr>
      <w:suppressAutoHyphens w:val="0"/>
      <w:spacing w:before="100" w:beforeAutospacing="1" w:after="100" w:afterAutospacing="1"/>
    </w:pPr>
    <w:rPr>
      <w:lang w:eastAsia="pt-BR"/>
    </w:rPr>
  </w:style>
  <w:style w:type="paragraph" w:customStyle="1" w:styleId="tabelatextoalinhadoesquerda">
    <w:name w:val="tabela_texto_alinhado_esquerda"/>
    <w:basedOn w:val="Normal"/>
    <w:rsid w:val="004A7E38"/>
    <w:pPr>
      <w:suppressAutoHyphens w:val="0"/>
      <w:spacing w:before="100" w:beforeAutospacing="1" w:after="100" w:afterAutospacing="1"/>
    </w:pPr>
    <w:rPr>
      <w:lang w:eastAsia="pt-BR"/>
    </w:rPr>
  </w:style>
  <w:style w:type="character" w:customStyle="1" w:styleId="MenoPendente2">
    <w:name w:val="Menção Pendente2"/>
    <w:basedOn w:val="Fontepargpadro"/>
    <w:uiPriority w:val="99"/>
    <w:semiHidden/>
    <w:unhideWhenUsed/>
    <w:rsid w:val="007B58CC"/>
    <w:rPr>
      <w:color w:val="605E5C"/>
      <w:shd w:val="clear" w:color="auto" w:fill="E1DFDD"/>
    </w:rPr>
  </w:style>
  <w:style w:type="paragraph" w:customStyle="1" w:styleId="font5">
    <w:name w:val="font5"/>
    <w:basedOn w:val="Normal"/>
    <w:rsid w:val="005518B9"/>
    <w:pPr>
      <w:suppressAutoHyphens w:val="0"/>
      <w:spacing w:before="100" w:beforeAutospacing="1" w:after="100" w:afterAutospacing="1"/>
    </w:pPr>
    <w:rPr>
      <w:rFonts w:ascii="Arial" w:eastAsia="Arial Unicode MS" w:hAnsi="Arial" w:cs="Arial"/>
      <w:lang w:eastAsia="pt-BR"/>
    </w:rPr>
  </w:style>
  <w:style w:type="paragraph" w:customStyle="1" w:styleId="TableParagraph">
    <w:name w:val="Table Paragraph"/>
    <w:basedOn w:val="Normal"/>
    <w:uiPriority w:val="1"/>
    <w:qFormat/>
    <w:rsid w:val="0038194C"/>
    <w:pPr>
      <w:widowControl w:val="0"/>
      <w:suppressAutoHyphens w:val="0"/>
      <w:autoSpaceDE w:val="0"/>
      <w:autoSpaceDN w:val="0"/>
    </w:pPr>
    <w:rPr>
      <w:rFonts w:ascii="Calibri" w:eastAsia="Calibri" w:hAnsi="Calibri" w:cs="Calibri"/>
      <w:sz w:val="22"/>
      <w:szCs w:val="22"/>
      <w:lang w:val="pt-PT" w:eastAsia="en-US"/>
    </w:rPr>
  </w:style>
  <w:style w:type="character" w:customStyle="1" w:styleId="CabealhoChar">
    <w:name w:val="Cabeçalho Char"/>
    <w:basedOn w:val="Fontepargpadro"/>
    <w:link w:val="Cabealho"/>
    <w:uiPriority w:val="99"/>
    <w:rsid w:val="00C71909"/>
    <w:rPr>
      <w:sz w:val="24"/>
      <w:szCs w:val="24"/>
      <w:lang w:eastAsia="zh-CN"/>
    </w:rPr>
  </w:style>
  <w:style w:type="character" w:customStyle="1" w:styleId="RodapChar">
    <w:name w:val="Rodapé Char"/>
    <w:basedOn w:val="Fontepargpadro"/>
    <w:link w:val="Rodap"/>
    <w:uiPriority w:val="99"/>
    <w:rsid w:val="00C71909"/>
    <w:rPr>
      <w:sz w:val="24"/>
      <w:szCs w:val="24"/>
      <w:lang w:eastAsia="zh-CN"/>
    </w:rPr>
  </w:style>
  <w:style w:type="paragraph" w:styleId="Corpodetexto2">
    <w:name w:val="Body Text 2"/>
    <w:basedOn w:val="Normal"/>
    <w:link w:val="Corpodetexto2Char"/>
    <w:uiPriority w:val="99"/>
    <w:semiHidden/>
    <w:unhideWhenUsed/>
    <w:rsid w:val="004A464B"/>
    <w:pPr>
      <w:spacing w:after="120" w:line="480" w:lineRule="auto"/>
    </w:pPr>
  </w:style>
  <w:style w:type="character" w:customStyle="1" w:styleId="Corpodetexto2Char">
    <w:name w:val="Corpo de texto 2 Char"/>
    <w:basedOn w:val="Fontepargpadro"/>
    <w:link w:val="Corpodetexto2"/>
    <w:uiPriority w:val="99"/>
    <w:semiHidden/>
    <w:rsid w:val="004A464B"/>
    <w:rPr>
      <w:sz w:val="24"/>
      <w:szCs w:val="24"/>
      <w:lang w:eastAsia="zh-CN"/>
    </w:rPr>
  </w:style>
  <w:style w:type="table" w:styleId="Tabelacomgrade">
    <w:name w:val="Table Grid"/>
    <w:basedOn w:val="Tabelanormal"/>
    <w:uiPriority w:val="39"/>
    <w:rsid w:val="00780568"/>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B767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1Char">
    <w:name w:val="Título 1 Char"/>
    <w:basedOn w:val="Fontepargpadro"/>
    <w:link w:val="Ttulo1"/>
    <w:uiPriority w:val="9"/>
    <w:rsid w:val="001B7675"/>
    <w:rPr>
      <w:rFonts w:ascii="Garamond" w:hAnsi="Garamond" w:cs="Garamond"/>
      <w:b/>
      <w:sz w:val="24"/>
      <w:u w:val="single"/>
      <w:lang w:eastAsia="zh-CN"/>
    </w:rPr>
  </w:style>
  <w:style w:type="character" w:customStyle="1" w:styleId="Ttulo2Char">
    <w:name w:val="Título 2 Char"/>
    <w:basedOn w:val="Fontepargpadro"/>
    <w:link w:val="Ttulo2"/>
    <w:uiPriority w:val="9"/>
    <w:rsid w:val="001B7675"/>
    <w:rPr>
      <w:rFonts w:ascii="Arial" w:hAnsi="Arial" w:cs="Arial"/>
      <w:b/>
      <w:bCs/>
      <w:i/>
      <w:iCs/>
      <w:sz w:val="28"/>
      <w:szCs w:val="28"/>
      <w:lang w:eastAsia="zh-CN"/>
    </w:rPr>
  </w:style>
  <w:style w:type="paragraph" w:customStyle="1" w:styleId="textojustificado">
    <w:name w:val="texto_justificado"/>
    <w:basedOn w:val="Normal"/>
    <w:rsid w:val="009555B2"/>
    <w:pPr>
      <w:suppressAutoHyphens w:val="0"/>
      <w:spacing w:before="100" w:beforeAutospacing="1" w:after="100" w:afterAutospacing="1"/>
    </w:pPr>
    <w:rPr>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74161">
      <w:bodyDiv w:val="1"/>
      <w:marLeft w:val="0"/>
      <w:marRight w:val="0"/>
      <w:marTop w:val="0"/>
      <w:marBottom w:val="0"/>
      <w:divBdr>
        <w:top w:val="none" w:sz="0" w:space="0" w:color="auto"/>
        <w:left w:val="none" w:sz="0" w:space="0" w:color="auto"/>
        <w:bottom w:val="none" w:sz="0" w:space="0" w:color="auto"/>
        <w:right w:val="none" w:sz="0" w:space="0" w:color="auto"/>
      </w:divBdr>
    </w:div>
    <w:div w:id="263268858">
      <w:bodyDiv w:val="1"/>
      <w:marLeft w:val="0"/>
      <w:marRight w:val="0"/>
      <w:marTop w:val="0"/>
      <w:marBottom w:val="0"/>
      <w:divBdr>
        <w:top w:val="none" w:sz="0" w:space="0" w:color="auto"/>
        <w:left w:val="none" w:sz="0" w:space="0" w:color="auto"/>
        <w:bottom w:val="none" w:sz="0" w:space="0" w:color="auto"/>
        <w:right w:val="none" w:sz="0" w:space="0" w:color="auto"/>
      </w:divBdr>
    </w:div>
    <w:div w:id="296223640">
      <w:bodyDiv w:val="1"/>
      <w:marLeft w:val="0"/>
      <w:marRight w:val="0"/>
      <w:marTop w:val="0"/>
      <w:marBottom w:val="0"/>
      <w:divBdr>
        <w:top w:val="none" w:sz="0" w:space="0" w:color="auto"/>
        <w:left w:val="none" w:sz="0" w:space="0" w:color="auto"/>
        <w:bottom w:val="none" w:sz="0" w:space="0" w:color="auto"/>
        <w:right w:val="none" w:sz="0" w:space="0" w:color="auto"/>
      </w:divBdr>
    </w:div>
    <w:div w:id="515733580">
      <w:bodyDiv w:val="1"/>
      <w:marLeft w:val="0"/>
      <w:marRight w:val="0"/>
      <w:marTop w:val="0"/>
      <w:marBottom w:val="0"/>
      <w:divBdr>
        <w:top w:val="none" w:sz="0" w:space="0" w:color="auto"/>
        <w:left w:val="none" w:sz="0" w:space="0" w:color="auto"/>
        <w:bottom w:val="none" w:sz="0" w:space="0" w:color="auto"/>
        <w:right w:val="none" w:sz="0" w:space="0" w:color="auto"/>
      </w:divBdr>
    </w:div>
    <w:div w:id="577905795">
      <w:bodyDiv w:val="1"/>
      <w:marLeft w:val="0"/>
      <w:marRight w:val="0"/>
      <w:marTop w:val="0"/>
      <w:marBottom w:val="0"/>
      <w:divBdr>
        <w:top w:val="none" w:sz="0" w:space="0" w:color="auto"/>
        <w:left w:val="none" w:sz="0" w:space="0" w:color="auto"/>
        <w:bottom w:val="none" w:sz="0" w:space="0" w:color="auto"/>
        <w:right w:val="none" w:sz="0" w:space="0" w:color="auto"/>
      </w:divBdr>
    </w:div>
    <w:div w:id="1132791023">
      <w:bodyDiv w:val="1"/>
      <w:marLeft w:val="0"/>
      <w:marRight w:val="0"/>
      <w:marTop w:val="0"/>
      <w:marBottom w:val="0"/>
      <w:divBdr>
        <w:top w:val="none" w:sz="0" w:space="0" w:color="auto"/>
        <w:left w:val="none" w:sz="0" w:space="0" w:color="auto"/>
        <w:bottom w:val="none" w:sz="0" w:space="0" w:color="auto"/>
        <w:right w:val="none" w:sz="0" w:space="0" w:color="auto"/>
      </w:divBdr>
    </w:div>
    <w:div w:id="1281566921">
      <w:bodyDiv w:val="1"/>
      <w:marLeft w:val="0"/>
      <w:marRight w:val="0"/>
      <w:marTop w:val="0"/>
      <w:marBottom w:val="0"/>
      <w:divBdr>
        <w:top w:val="none" w:sz="0" w:space="0" w:color="auto"/>
        <w:left w:val="none" w:sz="0" w:space="0" w:color="auto"/>
        <w:bottom w:val="none" w:sz="0" w:space="0" w:color="auto"/>
        <w:right w:val="none" w:sz="0" w:space="0" w:color="auto"/>
      </w:divBdr>
    </w:div>
    <w:div w:id="1678657510">
      <w:bodyDiv w:val="1"/>
      <w:marLeft w:val="0"/>
      <w:marRight w:val="0"/>
      <w:marTop w:val="0"/>
      <w:marBottom w:val="0"/>
      <w:divBdr>
        <w:top w:val="none" w:sz="0" w:space="0" w:color="auto"/>
        <w:left w:val="none" w:sz="0" w:space="0" w:color="auto"/>
        <w:bottom w:val="none" w:sz="0" w:space="0" w:color="auto"/>
        <w:right w:val="none" w:sz="0" w:space="0" w:color="auto"/>
      </w:divBdr>
      <w:divsChild>
        <w:div w:id="123542586">
          <w:marLeft w:val="0"/>
          <w:marRight w:val="0"/>
          <w:marTop w:val="0"/>
          <w:marBottom w:val="0"/>
          <w:divBdr>
            <w:top w:val="none" w:sz="0" w:space="0" w:color="auto"/>
            <w:left w:val="none" w:sz="0" w:space="0" w:color="auto"/>
            <w:bottom w:val="none" w:sz="0" w:space="0" w:color="auto"/>
            <w:right w:val="none" w:sz="0" w:space="0" w:color="auto"/>
          </w:divBdr>
        </w:div>
      </w:divsChild>
    </w:div>
    <w:div w:id="1789085396">
      <w:bodyDiv w:val="1"/>
      <w:marLeft w:val="0"/>
      <w:marRight w:val="0"/>
      <w:marTop w:val="0"/>
      <w:marBottom w:val="0"/>
      <w:divBdr>
        <w:top w:val="none" w:sz="0" w:space="0" w:color="auto"/>
        <w:left w:val="none" w:sz="0" w:space="0" w:color="auto"/>
        <w:bottom w:val="none" w:sz="0" w:space="0" w:color="auto"/>
        <w:right w:val="none" w:sz="0" w:space="0" w:color="auto"/>
      </w:divBdr>
    </w:div>
    <w:div w:id="1835993106">
      <w:bodyDiv w:val="1"/>
      <w:marLeft w:val="0"/>
      <w:marRight w:val="0"/>
      <w:marTop w:val="0"/>
      <w:marBottom w:val="0"/>
      <w:divBdr>
        <w:top w:val="none" w:sz="0" w:space="0" w:color="auto"/>
        <w:left w:val="none" w:sz="0" w:space="0" w:color="auto"/>
        <w:bottom w:val="none" w:sz="0" w:space="0" w:color="auto"/>
        <w:right w:val="none" w:sz="0" w:space="0" w:color="auto"/>
      </w:divBdr>
    </w:div>
    <w:div w:id="1897277478">
      <w:bodyDiv w:val="1"/>
      <w:marLeft w:val="0"/>
      <w:marRight w:val="0"/>
      <w:marTop w:val="0"/>
      <w:marBottom w:val="0"/>
      <w:divBdr>
        <w:top w:val="none" w:sz="0" w:space="0" w:color="auto"/>
        <w:left w:val="none" w:sz="0" w:space="0" w:color="auto"/>
        <w:bottom w:val="none" w:sz="0" w:space="0" w:color="auto"/>
        <w:right w:val="none" w:sz="0" w:space="0" w:color="auto"/>
      </w:divBdr>
    </w:div>
    <w:div w:id="189885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450"/>
</w:webSettings>
</file>

<file path=word/_rels/document.xml.rels><?xml version="1.0" encoding="UTF-8" standalone="yes"?>
<Relationships xmlns="http://schemas.openxmlformats.org/package/2006/relationships"><Relationship Id="rId13" Type="http://schemas.openxmlformats.org/officeDocument/2006/relationships/hyperlink" Target="http://diariooficial.prefeitura.sp.gov.br/" TargetMode="External"/><Relationship Id="rId18" Type="http://schemas.openxmlformats.org/officeDocument/2006/relationships/hyperlink" Target="http://www.portaltransparencia.gov.br/sancoes/ceis%3B"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www.portaltransparencia.gov.br/sancoes/cnep%3B"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www.cnj.jus.br/improbidade_adm/consultar_requerido.php%3B" TargetMode="External"/><Relationship Id="rId25" Type="http://schemas.openxmlformats.org/officeDocument/2006/relationships/hyperlink" Target="http://diariooficial.prefeitura.sp.gov.br/"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prmolicitacao@smsub.prefeitura.sp.gov.br" TargetMode="External"/><Relationship Id="rId20" Type="http://schemas.openxmlformats.org/officeDocument/2006/relationships/hyperlink" Target="http://www.prefeitura.sp.gov.br/cidade/secretarias/gestao/suprimentos_e_servicos/empresas_p"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br/compras)" TargetMode="External"/><Relationship Id="rId24" Type="http://schemas.openxmlformats.org/officeDocument/2006/relationships/hyperlink" Target="http://diariooficial.prefeitura.sp.gov.br/"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prmolicitacao@smsub.prefeitura.sp.gov.br" TargetMode="External"/><Relationship Id="rId23" Type="http://schemas.openxmlformats.org/officeDocument/2006/relationships/hyperlink" Target="http://diariooficial.prefeitura.sp.gov.br/" TargetMode="External"/><Relationship Id="rId28"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bec.sp.gov.br/Sancoes_ui/aspx/sancoes.aspx%3B"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www.gov.br/compras/pt-br/" TargetMode="External"/><Relationship Id="rId27" Type="http://schemas.openxmlformats.org/officeDocument/2006/relationships/image" Target="media/image2.png"/><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BCF9-0D49-4F01-B2E2-934FA1EDDA77}">
  <ds:schemaRefs>
    <ds:schemaRef ds:uri="http://schemas.openxmlformats.org/officeDocument/2006/bibliography"/>
  </ds:schemaRefs>
</ds:datastoreItem>
</file>

<file path=customXml/itemProps2.xml><?xml version="1.0" encoding="utf-8"?>
<ds:datastoreItem xmlns:ds="http://schemas.openxmlformats.org/officeDocument/2006/customXml" ds:itemID="{86C62143-B90E-4DD8-8C08-0E82D661D1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F4FF97-5E0E-4C6D-86AE-055E51DC8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21DCCE-ACCB-4DC6-B086-39A7FC00D7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62</Pages>
  <Words>22123</Words>
  <Characters>119467</Characters>
  <Application>Microsoft Office Word</Application>
  <DocSecurity>0</DocSecurity>
  <Lines>995</Lines>
  <Paragraphs>282</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
  <LinksUpToDate>false</LinksUpToDate>
  <CharactersWithSpaces>141308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creator>d749276</dc:creator>
  <cp:lastModifiedBy>Sonia Regina dos Santos Madeira</cp:lastModifiedBy>
  <cp:revision>4</cp:revision>
  <cp:lastPrinted>2023-08-28T15:13:00Z</cp:lastPrinted>
  <dcterms:created xsi:type="dcterms:W3CDTF">2024-05-07T13:14:00Z</dcterms:created>
  <dcterms:modified xsi:type="dcterms:W3CDTF">2024-05-08T15:02:00Z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0x010100C1BD87A427708443AE665962BB129B72</vt:lpwstr>
  </property>
</Properties>
</file>